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AE" w:rsidRPr="006F7F01" w:rsidRDefault="00191ED2" w:rsidP="00B32AE1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6F7F0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Response to Reviewers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741A4F" w:rsidRPr="006F7F01" w:rsidTr="003C0CB2">
        <w:tc>
          <w:tcPr>
            <w:tcW w:w="3936" w:type="dxa"/>
          </w:tcPr>
          <w:p w:rsidR="00741A4F" w:rsidRPr="006F7F01" w:rsidRDefault="00741A4F" w:rsidP="003C0CB2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Reviewer A’s comment</w:t>
            </w:r>
          </w:p>
        </w:tc>
        <w:tc>
          <w:tcPr>
            <w:tcW w:w="5811" w:type="dxa"/>
          </w:tcPr>
          <w:p w:rsidR="00741A4F" w:rsidRPr="006F7F01" w:rsidRDefault="00741A4F" w:rsidP="003C0CB2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Authors’ response</w:t>
            </w:r>
          </w:p>
        </w:tc>
      </w:tr>
      <w:tr w:rsidR="00741A4F" w:rsidRPr="006F7F01" w:rsidTr="003C0CB2">
        <w:tc>
          <w:tcPr>
            <w:tcW w:w="3936" w:type="dxa"/>
          </w:tcPr>
          <w:p w:rsidR="00741A4F" w:rsidRPr="006F7F01" w:rsidRDefault="00741A4F" w:rsidP="00B32AE1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This is a significant study of particular type of solvents: eutectic mixtures based on choline chloride, with promising role in research and industry as a room-temperature alternative for molten salts. The authors provided a range of quantitative values, in form of graphs and tables, of important physicochemical properties of several such solvents, and discussed the data in terms of intermolecular forces.</w:t>
            </w:r>
          </w:p>
        </w:tc>
        <w:tc>
          <w:tcPr>
            <w:tcW w:w="5811" w:type="dxa"/>
          </w:tcPr>
          <w:p w:rsidR="005E3AC6" w:rsidRDefault="00EC79E5" w:rsidP="005E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41A4F" w:rsidRPr="006F7F01">
              <w:rPr>
                <w:rFonts w:ascii="Times New Roman" w:hAnsi="Times New Roman" w:cs="Times New Roman"/>
                <w:sz w:val="24"/>
                <w:szCs w:val="24"/>
              </w:rPr>
              <w:t>e are thankful to the Reviewer for all useful recommendations.</w:t>
            </w:r>
            <w:r w:rsidR="005E3AC6" w:rsidRPr="00617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3AC6" w:rsidRPr="00617D83" w:rsidRDefault="005E3AC6" w:rsidP="005E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D83">
              <w:rPr>
                <w:rFonts w:ascii="Times New Roman" w:hAnsi="Times New Roman" w:cs="Times New Roman"/>
                <w:sz w:val="24"/>
                <w:szCs w:val="24"/>
              </w:rPr>
              <w:t xml:space="preserve">Reviewer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17D83">
              <w:rPr>
                <w:rFonts w:ascii="Times New Roman" w:hAnsi="Times New Roman" w:cs="Times New Roman"/>
                <w:sz w:val="24"/>
                <w:szCs w:val="24"/>
              </w:rPr>
              <w:t>: A</w:t>
            </w:r>
            <w:r w:rsidR="008062B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ll a</w:t>
            </w:r>
            <w:proofErr w:type="spellStart"/>
            <w:r w:rsidRPr="00617D83">
              <w:rPr>
                <w:rFonts w:ascii="Times New Roman" w:hAnsi="Times New Roman" w:cs="Times New Roman"/>
                <w:sz w:val="24"/>
                <w:szCs w:val="24"/>
              </w:rPr>
              <w:t>mendments</w:t>
            </w:r>
            <w:proofErr w:type="spellEnd"/>
            <w:r w:rsidRPr="00617D83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r w:rsidRPr="005E3AC6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blue colored</w:t>
            </w:r>
            <w:r w:rsidRPr="00617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1A4F" w:rsidRPr="006F7F01" w:rsidRDefault="00741A4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741A4F" w:rsidRPr="006F7F01" w:rsidTr="003C0CB2">
        <w:tc>
          <w:tcPr>
            <w:tcW w:w="3936" w:type="dxa"/>
          </w:tcPr>
          <w:p w:rsidR="00741A4F" w:rsidRPr="006F7F01" w:rsidRDefault="00741A4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 Abstract Line 17, the abbreviation DES appears for the first time and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should be given by full name</w:t>
            </w:r>
          </w:p>
        </w:tc>
        <w:tc>
          <w:tcPr>
            <w:tcW w:w="5811" w:type="dxa"/>
          </w:tcPr>
          <w:p w:rsidR="00741A4F" w:rsidRPr="006F7F01" w:rsidRDefault="007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We </w:t>
            </w:r>
            <w:r w:rsidR="003C0CB2"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accepted this suggestion </w:t>
            </w: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and corrected the sentence as (page 1): </w:t>
            </w:r>
          </w:p>
          <w:p w:rsidR="00741A4F" w:rsidRPr="006F7F01" w:rsidRDefault="00741A4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This paper reports the physical (density, dynamic viscosity, electrical conductivity and refractive index) and </w:t>
            </w:r>
            <w:r w:rsidRPr="006F7F0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thermodynamic (thermal expansion coefficient, molecular volume, lattice energy and heat capacity)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F7F0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properties of choline chloride (</w:t>
            </w:r>
            <w:proofErr w:type="spellStart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ChCl</w:t>
            </w:r>
            <w:proofErr w:type="spellEnd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  <w:proofErr w:type="gramStart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:propylene</w:t>
            </w:r>
            <w:proofErr w:type="gramEnd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glycol,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>ChCl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>1,3-dimethylurea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>and ChCl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 xml:space="preserve">thiourea </w:t>
            </w:r>
            <w:r w:rsidRPr="005E3AC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  <w:lang w:val="sr-Latn-RS"/>
              </w:rPr>
              <w:t>deep eutectic solvents (DESs)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(1:2 molar ratio) at atmospheric pressure as a function of temperature over the range of 293.15-363.15 K</w:t>
            </w:r>
            <w:r w:rsidRPr="006F7F0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741A4F" w:rsidRPr="006F7F01" w:rsidTr="003C0CB2">
        <w:tc>
          <w:tcPr>
            <w:tcW w:w="3936" w:type="dxa"/>
          </w:tcPr>
          <w:p w:rsidR="00741A4F" w:rsidRPr="006F7F01" w:rsidRDefault="00741A4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Line 26 (and line 477):  It is unclear what of properties are inferior?</w:t>
            </w:r>
          </w:p>
        </w:tc>
        <w:tc>
          <w:tcPr>
            <w:tcW w:w="5811" w:type="dxa"/>
          </w:tcPr>
          <w:p w:rsidR="008062BA" w:rsidRDefault="00741A4F" w:rsidP="0017606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We </w:t>
            </w:r>
            <w:r w:rsidR="003C0CB2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accepted this suggestion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and corrected the sentence</w:t>
            </w:r>
            <w:r w:rsidR="008062B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s on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page</w:t>
            </w:r>
            <w:r w:rsidR="008062B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</w:t>
            </w:r>
            <w:r w:rsidR="008062B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and 16.</w:t>
            </w:r>
          </w:p>
          <w:p w:rsidR="00741A4F" w:rsidRDefault="008062BA" w:rsidP="008062B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Page 1</w:t>
            </w:r>
            <w:r w:rsidR="00741A4F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741A4F" w:rsidRPr="006F7F0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741A4F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However, the </w:t>
            </w:r>
            <w:r w:rsidR="00741A4F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 xml:space="preserve">properties </w:t>
            </w:r>
            <w:r w:rsidRPr="005E3AC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  <w:lang w:val="sr-Latn-RS"/>
              </w:rPr>
              <w:t>(</w:t>
            </w:r>
            <w:r w:rsidRPr="005E3AC6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density, viscosity and electrical conductivity</w:t>
            </w:r>
            <w:r w:rsidRPr="005E3AC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  <w:lang w:val="sr-Latn-RS"/>
              </w:rPr>
              <w:t>)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 xml:space="preserve"> </w:t>
            </w:r>
            <w:r w:rsidR="00741A4F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>of</w:t>
            </w:r>
            <w:r w:rsidR="00741A4F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="00741A4F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>ChCl</w:t>
            </w:r>
            <w:proofErr w:type="gramStart"/>
            <w:r w:rsidR="00741A4F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41A4F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>1,3</w:t>
            </w:r>
            <w:proofErr w:type="gramEnd"/>
            <w:r w:rsidR="00741A4F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>-dimethylurea</w:t>
            </w:r>
            <w:r w:rsidR="00741A4F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741A4F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>and ChCl</w:t>
            </w:r>
            <w:r w:rsidR="00741A4F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41A4F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>thiourea DESs were inferior to those of the ChCl</w:t>
            </w:r>
            <w:r w:rsidR="00741A4F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41A4F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>urea DES.</w:t>
            </w:r>
            <w:r w:rsidR="00741A4F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”</w:t>
            </w:r>
          </w:p>
          <w:p w:rsidR="008062BA" w:rsidRPr="006F7F01" w:rsidRDefault="008062BA" w:rsidP="008062B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Page 16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However, the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 xml:space="preserve">properties </w:t>
            </w:r>
            <w:r w:rsidRPr="005E3AC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  <w:lang w:val="sr-Latn-RS"/>
              </w:rPr>
              <w:t>(</w:t>
            </w:r>
            <w:r w:rsidRPr="005E3AC6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density, viscosity and electrical conductivity</w:t>
            </w:r>
            <w:r w:rsidRPr="005E3AC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  <w:lang w:val="sr-Latn-RS"/>
              </w:rPr>
              <w:t>)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of the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>ChCl</w:t>
            </w:r>
            <w:proofErr w:type="gramStart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>1,3</w:t>
            </w:r>
            <w:proofErr w:type="gramEnd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>-dimethylurea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>and ChCl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>thiourea DESs are inferior compared to those of the ChCl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RS"/>
              </w:rPr>
              <w:t>urea DES, but they can be used in processes at temperatures above 313.15 K.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741A4F" w:rsidRPr="006F7F01" w:rsidTr="003C0CB2">
        <w:tc>
          <w:tcPr>
            <w:tcW w:w="3936" w:type="dxa"/>
          </w:tcPr>
          <w:p w:rsidR="00741A4F" w:rsidRPr="006F7F01" w:rsidRDefault="00741A4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2. Lines 33, 34:  First clause : Having very low volatility and being less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toxic than organic solvents, ionic liquids (ILs) are  very promising for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their replacement “  should be rewritten to read :  Having very low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volatility and being less toxic, ionic liquids (ILs) are  very convenient to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replace organic solvents</w:t>
            </w:r>
          </w:p>
        </w:tc>
        <w:tc>
          <w:tcPr>
            <w:tcW w:w="5811" w:type="dxa"/>
          </w:tcPr>
          <w:p w:rsidR="00741A4F" w:rsidRPr="006F7F01" w:rsidRDefault="00741A4F" w:rsidP="00F020C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We </w:t>
            </w:r>
            <w:r w:rsidR="003C0CB2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accepted this suggestion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and corrected the sentence as (page 2):</w:t>
            </w:r>
          </w:p>
          <w:p w:rsidR="00741A4F" w:rsidRDefault="00741A4F" w:rsidP="008062B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E3AC6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Having </w:t>
            </w:r>
            <w:r w:rsidR="008062BA" w:rsidRPr="008062BA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highlight w:val="yellow"/>
                <w:shd w:val="clear" w:color="auto" w:fill="FFFFFF"/>
              </w:rPr>
              <w:t>highly</w:t>
            </w:r>
            <w:r w:rsidR="008062BA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 </w:t>
            </w:r>
            <w:r w:rsidRPr="005E3AC6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low volatility and being less toxic, ionic liquids (ILs) are very convenient to replace organic solvents</w:t>
            </w:r>
            <w:r w:rsidRPr="006F7F0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”</w:t>
            </w:r>
          </w:p>
          <w:p w:rsidR="008062BA" w:rsidRPr="006F7F01" w:rsidRDefault="008062BA" w:rsidP="008062BA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741A4F" w:rsidRPr="006F7F01" w:rsidTr="003C0CB2">
        <w:tc>
          <w:tcPr>
            <w:tcW w:w="3936" w:type="dxa"/>
          </w:tcPr>
          <w:p w:rsidR="00741A4F" w:rsidRPr="006F7F01" w:rsidRDefault="00741A4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3. Lines 33 and 38:   Reduce or eliminate the contradictories</w:t>
            </w:r>
            <w:r w:rsidR="00A24DAA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between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the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A24DAA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first (…being less toxic</w:t>
            </w:r>
            <w:proofErr w:type="gramStart"/>
            <w:r w:rsidR="00A24DAA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..)</w:t>
            </w:r>
            <w:proofErr w:type="gramEnd"/>
            <w:r w:rsidR="00A24DAA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gramEnd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the forth clause  (..</w:t>
            </w:r>
            <w:proofErr w:type="gramStart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some</w:t>
            </w:r>
            <w:proofErr w:type="gramEnd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ILs possess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high toxicity..)</w:t>
            </w:r>
          </w:p>
        </w:tc>
        <w:tc>
          <w:tcPr>
            <w:tcW w:w="5811" w:type="dxa"/>
          </w:tcPr>
          <w:p w:rsidR="00A24DAA" w:rsidRPr="006F7F01" w:rsidRDefault="00A24DAA" w:rsidP="00A24DA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We </w:t>
            </w:r>
            <w:r w:rsidR="003C0CB2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accepted this suggestion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and corrected the sentence as (page 2):</w:t>
            </w:r>
          </w:p>
          <w:p w:rsidR="00741A4F" w:rsidRPr="006F7F01" w:rsidRDefault="00A24DAA" w:rsidP="00A24DA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F7F01">
              <w:rPr>
                <w:rFonts w:ascii="Times New Roman" w:eastAsia="AdvP4DF60E" w:hAnsi="Times New Roman" w:cs="Times New Roman"/>
                <w:color w:val="000000"/>
                <w:sz w:val="24"/>
                <w:szCs w:val="24"/>
              </w:rPr>
              <w:t xml:space="preserve">However, </w:t>
            </w:r>
            <w:r w:rsidRPr="005E3AC6">
              <w:rPr>
                <w:rFonts w:ascii="Times New Roman" w:eastAsia="AdvP4DF60E" w:hAnsi="Times New Roman" w:cs="Times New Roman"/>
                <w:color w:val="1F497D" w:themeColor="text2"/>
                <w:sz w:val="24"/>
                <w:szCs w:val="24"/>
              </w:rPr>
              <w:t>since some ILs are still toxic</w:t>
            </w:r>
            <w:proofErr w:type="gramStart"/>
            <w:r w:rsidRPr="005E3AC6">
              <w:rPr>
                <w:rFonts w:ascii="Times New Roman" w:eastAsia="AdvP4DF60E" w:hAnsi="Times New Roman" w:cs="Times New Roman"/>
                <w:color w:val="1F497D" w:themeColor="text2"/>
                <w:sz w:val="24"/>
                <w:szCs w:val="24"/>
              </w:rPr>
              <w:t>,</w:t>
            </w:r>
            <w:r w:rsidRPr="005E3AC6">
              <w:rPr>
                <w:rFonts w:ascii="Times New Roman" w:eastAsia="AdvP4DF60E" w:hAnsi="Times New Roman" w:cs="Times New Roman"/>
                <w:color w:val="1F497D" w:themeColor="text2"/>
                <w:sz w:val="24"/>
                <w:szCs w:val="24"/>
                <w:vertAlign w:val="superscript"/>
              </w:rPr>
              <w:t>6,7</w:t>
            </w:r>
            <w:proofErr w:type="gramEnd"/>
            <w:r w:rsidRPr="005E3AC6">
              <w:rPr>
                <w:rFonts w:ascii="Times New Roman" w:eastAsia="AdvP4DF60E" w:hAnsi="Times New Roman" w:cs="Times New Roman"/>
                <w:color w:val="1F497D" w:themeColor="text2"/>
                <w:sz w:val="24"/>
                <w:szCs w:val="24"/>
              </w:rPr>
              <w:t xml:space="preserve"> their use in drug- and food-related products is unacceptable</w:t>
            </w:r>
            <w:r w:rsidRPr="006F7F01">
              <w:rPr>
                <w:rFonts w:ascii="Times New Roman" w:eastAsia="AdvP4DF60E" w:hAnsi="Times New Roman" w:cs="Times New Roman"/>
                <w:color w:val="000000"/>
                <w:sz w:val="24"/>
                <w:szCs w:val="24"/>
              </w:rPr>
              <w:t>.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741A4F" w:rsidRPr="006F7F01" w:rsidTr="003C0CB2">
        <w:tc>
          <w:tcPr>
            <w:tcW w:w="3936" w:type="dxa"/>
          </w:tcPr>
          <w:p w:rsidR="00741A4F" w:rsidRPr="006F7F01" w:rsidRDefault="00741A4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4. Line 73: electrochemical devices…  better:   electrochemical experiments, or electrochemical cells</w:t>
            </w:r>
          </w:p>
        </w:tc>
        <w:tc>
          <w:tcPr>
            <w:tcW w:w="5811" w:type="dxa"/>
          </w:tcPr>
          <w:p w:rsidR="00741A4F" w:rsidRPr="006F7F01" w:rsidRDefault="00741A4F" w:rsidP="00EC79E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We </w:t>
            </w:r>
            <w:r w:rsidR="003C0CB2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accepted this suggestion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and corrected the sentence as (page 3):</w:t>
            </w: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6F7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Knowing the electrical conductivity (</w:t>
            </w:r>
            <w:r w:rsidRPr="006F7F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κ</w:t>
            </w:r>
            <w:r w:rsidRPr="006F7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of a DES is of great value if it will be used as a supporting electrolyte in electrochemical </w:t>
            </w:r>
            <w:r w:rsidRPr="002109D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experiments</w:t>
            </w:r>
            <w:r w:rsidRPr="006F7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741A4F" w:rsidRPr="006F7F01" w:rsidTr="003C0CB2">
        <w:tc>
          <w:tcPr>
            <w:tcW w:w="3936" w:type="dxa"/>
          </w:tcPr>
          <w:p w:rsidR="00741A4F" w:rsidRPr="006F7F01" w:rsidRDefault="00741A4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5. Line 118, 119: </w:t>
            </w:r>
            <w:proofErr w:type="gramStart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 ”</w:t>
            </w:r>
            <w:proofErr w:type="gramEnd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.. physicochemical and electrochemical properties…”  omit “electrochemical”,  since conductivity  may not be called  electrochemical property</w:t>
            </w:r>
          </w:p>
        </w:tc>
        <w:tc>
          <w:tcPr>
            <w:tcW w:w="5811" w:type="dxa"/>
          </w:tcPr>
          <w:p w:rsidR="00741A4F" w:rsidRPr="006F7F01" w:rsidRDefault="00741A4F" w:rsidP="00645D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We </w:t>
            </w:r>
            <w:r w:rsidR="003C0CB2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accepted this suggestion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and corrected the sentence as (page 4):</w:t>
            </w: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2109D1">
              <w:rPr>
                <w:rFonts w:ascii="Times New Roman" w:hAnsi="Times New Roman" w:cs="Times New Roman"/>
                <w:bCs/>
                <w:i/>
                <w:color w:val="1F497D" w:themeColor="text2"/>
                <w:sz w:val="24"/>
                <w:szCs w:val="24"/>
              </w:rPr>
              <w:t>Physicochemical properties</w:t>
            </w:r>
            <w:r w:rsidRPr="006F7F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of DESs</w:t>
            </w:r>
          </w:p>
          <w:p w:rsidR="00741A4F" w:rsidRPr="006F7F01" w:rsidRDefault="00741A4F" w:rsidP="00645D8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 w:rsidRPr="002109D1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physicochemical properties </w:t>
            </w: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>were measured in the temperature range between 293.15 and 363.15 K at the atmospheric pressure.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741A4F" w:rsidRPr="006F7F01" w:rsidTr="003C0CB2">
        <w:tc>
          <w:tcPr>
            <w:tcW w:w="3936" w:type="dxa"/>
          </w:tcPr>
          <w:p w:rsidR="00741A4F" w:rsidRPr="006F7F01" w:rsidRDefault="00741A4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6. Fig’s 1</w:t>
            </w:r>
            <w:proofErr w:type="gramStart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a,b,c,d</w:t>
            </w:r>
            <w:proofErr w:type="spellEnd"/>
            <w:proofErr w:type="gramEnd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  consume too much space, since the ordinate is unnecessary expanded above  1300.</w:t>
            </w:r>
          </w:p>
        </w:tc>
        <w:tc>
          <w:tcPr>
            <w:tcW w:w="5811" w:type="dxa"/>
          </w:tcPr>
          <w:p w:rsidR="00741A4F" w:rsidRPr="006F7F01" w:rsidRDefault="003C0CB2" w:rsidP="00B6448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We accepted this suggestion and </w:t>
            </w:r>
            <w:r w:rsidR="00B64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upload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ed the </w:t>
            </w:r>
            <w:r w:rsidR="00B64483" w:rsidRPr="0057130E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Corrected</w:t>
            </w:r>
            <w:r w:rsidR="00B64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4483" w:rsidRPr="008403A3">
              <w:rPr>
                <w:rFonts w:ascii="Times New Roman" w:hAnsi="Times New Roman"/>
                <w:sz w:val="24"/>
                <w:szCs w:val="24"/>
              </w:rPr>
              <w:t xml:space="preserve">Fig. </w:t>
            </w:r>
            <w:r w:rsidR="00B6448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64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(Page 5)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41A4F" w:rsidRPr="006F7F01" w:rsidTr="003C0CB2">
        <w:tc>
          <w:tcPr>
            <w:tcW w:w="3936" w:type="dxa"/>
          </w:tcPr>
          <w:p w:rsidR="00741A4F" w:rsidRPr="006F7F01" w:rsidRDefault="00741A4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7. Line 139-141</w:t>
            </w:r>
            <w:proofErr w:type="gramStart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 In</w:t>
            </w:r>
            <w:proofErr w:type="gramEnd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the sentence “The present results showed that the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density decreases with increasing the temperature due to the increase of the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kinetic energy of the molecules, which become more mobile and with a  larger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average distance, thus decreasing the density”.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Remove as trivial “due to the increase of the kinetic energy of the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molecules, which become more mobile and with a larger average distance,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thus decreasing the density.”   Instead introduce: “ as usual for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liquids”</w:t>
            </w:r>
          </w:p>
        </w:tc>
        <w:tc>
          <w:tcPr>
            <w:tcW w:w="5811" w:type="dxa"/>
          </w:tcPr>
          <w:p w:rsidR="00741A4F" w:rsidRPr="006F7F01" w:rsidRDefault="00741A4F" w:rsidP="00EC79E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We </w:t>
            </w:r>
            <w:r w:rsidR="003C0CB2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accepted this suggestion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and corrected the sentence as (page 5):</w:t>
            </w: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6F7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present results showed that the density decreases with increasing the temperature</w:t>
            </w:r>
            <w:r w:rsidRPr="002109D1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, </w:t>
            </w:r>
            <w:r w:rsidRPr="002109D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as usual for</w:t>
            </w:r>
            <w:r w:rsidRPr="002109D1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Pr="002109D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liquids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.”</w:t>
            </w:r>
          </w:p>
        </w:tc>
      </w:tr>
      <w:tr w:rsidR="00741A4F" w:rsidRPr="006F7F01" w:rsidTr="003C0CB2">
        <w:tc>
          <w:tcPr>
            <w:tcW w:w="3936" w:type="dxa"/>
          </w:tcPr>
          <w:p w:rsidR="00741A4F" w:rsidRPr="006F7F01" w:rsidRDefault="00741A4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8. Lines 278 -283:  The authors should state more clearly which  behavior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are compared and are  advantageous  relative to  of ChCl:1,3-dimethylurea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and </w:t>
            </w:r>
            <w:proofErr w:type="spellStart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ChCl:thiourea</w:t>
            </w:r>
            <w:proofErr w:type="spellEnd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DESs</w:t>
            </w:r>
          </w:p>
        </w:tc>
        <w:tc>
          <w:tcPr>
            <w:tcW w:w="5811" w:type="dxa"/>
          </w:tcPr>
          <w:p w:rsidR="00741A4F" w:rsidRPr="006F7F01" w:rsidRDefault="00CD00CF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sr-Latn-RS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We accepted this suggestion and introduced the sentence as (page 10):</w:t>
            </w: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2109D1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On the other hand, since the density and viscosity of </w:t>
            </w:r>
            <w:r w:rsidRPr="002109D1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  <w:lang w:val="sr-Latn-RS"/>
              </w:rPr>
              <w:t>ChCl</w:t>
            </w:r>
            <w:r w:rsidRPr="002109D1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:</w:t>
            </w:r>
            <w:r w:rsidRPr="002109D1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  <w:lang w:val="sr-Latn-RS"/>
              </w:rPr>
              <w:t>1,3-dimethylurea</w:t>
            </w:r>
            <w:r w:rsidRPr="002109D1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 </w:t>
            </w:r>
            <w:r w:rsidRPr="002109D1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  <w:lang w:val="sr-Latn-RS"/>
              </w:rPr>
              <w:t>and ChCl</w:t>
            </w:r>
            <w:r w:rsidRPr="002109D1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:</w:t>
            </w:r>
            <w:r w:rsidRPr="002109D1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  <w:lang w:val="sr-Latn-RS"/>
              </w:rPr>
              <w:t>thiourea DESs are higher than those of the ChCl</w:t>
            </w:r>
            <w:r w:rsidRPr="002109D1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:</w:t>
            </w:r>
            <w:r w:rsidRPr="002109D1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  <w:lang w:val="sr-Latn-RS"/>
              </w:rPr>
              <w:t>urea DES at low temperatures, these two DESs can be used in technological processes at temperatures above 313.15 K</w:t>
            </w:r>
            <w:r w:rsidRPr="006F7F0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sr-Latn-RS"/>
              </w:rPr>
              <w:t>.</w:t>
            </w:r>
          </w:p>
        </w:tc>
      </w:tr>
      <w:tr w:rsidR="00741A4F" w:rsidRPr="006F7F01" w:rsidTr="003C0CB2">
        <w:tc>
          <w:tcPr>
            <w:tcW w:w="3936" w:type="dxa"/>
          </w:tcPr>
          <w:p w:rsidR="00741A4F" w:rsidRPr="006F7F01" w:rsidRDefault="00741A4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9. Line 346,  before : The log….,    introduce the statement:  For glass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forming molten  zinc chloride equation (13) was found to be valid within a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broad range (four order of magnitude) of conductivities and viscosities,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with the constant alpha of </w:t>
            </w:r>
            <w:proofErr w:type="spellStart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rougly</w:t>
            </w:r>
            <w:proofErr w:type="spellEnd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0.</w:t>
            </w:r>
            <w:r w:rsidR="00B36636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  [</w:t>
            </w:r>
            <w:proofErr w:type="spellStart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Susic</w:t>
            </w:r>
            <w:proofErr w:type="spellEnd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et al, J </w:t>
            </w:r>
            <w:proofErr w:type="spellStart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Chem.Phys</w:t>
            </w:r>
            <w:proofErr w:type="spellEnd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.,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62(1975)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744].</w:t>
            </w:r>
          </w:p>
        </w:tc>
        <w:tc>
          <w:tcPr>
            <w:tcW w:w="5811" w:type="dxa"/>
          </w:tcPr>
          <w:p w:rsidR="00F2469B" w:rsidRDefault="00E60618" w:rsidP="00F160F4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We </w:t>
            </w:r>
            <w:r w:rsidR="003C0CB2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accepted this suggestion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and introduced the sentence as (page 13):</w:t>
            </w: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230A2A" w:rsidRPr="002109D1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For glass forming molten zinc chloride</w:t>
            </w:r>
            <w:r w:rsidR="008062BA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,</w:t>
            </w:r>
            <w:r w:rsidR="00230A2A" w:rsidRPr="002109D1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equation (13) was found to be valid within a broad range (four order</w:t>
            </w:r>
            <w:r w:rsidR="00F160F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s</w:t>
            </w:r>
            <w:r w:rsidR="00230A2A" w:rsidRPr="002109D1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of magnitude) of conductivities and viscosities, with the constant </w:t>
            </w:r>
            <w:r w:rsidR="00230A2A" w:rsidRPr="002109D1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α`</w:t>
            </w:r>
            <w:r w:rsidR="00230A2A" w:rsidRPr="002109D1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of roughly 0.8.</w:t>
            </w:r>
            <w:r w:rsidR="00230A2A" w:rsidRPr="002109D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vertAlign w:val="superscript"/>
              </w:rPr>
              <w:t>50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”</w:t>
            </w:r>
            <w:r w:rsidR="00CD00CF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2469B" w:rsidRDefault="00F2469B" w:rsidP="00F160F4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New reference is added as </w:t>
            </w:r>
            <w:r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M. V. </w:t>
            </w:r>
            <w:proofErr w:type="spellStart"/>
            <w:r>
              <w:rPr>
                <w:rFonts w:ascii="Times New Roman" w:hAnsi="Times New Roman"/>
                <w:color w:val="1F497D"/>
                <w:sz w:val="24"/>
                <w:szCs w:val="24"/>
              </w:rPr>
              <w:t>Šušić</w:t>
            </w:r>
            <w:proofErr w:type="spellEnd"/>
            <w:r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, S. V. </w:t>
            </w:r>
            <w:proofErr w:type="spellStart"/>
            <w:r>
              <w:rPr>
                <w:rFonts w:ascii="Times New Roman" w:hAnsi="Times New Roman"/>
                <w:color w:val="1F497D"/>
                <w:sz w:val="24"/>
                <w:szCs w:val="24"/>
              </w:rPr>
              <w:t>Mentus</w:t>
            </w:r>
            <w:proofErr w:type="spellEnd"/>
            <w:r>
              <w:rPr>
                <w:rFonts w:ascii="Times New Roman" w:hAnsi="Times New Roman"/>
                <w:color w:val="1F497D"/>
                <w:sz w:val="24"/>
                <w:szCs w:val="24"/>
              </w:rPr>
              <w:t>, J</w:t>
            </w:r>
            <w:r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. Chem. Phys</w:t>
            </w:r>
            <w:r>
              <w:rPr>
                <w:rFonts w:ascii="Times New Roman" w:hAnsi="Times New Roman"/>
                <w:color w:val="1F497D"/>
                <w:sz w:val="24"/>
                <w:szCs w:val="24"/>
              </w:rPr>
              <w:t>. </w:t>
            </w:r>
            <w:r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(1975) 744.</w:t>
            </w:r>
          </w:p>
          <w:p w:rsidR="00741A4F" w:rsidRPr="006F7F01" w:rsidRDefault="00CD00CF" w:rsidP="00F160F4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Since new reference is introduced, the corresponding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numbers of latter references are changed in both Paper </w:t>
            </w:r>
            <w:r w:rsidR="00F160F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(pages 14, 15, 20)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and Supplementary Material</w:t>
            </w:r>
            <w:r w:rsidR="00F160F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(pages 3, 4)</w:t>
            </w:r>
            <w:r w:rsidR="002109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written in </w:t>
            </w:r>
            <w:r w:rsidR="002109D1" w:rsidRPr="002109D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blue</w:t>
            </w:r>
            <w:r w:rsidR="00F160F4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.</w:t>
            </w:r>
            <w:r w:rsidR="00F160F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190FAE" w:rsidRPr="006F7F01" w:rsidRDefault="00190FA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2617BF" w:rsidRPr="006F7F01" w:rsidTr="003C0CB2">
        <w:tc>
          <w:tcPr>
            <w:tcW w:w="3936" w:type="dxa"/>
          </w:tcPr>
          <w:p w:rsidR="002617BF" w:rsidRPr="006F7F01" w:rsidRDefault="002617BF" w:rsidP="003C0CB2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Reviewer B’s comment</w:t>
            </w:r>
          </w:p>
        </w:tc>
        <w:tc>
          <w:tcPr>
            <w:tcW w:w="5811" w:type="dxa"/>
          </w:tcPr>
          <w:p w:rsidR="002617BF" w:rsidRPr="006F7F01" w:rsidRDefault="002617BF" w:rsidP="003C0CB2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Authors’ response</w:t>
            </w:r>
          </w:p>
        </w:tc>
      </w:tr>
      <w:tr w:rsidR="002617BF" w:rsidRPr="006F7F01" w:rsidTr="003C0CB2">
        <w:tc>
          <w:tcPr>
            <w:tcW w:w="3936" w:type="dxa"/>
          </w:tcPr>
          <w:p w:rsidR="002617BF" w:rsidRPr="006F7F01" w:rsidRDefault="002617BF" w:rsidP="000F102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This manuscript reports the physical (density, dynamic viscosity,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electrical conductivity and refractive index) and thermodynamic properties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(thermal expansion coefficient, molecular volume, lattice energy and heat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capacity) of the Choline chloride-based DESs. The results presented in this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paper are importance for the </w:t>
            </w:r>
            <w:proofErr w:type="spellStart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ChCl</w:t>
            </w:r>
            <w:proofErr w:type="spellEnd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-based DESs. After minor revision, I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suggest that the paper is accepted in this form.</w:t>
            </w:r>
          </w:p>
        </w:tc>
        <w:tc>
          <w:tcPr>
            <w:tcW w:w="5811" w:type="dxa"/>
          </w:tcPr>
          <w:p w:rsidR="002617BF" w:rsidRDefault="002617BF" w:rsidP="000F102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We are thankful to the Reviewer for very positive attitude against our paper.</w:t>
            </w:r>
          </w:p>
          <w:p w:rsidR="005E3AC6" w:rsidRPr="00617D83" w:rsidRDefault="005E3AC6" w:rsidP="005E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D83">
              <w:rPr>
                <w:rFonts w:ascii="Times New Roman" w:hAnsi="Times New Roman" w:cs="Times New Roman"/>
                <w:sz w:val="24"/>
                <w:szCs w:val="24"/>
              </w:rPr>
              <w:t xml:space="preserve">Reviewer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17D83">
              <w:rPr>
                <w:rFonts w:ascii="Times New Roman" w:hAnsi="Times New Roman" w:cs="Times New Roman"/>
                <w:sz w:val="24"/>
                <w:szCs w:val="24"/>
              </w:rPr>
              <w:t>: A</w:t>
            </w:r>
            <w:r w:rsidR="008062BA">
              <w:rPr>
                <w:rFonts w:ascii="Times New Roman" w:hAnsi="Times New Roman" w:cs="Times New Roman"/>
                <w:sz w:val="24"/>
                <w:szCs w:val="24"/>
              </w:rPr>
              <w:t>ll a</w:t>
            </w:r>
            <w:bookmarkStart w:id="0" w:name="_GoBack"/>
            <w:bookmarkEnd w:id="0"/>
            <w:r w:rsidRPr="00617D83">
              <w:rPr>
                <w:rFonts w:ascii="Times New Roman" w:hAnsi="Times New Roman" w:cs="Times New Roman"/>
                <w:sz w:val="24"/>
                <w:szCs w:val="24"/>
              </w:rPr>
              <w:t xml:space="preserve">mendments are </w:t>
            </w:r>
            <w:r w:rsidRPr="00B6448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red colored</w:t>
            </w:r>
            <w:r w:rsidRPr="00617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3AC6" w:rsidRPr="006F7F01" w:rsidRDefault="005E3AC6" w:rsidP="000F102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617BF" w:rsidRPr="006F7F01" w:rsidTr="003C0CB2">
        <w:tc>
          <w:tcPr>
            <w:tcW w:w="3936" w:type="dxa"/>
          </w:tcPr>
          <w:p w:rsidR="002617BF" w:rsidRPr="006F7F01" w:rsidRDefault="002617BF" w:rsidP="000F102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 Three of the six studied compounds are listed in the abstract, and should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be added to the other</w:t>
            </w:r>
          </w:p>
        </w:tc>
        <w:tc>
          <w:tcPr>
            <w:tcW w:w="5811" w:type="dxa"/>
          </w:tcPr>
          <w:p w:rsidR="002617BF" w:rsidRPr="006F7F01" w:rsidRDefault="002617BF" w:rsidP="002109D1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We </w:t>
            </w:r>
            <w:r w:rsidR="003C0CB2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accepted this suggestion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and corrected the sentence as (page 1):</w:t>
            </w: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2109D1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 xml:space="preserve">Their properties were also compared with those of some already characterized </w:t>
            </w:r>
            <w:proofErr w:type="spellStart"/>
            <w:r w:rsidRPr="002109D1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>ChCl</w:t>
            </w:r>
            <w:proofErr w:type="spellEnd"/>
            <w:r w:rsidRPr="002109D1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>-based DESs, namely</w:t>
            </w:r>
            <w:r w:rsidRPr="002109D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109D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ChCl</w:t>
            </w:r>
            <w:proofErr w:type="gramStart"/>
            <w:r w:rsidRPr="002109D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:ethylene</w:t>
            </w:r>
            <w:proofErr w:type="spellEnd"/>
            <w:proofErr w:type="gramEnd"/>
            <w:r w:rsidRPr="002109D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glycol, </w:t>
            </w:r>
            <w:proofErr w:type="spellStart"/>
            <w:r w:rsidRPr="002109D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ChCl:glycerol</w:t>
            </w:r>
            <w:proofErr w:type="spellEnd"/>
            <w:r w:rsidRPr="002109D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and </w:t>
            </w:r>
            <w:r w:rsidRPr="002109D1">
              <w:rPr>
                <w:rFonts w:ascii="Times New Roman" w:hAnsi="Times New Roman" w:cs="Times New Roman"/>
                <w:color w:val="C00000"/>
                <w:sz w:val="24"/>
                <w:szCs w:val="24"/>
                <w:lang w:val="sr-Latn-RS"/>
              </w:rPr>
              <w:t>ChCl</w:t>
            </w:r>
            <w:r w:rsidRPr="002109D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:</w:t>
            </w:r>
            <w:r w:rsidRPr="002109D1">
              <w:rPr>
                <w:rFonts w:ascii="Times New Roman" w:hAnsi="Times New Roman" w:cs="Times New Roman"/>
                <w:color w:val="C00000"/>
                <w:sz w:val="24"/>
                <w:szCs w:val="24"/>
                <w:lang w:val="sr-Latn-RS"/>
              </w:rPr>
              <w:t xml:space="preserve">urea </w:t>
            </w:r>
            <w:r w:rsidRPr="002109D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(1:2 molar ratio)</w:t>
            </w:r>
            <w:r w:rsidRPr="006F7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.”</w:t>
            </w:r>
            <w:r w:rsidR="003C0CB2" w:rsidRPr="006F7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</w:t>
            </w:r>
            <w:r w:rsidR="0021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 part of</w:t>
            </w:r>
            <w:r w:rsidR="003C0CB2" w:rsidRPr="006F7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abstract in Serbian is also changed</w:t>
            </w:r>
            <w:r w:rsidR="00B64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(page 17)</w:t>
            </w:r>
            <w:r w:rsidR="003C0CB2" w:rsidRPr="006F7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617BF" w:rsidRPr="006F7F01" w:rsidTr="003C0CB2">
        <w:tc>
          <w:tcPr>
            <w:tcW w:w="3936" w:type="dxa"/>
          </w:tcPr>
          <w:p w:rsidR="002617BF" w:rsidRPr="006F7F01" w:rsidRDefault="002617BF" w:rsidP="000F102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2. Keywords should be changed according to the instructions for writing a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paper in this journal.</w:t>
            </w:r>
          </w:p>
        </w:tc>
        <w:tc>
          <w:tcPr>
            <w:tcW w:w="5811" w:type="dxa"/>
          </w:tcPr>
          <w:p w:rsidR="002617BF" w:rsidRPr="006F7F01" w:rsidRDefault="002617BF" w:rsidP="002617B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We </w:t>
            </w:r>
            <w:r w:rsidR="003C0CB2"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accepted this suggestion </w:t>
            </w:r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and corrected the keywords as (page 1):</w:t>
            </w:r>
            <w:r w:rsidRPr="006F7F0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B64483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Characterization</w:t>
            </w:r>
            <w:r w:rsidRPr="00B64483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  <w:lang w:val="sr-Cyrl-RS"/>
              </w:rPr>
              <w:t xml:space="preserve">, </w:t>
            </w:r>
            <w:r w:rsidRPr="00B64483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Eutectic, Solvent, Glycols,</w:t>
            </w:r>
            <w:r w:rsidRPr="00B64483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proofErr w:type="gramStart"/>
            <w:r w:rsidRPr="00B64483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Amides</w:t>
            </w:r>
            <w:proofErr w:type="gramEnd"/>
            <w:r w:rsidRPr="006F7F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”.</w:t>
            </w:r>
          </w:p>
        </w:tc>
      </w:tr>
    </w:tbl>
    <w:p w:rsidR="00B36636" w:rsidRPr="006F7F01" w:rsidRDefault="00B36636" w:rsidP="003C0CB2">
      <w:pPr>
        <w:rPr>
          <w:rFonts w:ascii="Times New Roman" w:hAnsi="Times New Roman" w:cs="Times New Roman"/>
          <w:sz w:val="24"/>
          <w:szCs w:val="24"/>
        </w:rPr>
      </w:pPr>
    </w:p>
    <w:sectPr w:rsidR="00B36636" w:rsidRPr="006F7F01" w:rsidSect="00B32A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vP4DF60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8B"/>
    <w:rsid w:val="000866F1"/>
    <w:rsid w:val="0017606F"/>
    <w:rsid w:val="00190FAE"/>
    <w:rsid w:val="00191ED2"/>
    <w:rsid w:val="002109D1"/>
    <w:rsid w:val="00230A2A"/>
    <w:rsid w:val="00260C24"/>
    <w:rsid w:val="002617BF"/>
    <w:rsid w:val="003C0CB2"/>
    <w:rsid w:val="0046088B"/>
    <w:rsid w:val="005D3693"/>
    <w:rsid w:val="005E3AC6"/>
    <w:rsid w:val="00645D86"/>
    <w:rsid w:val="006F7F01"/>
    <w:rsid w:val="00741A4F"/>
    <w:rsid w:val="008062BA"/>
    <w:rsid w:val="00A24DAA"/>
    <w:rsid w:val="00AF00D5"/>
    <w:rsid w:val="00B32AE1"/>
    <w:rsid w:val="00B36636"/>
    <w:rsid w:val="00B61F1C"/>
    <w:rsid w:val="00B64483"/>
    <w:rsid w:val="00CC649D"/>
    <w:rsid w:val="00CD00CF"/>
    <w:rsid w:val="00D0035E"/>
    <w:rsid w:val="00E34BC0"/>
    <w:rsid w:val="00E60618"/>
    <w:rsid w:val="00EC79E5"/>
    <w:rsid w:val="00EF6A05"/>
    <w:rsid w:val="00F020CE"/>
    <w:rsid w:val="00F160F4"/>
    <w:rsid w:val="00F2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61F1C"/>
  </w:style>
  <w:style w:type="character" w:styleId="Hyperlink">
    <w:name w:val="Hyperlink"/>
    <w:basedOn w:val="DefaultParagraphFont"/>
    <w:uiPriority w:val="99"/>
    <w:semiHidden/>
    <w:unhideWhenUsed/>
    <w:rsid w:val="00B61F1C"/>
    <w:rPr>
      <w:color w:val="0000FF"/>
      <w:u w:val="single"/>
    </w:rPr>
  </w:style>
  <w:style w:type="character" w:customStyle="1" w:styleId="aqj">
    <w:name w:val="aqj"/>
    <w:basedOn w:val="DefaultParagraphFont"/>
    <w:rsid w:val="00B61F1C"/>
  </w:style>
  <w:style w:type="table" w:styleId="TableGrid">
    <w:name w:val="Table Grid"/>
    <w:basedOn w:val="TableNormal"/>
    <w:uiPriority w:val="59"/>
    <w:rsid w:val="00190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61F1C"/>
  </w:style>
  <w:style w:type="character" w:styleId="Hyperlink">
    <w:name w:val="Hyperlink"/>
    <w:basedOn w:val="DefaultParagraphFont"/>
    <w:uiPriority w:val="99"/>
    <w:semiHidden/>
    <w:unhideWhenUsed/>
    <w:rsid w:val="00B61F1C"/>
    <w:rPr>
      <w:color w:val="0000FF"/>
      <w:u w:val="single"/>
    </w:rPr>
  </w:style>
  <w:style w:type="character" w:customStyle="1" w:styleId="aqj">
    <w:name w:val="aqj"/>
    <w:basedOn w:val="DefaultParagraphFont"/>
    <w:rsid w:val="00B61F1C"/>
  </w:style>
  <w:style w:type="table" w:styleId="TableGrid">
    <w:name w:val="Table Grid"/>
    <w:basedOn w:val="TableNormal"/>
    <w:uiPriority w:val="59"/>
    <w:rsid w:val="00190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XY</cp:lastModifiedBy>
  <cp:revision>15</cp:revision>
  <dcterms:created xsi:type="dcterms:W3CDTF">2017-05-21T19:15:00Z</dcterms:created>
  <dcterms:modified xsi:type="dcterms:W3CDTF">2017-05-22T06:47:00Z</dcterms:modified>
</cp:coreProperties>
</file>