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64" w:rsidRPr="00861764" w:rsidRDefault="00861764" w:rsidP="00F3552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Извод</w:t>
      </w:r>
    </w:p>
    <w:p w:rsidR="00861764" w:rsidRDefault="00861764" w:rsidP="00F3552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64" w:rsidRPr="00861764" w:rsidRDefault="00861764" w:rsidP="00F3552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Синтеза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озрачивањем микроталасима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супституисаних </w:t>
      </w:r>
      <w:r w:rsidRPr="004E02A8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хлор</w:t>
      </w:r>
      <w:r w:rsidRPr="004E02A8">
        <w:rPr>
          <w:rFonts w:ascii="Times New Roman" w:hAnsi="Times New Roman" w:cs="Times New Roman"/>
          <w:b/>
          <w:sz w:val="24"/>
          <w:szCs w:val="24"/>
        </w:rPr>
        <w:t>-8-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метил</w:t>
      </w:r>
      <w:r w:rsidRPr="004E02A8">
        <w:rPr>
          <w:rFonts w:ascii="Times New Roman" w:hAnsi="Times New Roman" w:cs="Times New Roman"/>
          <w:b/>
          <w:sz w:val="24"/>
          <w:szCs w:val="24"/>
        </w:rPr>
        <w:t>-2-(1,3-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дифенил</w:t>
      </w:r>
      <w:r w:rsidRPr="004E02A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E02A8">
        <w:rPr>
          <w:rFonts w:ascii="Times New Roman" w:hAnsi="Times New Roman" w:cs="Times New Roman"/>
          <w:b/>
          <w:sz w:val="24"/>
          <w:szCs w:val="24"/>
        </w:rPr>
        <w:t>1</w:t>
      </w:r>
      <w:r w:rsidRPr="004E02A8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End"/>
      <w:r w:rsidRPr="004E02A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пиразол</w:t>
      </w:r>
      <w:r w:rsidRPr="004E02A8">
        <w:rPr>
          <w:rFonts w:ascii="Times New Roman" w:hAnsi="Times New Roman" w:cs="Times New Roman"/>
          <w:b/>
          <w:sz w:val="24"/>
          <w:szCs w:val="24"/>
        </w:rPr>
        <w:t>-4-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ил</w:t>
      </w:r>
      <w:r w:rsidRPr="004E02A8">
        <w:rPr>
          <w:rFonts w:ascii="Times New Roman" w:hAnsi="Times New Roman" w:cs="Times New Roman"/>
          <w:b/>
          <w:sz w:val="24"/>
          <w:szCs w:val="24"/>
        </w:rPr>
        <w:t>)-1,5-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диокса</w:t>
      </w:r>
      <w:r w:rsidRPr="004E02A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E02A8">
        <w:rPr>
          <w:rFonts w:ascii="Times New Roman" w:hAnsi="Times New Roman" w:cs="Times New Roman"/>
          <w:b/>
          <w:sz w:val="24"/>
          <w:szCs w:val="24"/>
        </w:rPr>
        <w:t>2</w:t>
      </w:r>
      <w:r w:rsidRPr="004E02A8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End"/>
      <w:r w:rsidRPr="004E02A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фенантрен</w:t>
      </w:r>
      <w:r w:rsidRPr="004E02A8">
        <w:rPr>
          <w:rFonts w:ascii="Times New Roman" w:hAnsi="Times New Roman" w:cs="Times New Roman"/>
          <w:b/>
          <w:sz w:val="24"/>
          <w:szCs w:val="24"/>
        </w:rPr>
        <w:t>-6-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она и њихова анти-микробна активност</w:t>
      </w:r>
    </w:p>
    <w:p w:rsidR="00F3552D" w:rsidRPr="004E02A8" w:rsidRDefault="00F3552D" w:rsidP="00F3552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52D" w:rsidRPr="004E02A8" w:rsidRDefault="00861764" w:rsidP="00F3552D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02A8">
        <w:rPr>
          <w:rFonts w:ascii="Times New Roman" w:hAnsi="Times New Roman" w:cs="Times New Roman"/>
          <w:sz w:val="24"/>
          <w:szCs w:val="24"/>
        </w:rPr>
        <w:t>Dongamanti</w:t>
      </w:r>
      <w:proofErr w:type="spellEnd"/>
      <w:r w:rsidRPr="004E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2A8">
        <w:rPr>
          <w:rFonts w:ascii="Times New Roman" w:hAnsi="Times New Roman" w:cs="Times New Roman"/>
          <w:sz w:val="24"/>
          <w:szCs w:val="24"/>
        </w:rPr>
        <w:t>Ashok</w:t>
      </w:r>
      <w:r w:rsidRPr="004E0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4E02A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E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2A8">
        <w:rPr>
          <w:rFonts w:ascii="Times New Roman" w:hAnsi="Times New Roman" w:cs="Times New Roman"/>
          <w:sz w:val="24"/>
          <w:szCs w:val="24"/>
        </w:rPr>
        <w:t>Bachi</w:t>
      </w:r>
      <w:proofErr w:type="spellEnd"/>
      <w:r w:rsidRPr="004E02A8">
        <w:rPr>
          <w:rFonts w:ascii="Times New Roman" w:hAnsi="Times New Roman" w:cs="Times New Roman"/>
          <w:sz w:val="24"/>
          <w:szCs w:val="24"/>
        </w:rPr>
        <w:t xml:space="preserve"> Reddy </w:t>
      </w:r>
      <w:proofErr w:type="spellStart"/>
      <w:r w:rsidRPr="004E02A8">
        <w:rPr>
          <w:rFonts w:ascii="Times New Roman" w:hAnsi="Times New Roman" w:cs="Times New Roman"/>
          <w:sz w:val="24"/>
          <w:szCs w:val="24"/>
        </w:rPr>
        <w:t>Vanaja</w:t>
      </w:r>
      <w:r w:rsidRPr="004E0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4E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2A8">
        <w:rPr>
          <w:rFonts w:ascii="Times New Roman" w:hAnsi="Times New Roman" w:cs="Times New Roman"/>
          <w:bCs/>
          <w:sz w:val="24"/>
          <w:szCs w:val="24"/>
        </w:rPr>
        <w:t>Mdderla</w:t>
      </w:r>
      <w:proofErr w:type="spellEnd"/>
      <w:r w:rsidRPr="004E02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2A8">
        <w:rPr>
          <w:rFonts w:ascii="Times New Roman" w:hAnsi="Times New Roman" w:cs="Times New Roman"/>
          <w:bCs/>
          <w:sz w:val="24"/>
          <w:szCs w:val="24"/>
        </w:rPr>
        <w:t>Sarasija</w:t>
      </w:r>
      <w:r w:rsidRPr="004E02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E02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E02A8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4E02A8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4E02A8">
        <w:rPr>
          <w:rFonts w:ascii="Times New Roman" w:hAnsi="Times New Roman" w:cs="Times New Roman"/>
          <w:bCs/>
          <w:sz w:val="24"/>
          <w:szCs w:val="24"/>
        </w:rPr>
        <w:t>Vijaya</w:t>
      </w:r>
      <w:proofErr w:type="spellEnd"/>
      <w:r w:rsidRPr="004E02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2A8">
        <w:rPr>
          <w:rFonts w:ascii="Times New Roman" w:hAnsi="Times New Roman" w:cs="Times New Roman"/>
          <w:bCs/>
          <w:sz w:val="24"/>
          <w:szCs w:val="24"/>
        </w:rPr>
        <w:t>Lakshmi</w:t>
      </w:r>
      <w:r w:rsidRPr="004E0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</w:p>
    <w:p w:rsidR="00F3552D" w:rsidRPr="004E02A8" w:rsidRDefault="00F3552D" w:rsidP="00F3552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0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02A8">
        <w:rPr>
          <w:rFonts w:ascii="Times New Roman" w:hAnsi="Times New Roman" w:cs="Times New Roman"/>
          <w:i/>
          <w:sz w:val="24"/>
          <w:szCs w:val="24"/>
        </w:rPr>
        <w:t>Green</w:t>
      </w:r>
      <w:proofErr w:type="spellEnd"/>
      <w:r w:rsidRPr="004E02A8">
        <w:rPr>
          <w:rFonts w:ascii="Times New Roman" w:hAnsi="Times New Roman" w:cs="Times New Roman"/>
          <w:i/>
          <w:sz w:val="24"/>
          <w:szCs w:val="24"/>
        </w:rPr>
        <w:t xml:space="preserve"> and Medicinal Chemistry Laboratory, Department of Chemistry, Osmania University, Hyderabad, India, 500007,</w:t>
      </w:r>
    </w:p>
    <w:p w:rsidR="00F3552D" w:rsidRPr="004E02A8" w:rsidRDefault="00F3552D" w:rsidP="00F3552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2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2A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E02A8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4E02A8">
        <w:rPr>
          <w:rFonts w:ascii="Times New Roman" w:hAnsi="Times New Roman" w:cs="Times New Roman"/>
          <w:i/>
          <w:sz w:val="24"/>
          <w:szCs w:val="24"/>
        </w:rPr>
        <w:t xml:space="preserve"> of Chemistry, </w:t>
      </w:r>
      <w:proofErr w:type="spellStart"/>
      <w:r w:rsidRPr="004E02A8">
        <w:rPr>
          <w:rFonts w:ascii="Times New Roman" w:hAnsi="Times New Roman" w:cs="Times New Roman"/>
          <w:i/>
          <w:sz w:val="24"/>
          <w:szCs w:val="24"/>
        </w:rPr>
        <w:t>Satavahana</w:t>
      </w:r>
      <w:proofErr w:type="spellEnd"/>
      <w:r w:rsidRPr="004E02A8">
        <w:rPr>
          <w:rFonts w:ascii="Times New Roman" w:hAnsi="Times New Roman" w:cs="Times New Roman"/>
          <w:i/>
          <w:sz w:val="24"/>
          <w:szCs w:val="24"/>
        </w:rPr>
        <w:t xml:space="preserve"> University, </w:t>
      </w:r>
      <w:proofErr w:type="spellStart"/>
      <w:r w:rsidRPr="004E02A8">
        <w:rPr>
          <w:rFonts w:ascii="Times New Roman" w:hAnsi="Times New Roman" w:cs="Times New Roman"/>
          <w:i/>
          <w:sz w:val="24"/>
          <w:szCs w:val="24"/>
        </w:rPr>
        <w:t>Karimnagar</w:t>
      </w:r>
      <w:proofErr w:type="spellEnd"/>
      <w:r w:rsidRPr="004E02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E02A8">
        <w:rPr>
          <w:rFonts w:ascii="Times New Roman" w:hAnsi="Times New Roman" w:cs="Times New Roman"/>
          <w:i/>
          <w:sz w:val="24"/>
          <w:szCs w:val="24"/>
        </w:rPr>
        <w:t>Telangana</w:t>
      </w:r>
      <w:proofErr w:type="spellEnd"/>
      <w:r w:rsidRPr="004E02A8">
        <w:rPr>
          <w:rFonts w:ascii="Times New Roman" w:hAnsi="Times New Roman" w:cs="Times New Roman"/>
          <w:i/>
          <w:sz w:val="24"/>
          <w:szCs w:val="24"/>
        </w:rPr>
        <w:t xml:space="preserve">, India, 505001 </w:t>
      </w:r>
    </w:p>
    <w:p w:rsidR="00F3552D" w:rsidRPr="004E02A8" w:rsidRDefault="00F3552D" w:rsidP="00F3552D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E02A8">
        <w:rPr>
          <w:rFonts w:ascii="Times New Roman" w:hAnsi="Times New Roman" w:cs="Times New Roman"/>
          <w:i/>
          <w:sz w:val="24"/>
          <w:szCs w:val="24"/>
        </w:rPr>
        <w:t>e-mail</w:t>
      </w:r>
      <w:proofErr w:type="gramEnd"/>
      <w:r w:rsidRPr="004E02A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4E02A8">
          <w:rPr>
            <w:rFonts w:ascii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ashokdou@gmail.com</w:t>
        </w:r>
      </w:hyperlink>
    </w:p>
    <w:p w:rsidR="00F3552D" w:rsidRDefault="00F3552D" w:rsidP="00F3552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2A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853D9" w:rsidRPr="00B16735" w:rsidRDefault="00861764" w:rsidP="00B16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Извод</w:t>
      </w:r>
      <w:r w:rsidR="00F3552D" w:rsidRPr="004E02A8">
        <w:rPr>
          <w:rFonts w:ascii="Times New Roman" w:hAnsi="Times New Roman" w:cs="Times New Roman"/>
          <w:i/>
          <w:sz w:val="24"/>
          <w:szCs w:val="24"/>
        </w:rPr>
        <w:t>:</w:t>
      </w:r>
      <w:r w:rsidR="00F3552D" w:rsidRPr="004E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Услед антимикробне активности пиранохроменонских</w:t>
      </w:r>
      <w:r w:rsidRPr="004E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E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пиразолинских</w:t>
      </w:r>
      <w:r w:rsidRPr="004E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једињења, Вилсмајеровом реакцијом 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 xml:space="preserve">синтетисани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хибридни 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 xml:space="preserve">деривати </w:t>
      </w:r>
      <w:r w:rsidRPr="008617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супституисаних </w:t>
      </w:r>
      <w:r w:rsidRPr="00861764">
        <w:rPr>
          <w:rFonts w:ascii="Times New Roman" w:hAnsi="Times New Roman" w:cs="Times New Roman"/>
          <w:sz w:val="24"/>
          <w:szCs w:val="24"/>
        </w:rPr>
        <w:t>4-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хлор</w:t>
      </w:r>
      <w:r w:rsidRPr="00861764">
        <w:rPr>
          <w:rFonts w:ascii="Times New Roman" w:hAnsi="Times New Roman" w:cs="Times New Roman"/>
          <w:sz w:val="24"/>
          <w:szCs w:val="24"/>
        </w:rPr>
        <w:t>-8-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метил</w:t>
      </w:r>
      <w:r w:rsidRPr="00861764">
        <w:rPr>
          <w:rFonts w:ascii="Times New Roman" w:hAnsi="Times New Roman" w:cs="Times New Roman"/>
          <w:sz w:val="24"/>
          <w:szCs w:val="24"/>
        </w:rPr>
        <w:t>-2-(1,3-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дифенил</w:t>
      </w:r>
      <w:r w:rsidRPr="00861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1764">
        <w:rPr>
          <w:rFonts w:ascii="Times New Roman" w:hAnsi="Times New Roman" w:cs="Times New Roman"/>
          <w:sz w:val="24"/>
          <w:szCs w:val="24"/>
        </w:rPr>
        <w:t>1</w:t>
      </w:r>
      <w:r w:rsidRPr="00861764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861764">
        <w:rPr>
          <w:rFonts w:ascii="Times New Roman" w:hAnsi="Times New Roman" w:cs="Times New Roman"/>
          <w:sz w:val="24"/>
          <w:szCs w:val="24"/>
        </w:rPr>
        <w:t>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пиразол</w:t>
      </w:r>
      <w:r w:rsidRPr="00861764">
        <w:rPr>
          <w:rFonts w:ascii="Times New Roman" w:hAnsi="Times New Roman" w:cs="Times New Roman"/>
          <w:sz w:val="24"/>
          <w:szCs w:val="24"/>
        </w:rPr>
        <w:t>-4-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Pr="00861764">
        <w:rPr>
          <w:rFonts w:ascii="Times New Roman" w:hAnsi="Times New Roman" w:cs="Times New Roman"/>
          <w:sz w:val="24"/>
          <w:szCs w:val="24"/>
        </w:rPr>
        <w:t>)-1,5-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диокса</w:t>
      </w:r>
      <w:r w:rsidRPr="00861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1764">
        <w:rPr>
          <w:rFonts w:ascii="Times New Roman" w:hAnsi="Times New Roman" w:cs="Times New Roman"/>
          <w:sz w:val="24"/>
          <w:szCs w:val="24"/>
        </w:rPr>
        <w:t>2</w:t>
      </w:r>
      <w:r w:rsidRPr="00861764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861764">
        <w:rPr>
          <w:rFonts w:ascii="Times New Roman" w:hAnsi="Times New Roman" w:cs="Times New Roman"/>
          <w:sz w:val="24"/>
          <w:szCs w:val="24"/>
        </w:rPr>
        <w:t>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фенантрен</w:t>
      </w:r>
      <w:r w:rsidRPr="00861764">
        <w:rPr>
          <w:rFonts w:ascii="Times New Roman" w:hAnsi="Times New Roman" w:cs="Times New Roman"/>
          <w:sz w:val="24"/>
          <w:szCs w:val="24"/>
        </w:rPr>
        <w:t>-6-</w:t>
      </w:r>
      <w:r w:rsidRPr="00861764">
        <w:rPr>
          <w:rFonts w:ascii="Times New Roman" w:hAnsi="Times New Roman" w:cs="Times New Roman"/>
          <w:sz w:val="24"/>
          <w:szCs w:val="24"/>
          <w:lang w:val="sr-Cyrl-RS"/>
        </w:rPr>
        <w:t>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E02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02A8">
        <w:rPr>
          <w:rFonts w:ascii="Times New Roman" w:hAnsi="Times New Roman" w:cs="Times New Roman"/>
          <w:sz w:val="24"/>
          <w:szCs w:val="24"/>
        </w:rPr>
        <w:t>4a</w:t>
      </w:r>
      <w:proofErr w:type="spellEnd"/>
      <w:r w:rsidRPr="004E02A8">
        <w:rPr>
          <w:rFonts w:ascii="Times New Roman" w:hAnsi="Times New Roman" w:cs="Times New Roman"/>
          <w:sz w:val="24"/>
          <w:szCs w:val="24"/>
        </w:rPr>
        <w:t>-g),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полазећи од супституисаних </w:t>
      </w:r>
      <w:r w:rsidRPr="004E02A8">
        <w:rPr>
          <w:rFonts w:ascii="Times New Roman" w:hAnsi="Times New Roman" w:cs="Times New Roman"/>
          <w:sz w:val="24"/>
          <w:szCs w:val="24"/>
        </w:rPr>
        <w:t>(</w:t>
      </w:r>
      <w:r w:rsidRPr="004E02A8">
        <w:rPr>
          <w:rFonts w:ascii="Times New Roman" w:hAnsi="Times New Roman" w:cs="Times New Roman"/>
          <w:i/>
          <w:sz w:val="24"/>
          <w:szCs w:val="24"/>
        </w:rPr>
        <w:t>E</w:t>
      </w:r>
      <w:r w:rsidRPr="004E02A8">
        <w:rPr>
          <w:rFonts w:ascii="Times New Roman" w:hAnsi="Times New Roman" w:cs="Times New Roman"/>
          <w:sz w:val="24"/>
          <w:szCs w:val="24"/>
        </w:rPr>
        <w:t>)-1-(7-</w:t>
      </w:r>
      <w:r>
        <w:rPr>
          <w:rFonts w:ascii="Times New Roman" w:hAnsi="Times New Roman" w:cs="Times New Roman"/>
          <w:sz w:val="24"/>
          <w:szCs w:val="24"/>
          <w:lang w:val="sr-Cyrl-RS"/>
        </w:rPr>
        <w:t>хидрокси</w:t>
      </w:r>
      <w:r w:rsidRPr="004E02A8">
        <w:rPr>
          <w:rFonts w:ascii="Times New Roman" w:hAnsi="Times New Roman" w:cs="Times New Roman"/>
          <w:sz w:val="24"/>
          <w:szCs w:val="24"/>
        </w:rPr>
        <w:t>-4-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метил</w:t>
      </w:r>
      <w:r w:rsidRPr="004E02A8">
        <w:rPr>
          <w:rFonts w:ascii="Times New Roman" w:hAnsi="Times New Roman" w:cs="Times New Roman"/>
          <w:sz w:val="24"/>
          <w:szCs w:val="24"/>
        </w:rPr>
        <w:t>-8-</w:t>
      </w:r>
      <w:r>
        <w:rPr>
          <w:rFonts w:ascii="Times New Roman" w:hAnsi="Times New Roman" w:cs="Times New Roman"/>
          <w:sz w:val="24"/>
          <w:szCs w:val="24"/>
          <w:lang w:val="sr-Cyrl-RS"/>
        </w:rPr>
        <w:t>кумаринил</w:t>
      </w:r>
      <w:r w:rsidRPr="004E02A8">
        <w:rPr>
          <w:rFonts w:ascii="Times New Roman" w:hAnsi="Times New Roman" w:cs="Times New Roman"/>
          <w:sz w:val="24"/>
          <w:szCs w:val="24"/>
        </w:rPr>
        <w:t>)-3-(1,3-</w:t>
      </w:r>
      <w:r>
        <w:rPr>
          <w:rFonts w:ascii="Times New Roman" w:hAnsi="Times New Roman" w:cs="Times New Roman"/>
          <w:sz w:val="24"/>
          <w:szCs w:val="24"/>
          <w:lang w:val="sr-Cyrl-RS"/>
        </w:rPr>
        <w:t>дифенил</w:t>
      </w:r>
      <w:r w:rsidRPr="004E02A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E02A8">
        <w:rPr>
          <w:rFonts w:ascii="Times New Roman" w:hAnsi="Times New Roman" w:cs="Times New Roman"/>
          <w:sz w:val="24"/>
          <w:szCs w:val="24"/>
        </w:rPr>
        <w:t>1</w:t>
      </w:r>
      <w:r w:rsidRPr="004E02A8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4E02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пиразол</w:t>
      </w:r>
      <w:r w:rsidRPr="004E02A8">
        <w:rPr>
          <w:rFonts w:ascii="Times New Roman" w:hAnsi="Times New Roman" w:cs="Times New Roman"/>
          <w:sz w:val="24"/>
          <w:szCs w:val="24"/>
        </w:rPr>
        <w:t>-4-</w:t>
      </w:r>
      <w:r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Pr="004E02A8">
        <w:rPr>
          <w:rFonts w:ascii="Times New Roman" w:hAnsi="Times New Roman" w:cs="Times New Roman"/>
          <w:sz w:val="24"/>
          <w:szCs w:val="24"/>
        </w:rPr>
        <w:t>)-2-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пропен</w:t>
      </w:r>
      <w:r w:rsidRPr="004E02A8">
        <w:rPr>
          <w:rFonts w:ascii="Times New Roman" w:hAnsi="Times New Roman" w:cs="Times New Roman"/>
          <w:sz w:val="24"/>
          <w:szCs w:val="24"/>
        </w:rPr>
        <w:t>-1-</w:t>
      </w:r>
      <w:r>
        <w:rPr>
          <w:rFonts w:ascii="Times New Roman" w:hAnsi="Times New Roman" w:cs="Times New Roman"/>
          <w:sz w:val="24"/>
          <w:szCs w:val="24"/>
          <w:lang w:val="sr-Cyrl-RS"/>
        </w:rPr>
        <w:t>она</w:t>
      </w:r>
      <w:r w:rsidRPr="004E02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2A8">
        <w:rPr>
          <w:rFonts w:ascii="Times New Roman" w:hAnsi="Times New Roman" w:cs="Times New Roman"/>
          <w:sz w:val="24"/>
          <w:szCs w:val="24"/>
        </w:rPr>
        <w:t>3a</w:t>
      </w:r>
      <w:proofErr w:type="spellEnd"/>
      <w:r w:rsidRPr="004E02A8">
        <w:rPr>
          <w:rFonts w:ascii="Times New Roman" w:hAnsi="Times New Roman" w:cs="Times New Roman"/>
          <w:sz w:val="24"/>
          <w:szCs w:val="24"/>
        </w:rPr>
        <w:t>-g)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добром приносу, применом микроталаса. Структура свих једињења утврђена 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аналитичких и спектралних података. Одређена је </w:t>
      </w:r>
      <w:r w:rsidRPr="004E02A8"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антибактеријска и антифунгална активност свих синтетисаних једињења. Поједини деривати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показују веома добру активност 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 xml:space="preserve">према свим испитиваним бактеријама и гљивицама,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поређе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>њ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са стандардним лековима</w:t>
      </w:r>
      <w:r w:rsidR="00B167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B853D9" w:rsidRPr="00B16735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D"/>
    <w:rsid w:val="0018752E"/>
    <w:rsid w:val="00861764"/>
    <w:rsid w:val="00B16735"/>
    <w:rsid w:val="00B853D9"/>
    <w:rsid w:val="00CD10E5"/>
    <w:rsid w:val="00F3552D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2D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2D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okd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2</cp:revision>
  <dcterms:created xsi:type="dcterms:W3CDTF">2016-12-13T16:26:00Z</dcterms:created>
  <dcterms:modified xsi:type="dcterms:W3CDTF">2016-12-13T16:38:00Z</dcterms:modified>
</cp:coreProperties>
</file>