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95" w:rsidRPr="00B038F8" w:rsidRDefault="003E5B95" w:rsidP="00316B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8F8">
        <w:rPr>
          <w:rFonts w:ascii="Times New Roman" w:hAnsi="Times New Roman" w:cs="Times New Roman"/>
          <w:sz w:val="24"/>
          <w:szCs w:val="24"/>
        </w:rPr>
        <w:t>SUPPLEMENTARY MATERIAL</w:t>
      </w:r>
      <w:r w:rsidR="00B038F8" w:rsidRPr="00B038F8">
        <w:rPr>
          <w:rFonts w:ascii="Times New Roman" w:hAnsi="Times New Roman" w:cs="Times New Roman"/>
          <w:sz w:val="24"/>
          <w:szCs w:val="24"/>
        </w:rPr>
        <w:t xml:space="preserve"> </w:t>
      </w:r>
      <w:r w:rsidRPr="00B038F8">
        <w:rPr>
          <w:rFonts w:ascii="Times New Roman" w:hAnsi="Times New Roman" w:cs="Times New Roman"/>
          <w:sz w:val="24"/>
          <w:szCs w:val="24"/>
        </w:rPr>
        <w:t>TO</w:t>
      </w:r>
    </w:p>
    <w:p w:rsidR="00316BA4" w:rsidRPr="00335ED7" w:rsidRDefault="00316BA4" w:rsidP="00316BA4">
      <w:pPr>
        <w:pStyle w:val="ListParagraph"/>
        <w:autoSpaceDE w:val="0"/>
        <w:autoSpaceDN w:val="0"/>
        <w:adjustRightInd w:val="0"/>
        <w:spacing w:before="120"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35ED7">
        <w:rPr>
          <w:rFonts w:ascii="Times New Roman" w:hAnsi="Times New Roman"/>
          <w:b/>
          <w:bCs/>
          <w:sz w:val="28"/>
          <w:szCs w:val="28"/>
        </w:rPr>
        <w:t xml:space="preserve">Synthesis and antimicrobial evaluation of some </w:t>
      </w:r>
      <w:r w:rsidRPr="00335ED7">
        <w:rPr>
          <w:rFonts w:ascii="Times New Roman" w:hAnsi="Times New Roman"/>
          <w:b/>
          <w:sz w:val="28"/>
          <w:szCs w:val="28"/>
        </w:rPr>
        <w:t>1′-(4-arylthiazol-2-yl)-2-(aryl/heteroaryl)-3′</w:t>
      </w:r>
      <w:proofErr w:type="gramStart"/>
      <w:r w:rsidRPr="00335ED7">
        <w:rPr>
          <w:rFonts w:ascii="Times New Roman" w:hAnsi="Times New Roman"/>
          <w:b/>
          <w:sz w:val="28"/>
          <w:szCs w:val="28"/>
        </w:rPr>
        <w:t>,5</w:t>
      </w:r>
      <w:proofErr w:type="gramEnd"/>
      <w:r w:rsidRPr="00335ED7">
        <w:rPr>
          <w:rFonts w:ascii="Times New Roman" w:hAnsi="Times New Roman"/>
          <w:b/>
          <w:sz w:val="28"/>
          <w:szCs w:val="28"/>
        </w:rPr>
        <w:t>-dimethyl-1′</w:t>
      </w:r>
      <w:r w:rsidRPr="00335ED7">
        <w:rPr>
          <w:rFonts w:ascii="Times New Roman" w:hAnsi="Times New Roman"/>
          <w:b/>
          <w:i/>
          <w:sz w:val="28"/>
          <w:szCs w:val="28"/>
        </w:rPr>
        <w:t>H</w:t>
      </w:r>
      <w:r w:rsidRPr="00335ED7">
        <w:rPr>
          <w:rFonts w:ascii="Times New Roman" w:hAnsi="Times New Roman"/>
          <w:b/>
          <w:sz w:val="28"/>
          <w:szCs w:val="28"/>
        </w:rPr>
        <w:t>,2</w:t>
      </w:r>
      <w:r w:rsidRPr="00335ED7">
        <w:rPr>
          <w:rFonts w:ascii="Times New Roman" w:hAnsi="Times New Roman"/>
          <w:b/>
          <w:i/>
          <w:sz w:val="28"/>
          <w:szCs w:val="28"/>
        </w:rPr>
        <w:t>H</w:t>
      </w:r>
      <w:r w:rsidRPr="00335ED7">
        <w:rPr>
          <w:rFonts w:ascii="Times New Roman" w:hAnsi="Times New Roman"/>
          <w:b/>
          <w:sz w:val="28"/>
          <w:szCs w:val="28"/>
        </w:rPr>
        <w:t>-3,4′-bipyrazol-5′-ols</w:t>
      </w:r>
    </w:p>
    <w:p w:rsidR="00316BA4" w:rsidRPr="00FE6D1C" w:rsidRDefault="00316BA4" w:rsidP="00316B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6D1C">
        <w:rPr>
          <w:rFonts w:ascii="Times New Roman" w:hAnsi="Times New Roman" w:cs="Times New Roman"/>
          <w:sz w:val="24"/>
          <w:szCs w:val="24"/>
        </w:rPr>
        <w:t>SATBIR MOR*</w:t>
      </w:r>
      <w:proofErr w:type="gramStart"/>
      <w:r w:rsidRPr="00941BD0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FE6D1C">
        <w:rPr>
          <w:rFonts w:ascii="Times New Roman" w:hAnsi="Times New Roman" w:cs="Times New Roman"/>
          <w:sz w:val="24"/>
          <w:szCs w:val="24"/>
        </w:rPr>
        <w:t>, RAJNI MOHIL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E6D1C">
        <w:rPr>
          <w:rFonts w:ascii="Times New Roman" w:hAnsi="Times New Roman" w:cs="Times New Roman"/>
          <w:sz w:val="24"/>
          <w:szCs w:val="24"/>
        </w:rPr>
        <w:t>, SAVITA NAGORIA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E6D1C">
        <w:rPr>
          <w:rFonts w:ascii="Times New Roman" w:hAnsi="Times New Roman" w:cs="Times New Roman"/>
          <w:sz w:val="24"/>
          <w:szCs w:val="24"/>
        </w:rPr>
        <w:t xml:space="preserve"> and ASHWANI KUMAR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16BA4" w:rsidRPr="00D10C25" w:rsidRDefault="00316BA4" w:rsidP="00316BA4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D10C25">
        <w:rPr>
          <w:rFonts w:ascii="Times New Roman" w:hAnsi="Times New Roman" w:cs="Times New Roman"/>
          <w:i/>
          <w:sz w:val="24"/>
          <w:szCs w:val="24"/>
        </w:rPr>
        <w:t>Department of Chemistry</w:t>
      </w:r>
      <w:r w:rsidRPr="00D10C25">
        <w:rPr>
          <w:rFonts w:ascii="Times New Roman" w:hAnsi="Times New Roman" w:cs="Times New Roman"/>
          <w:i/>
          <w:caps/>
          <w:sz w:val="24"/>
          <w:szCs w:val="24"/>
        </w:rPr>
        <w:t>, G</w:t>
      </w:r>
      <w:r w:rsidRPr="00D10C25">
        <w:rPr>
          <w:rFonts w:ascii="Times New Roman" w:hAnsi="Times New Roman" w:cs="Times New Roman"/>
          <w:i/>
          <w:sz w:val="24"/>
          <w:szCs w:val="24"/>
        </w:rPr>
        <w:t xml:space="preserve">uru </w:t>
      </w:r>
      <w:proofErr w:type="spellStart"/>
      <w:r w:rsidRPr="00D10C25">
        <w:rPr>
          <w:rFonts w:ascii="Times New Roman" w:hAnsi="Times New Roman" w:cs="Times New Roman"/>
          <w:i/>
          <w:sz w:val="24"/>
          <w:szCs w:val="24"/>
        </w:rPr>
        <w:t>Jambheshwar</w:t>
      </w:r>
      <w:proofErr w:type="spellEnd"/>
      <w:r w:rsidRPr="00D10C25">
        <w:rPr>
          <w:rFonts w:ascii="Times New Roman" w:hAnsi="Times New Roman" w:cs="Times New Roman"/>
          <w:i/>
          <w:sz w:val="24"/>
          <w:szCs w:val="24"/>
        </w:rPr>
        <w:t xml:space="preserve"> University of Science </w:t>
      </w:r>
      <w:r>
        <w:rPr>
          <w:rFonts w:ascii="Times New Roman" w:hAnsi="Times New Roman" w:cs="Times New Roman"/>
          <w:i/>
          <w:sz w:val="24"/>
          <w:szCs w:val="24"/>
        </w:rPr>
        <w:t>&amp;</w:t>
      </w:r>
      <w:r w:rsidRPr="00D10C25">
        <w:rPr>
          <w:rFonts w:ascii="Times New Roman" w:hAnsi="Times New Roman" w:cs="Times New Roman"/>
          <w:i/>
          <w:sz w:val="24"/>
          <w:szCs w:val="24"/>
        </w:rPr>
        <w:t xml:space="preserve"> Technology, Hisar-125001, Haryana, India.</w:t>
      </w:r>
      <w:proofErr w:type="gramEnd"/>
    </w:p>
    <w:p w:rsidR="00316BA4" w:rsidRPr="00D10C25" w:rsidRDefault="00316BA4" w:rsidP="00316B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D10C25">
        <w:rPr>
          <w:rFonts w:ascii="Times New Roman" w:hAnsi="Times New Roman" w:cs="Times New Roman"/>
          <w:i/>
          <w:sz w:val="24"/>
          <w:szCs w:val="24"/>
        </w:rPr>
        <w:t>Department</w:t>
      </w:r>
      <w:r w:rsidRPr="00D10C25">
        <w:rPr>
          <w:rFonts w:ascii="Times New Roman" w:hAnsi="Times New Roman" w:cs="Times New Roman"/>
          <w:i/>
          <w:iCs/>
          <w:sz w:val="24"/>
          <w:szCs w:val="24"/>
        </w:rPr>
        <w:t xml:space="preserve"> of Pharmaceutical Sciences, </w:t>
      </w:r>
      <w:r w:rsidRPr="00D10C25">
        <w:rPr>
          <w:rFonts w:ascii="Times New Roman" w:hAnsi="Times New Roman" w:cs="Times New Roman"/>
          <w:i/>
          <w:caps/>
          <w:sz w:val="24"/>
          <w:szCs w:val="24"/>
        </w:rPr>
        <w:t>G</w:t>
      </w:r>
      <w:r w:rsidRPr="00D10C25">
        <w:rPr>
          <w:rFonts w:ascii="Times New Roman" w:hAnsi="Times New Roman" w:cs="Times New Roman"/>
          <w:i/>
          <w:sz w:val="24"/>
          <w:szCs w:val="24"/>
        </w:rPr>
        <w:t xml:space="preserve">uru </w:t>
      </w:r>
      <w:proofErr w:type="spellStart"/>
      <w:r w:rsidRPr="00D10C25">
        <w:rPr>
          <w:rFonts w:ascii="Times New Roman" w:hAnsi="Times New Roman" w:cs="Times New Roman"/>
          <w:i/>
          <w:sz w:val="24"/>
          <w:szCs w:val="24"/>
        </w:rPr>
        <w:t>Jambheshwar</w:t>
      </w:r>
      <w:proofErr w:type="spellEnd"/>
      <w:r w:rsidRPr="00D10C25">
        <w:rPr>
          <w:rFonts w:ascii="Times New Roman" w:hAnsi="Times New Roman" w:cs="Times New Roman"/>
          <w:i/>
          <w:sz w:val="24"/>
          <w:szCs w:val="24"/>
        </w:rPr>
        <w:t xml:space="preserve"> University of Science </w:t>
      </w:r>
      <w:r>
        <w:rPr>
          <w:rFonts w:ascii="Times New Roman" w:hAnsi="Times New Roman" w:cs="Times New Roman"/>
          <w:i/>
          <w:sz w:val="24"/>
          <w:szCs w:val="24"/>
        </w:rPr>
        <w:t>&amp;</w:t>
      </w:r>
      <w:r w:rsidRPr="00D10C25">
        <w:rPr>
          <w:rFonts w:ascii="Times New Roman" w:hAnsi="Times New Roman" w:cs="Times New Roman"/>
          <w:i/>
          <w:sz w:val="24"/>
          <w:szCs w:val="24"/>
        </w:rPr>
        <w:t xml:space="preserve"> Technology, Hisar-125001, Haryana, India.</w:t>
      </w:r>
    </w:p>
    <w:p w:rsidR="003E5B95" w:rsidRPr="00D10C25" w:rsidRDefault="003E5B95" w:rsidP="00316B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A00F5" w:rsidRPr="004D23A3" w:rsidRDefault="000A00F5" w:rsidP="00316BA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pt-BR"/>
        </w:rPr>
      </w:pPr>
      <w:r w:rsidRPr="00C718B4">
        <w:rPr>
          <w:rFonts w:ascii="Times New Roman" w:eastAsia="Times New Roman" w:hAnsi="Times New Roman" w:cs="Times New Roman"/>
          <w:i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C718B4">
        <w:rPr>
          <w:rFonts w:ascii="Times New Roman" w:eastAsia="Times New Roman" w:hAnsi="Times New Roman" w:cs="Times New Roman"/>
          <w:iCs/>
          <w:sz w:val="24"/>
          <w:szCs w:val="24"/>
        </w:rPr>
        <w:t xml:space="preserve">Corresponding Author: </w:t>
      </w:r>
      <w:r w:rsidRPr="004D23A3">
        <w:rPr>
          <w:rFonts w:ascii="Times New Roman" w:eastAsia="Times New Roman" w:hAnsi="Times New Roman" w:cs="Times New Roman"/>
          <w:iCs/>
          <w:sz w:val="24"/>
          <w:szCs w:val="24"/>
          <w:lang w:val="pt-BR"/>
        </w:rPr>
        <w:t>E-mail: satbir_mor@yahoo.co.in</w:t>
      </w:r>
    </w:p>
    <w:p w:rsidR="000A00F5" w:rsidRPr="00602740" w:rsidRDefault="000A00F5" w:rsidP="00316BA4">
      <w:pPr>
        <w:pStyle w:val="ListBullet"/>
        <w:tabs>
          <w:tab w:val="clear" w:pos="360"/>
        </w:tabs>
        <w:spacing w:before="120" w:after="24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PHYSICAL </w:t>
      </w:r>
      <w:r w:rsidRPr="00602740">
        <w:rPr>
          <w:rFonts w:ascii="Times New Roman" w:hAnsi="Times New Roman"/>
        </w:rPr>
        <w:t>AND SPECTRAL DATA OF THE SYNTHESIZED COMPOUNDS</w:t>
      </w:r>
    </w:p>
    <w:p w:rsidR="000A00F5" w:rsidRPr="00E20806" w:rsidRDefault="000A00F5" w:rsidP="00316BA4">
      <w:pPr>
        <w:pStyle w:val="ListParagraph"/>
        <w:tabs>
          <w:tab w:val="left" w:pos="426"/>
          <w:tab w:val="left" w:pos="709"/>
        </w:tabs>
        <w:autoSpaceDE w:val="0"/>
        <w:autoSpaceDN w:val="0"/>
        <w:adjustRightInd w:val="0"/>
        <w:spacing w:before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0806">
        <w:rPr>
          <w:rFonts w:ascii="Times New Roman" w:hAnsi="Times New Roman"/>
          <w:i/>
          <w:sz w:val="24"/>
          <w:szCs w:val="24"/>
        </w:rPr>
        <w:t>1'-(4-(4-methoxyphenyl)thiazol-2-yl)-3',5-dimethyl-2-phenyl-1'H,2H-3,4'-bipyrazol-5'-ol</w:t>
      </w:r>
      <w:r w:rsidRPr="00E20806">
        <w:rPr>
          <w:rFonts w:ascii="Times New Roman" w:hAnsi="Times New Roman"/>
          <w:b/>
          <w:sz w:val="24"/>
          <w:szCs w:val="24"/>
        </w:rPr>
        <w:t xml:space="preserve"> (7a)</w:t>
      </w:r>
      <w:r w:rsidRPr="00E20806">
        <w:rPr>
          <w:rFonts w:ascii="Times New Roman" w:hAnsi="Times New Roman"/>
          <w:sz w:val="24"/>
          <w:szCs w:val="24"/>
        </w:rPr>
        <w:t>: The compound</w:t>
      </w:r>
      <w:r w:rsidRPr="00E20806">
        <w:rPr>
          <w:rFonts w:ascii="Times New Roman" w:hAnsi="Times New Roman"/>
          <w:b/>
          <w:sz w:val="24"/>
          <w:szCs w:val="24"/>
        </w:rPr>
        <w:t xml:space="preserve"> </w:t>
      </w:r>
      <w:r w:rsidRPr="00E20806">
        <w:rPr>
          <w:rFonts w:ascii="Times New Roman" w:hAnsi="Times New Roman"/>
          <w:sz w:val="24"/>
          <w:szCs w:val="24"/>
        </w:rPr>
        <w:t>was obtained as white crystals (</w:t>
      </w:r>
      <w:proofErr w:type="spellStart"/>
      <w:r w:rsidRPr="00E20806">
        <w:rPr>
          <w:rFonts w:ascii="Times New Roman" w:hAnsi="Times New Roman"/>
          <w:sz w:val="24"/>
          <w:szCs w:val="24"/>
        </w:rPr>
        <w:t>acetonitrile</w:t>
      </w:r>
      <w:proofErr w:type="spellEnd"/>
      <w:r w:rsidRPr="00E20806">
        <w:rPr>
          <w:rFonts w:ascii="Times New Roman" w:hAnsi="Times New Roman"/>
          <w:sz w:val="24"/>
          <w:szCs w:val="24"/>
        </w:rPr>
        <w:t>), Y</w:t>
      </w:r>
      <w:r w:rsidRPr="00E20806">
        <w:rPr>
          <w:rFonts w:ascii="Times New Roman" w:hAnsi="Times New Roman"/>
          <w:sz w:val="24"/>
          <w:szCs w:val="24"/>
          <w:lang w:val="pt-BR"/>
        </w:rPr>
        <w:t>ield: 1.74 g (79 %); m.p. 264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266 ºC; </w:t>
      </w:r>
      <w:r w:rsidRPr="00E20806">
        <w:rPr>
          <w:rFonts w:ascii="Times New Roman" w:hAnsi="Times New Roman"/>
          <w:i/>
          <w:iCs/>
          <w:sz w:val="24"/>
          <w:szCs w:val="24"/>
          <w:lang w:val="pt-BR"/>
        </w:rPr>
        <w:t>Anal</w:t>
      </w:r>
      <w:r w:rsidRPr="00E20806">
        <w:rPr>
          <w:rFonts w:ascii="Times New Roman" w:hAnsi="Times New Roman"/>
          <w:sz w:val="24"/>
          <w:szCs w:val="24"/>
          <w:lang w:val="pt-BR"/>
        </w:rPr>
        <w:t>. Calcd. for</w:t>
      </w:r>
      <w:r w:rsidRPr="00E20806">
        <w:rPr>
          <w:rFonts w:ascii="Times New Roman" w:hAnsi="Times New Roman"/>
          <w:sz w:val="24"/>
          <w:szCs w:val="24"/>
        </w:rPr>
        <w:t xml:space="preserve"> C</w:t>
      </w:r>
      <w:r w:rsidRPr="00E20806">
        <w:rPr>
          <w:rFonts w:ascii="Times New Roman" w:hAnsi="Times New Roman"/>
          <w:sz w:val="24"/>
          <w:szCs w:val="24"/>
          <w:vertAlign w:val="subscript"/>
        </w:rPr>
        <w:t>24</w:t>
      </w:r>
      <w:r w:rsidRPr="00E20806">
        <w:rPr>
          <w:rFonts w:ascii="Times New Roman" w:hAnsi="Times New Roman"/>
          <w:sz w:val="24"/>
          <w:szCs w:val="24"/>
        </w:rPr>
        <w:t>H</w:t>
      </w:r>
      <w:r w:rsidRPr="00E20806">
        <w:rPr>
          <w:rFonts w:ascii="Times New Roman" w:hAnsi="Times New Roman"/>
          <w:sz w:val="24"/>
          <w:szCs w:val="24"/>
          <w:vertAlign w:val="subscript"/>
        </w:rPr>
        <w:t>21</w:t>
      </w:r>
      <w:r w:rsidRPr="00E20806">
        <w:rPr>
          <w:rFonts w:ascii="Times New Roman" w:hAnsi="Times New Roman"/>
          <w:sz w:val="24"/>
          <w:szCs w:val="24"/>
        </w:rPr>
        <w:t>N</w:t>
      </w:r>
      <w:r w:rsidRPr="00E20806">
        <w:rPr>
          <w:rFonts w:ascii="Times New Roman" w:hAnsi="Times New Roman"/>
          <w:sz w:val="24"/>
          <w:szCs w:val="24"/>
          <w:vertAlign w:val="subscript"/>
        </w:rPr>
        <w:t>5</w:t>
      </w:r>
      <w:r w:rsidRPr="00E20806">
        <w:rPr>
          <w:rFonts w:ascii="Times New Roman" w:hAnsi="Times New Roman"/>
          <w:sz w:val="24"/>
          <w:szCs w:val="24"/>
        </w:rPr>
        <w:t>O</w:t>
      </w:r>
      <w:r w:rsidRPr="00E20806">
        <w:rPr>
          <w:rFonts w:ascii="Times New Roman" w:hAnsi="Times New Roman"/>
          <w:sz w:val="24"/>
          <w:szCs w:val="24"/>
          <w:vertAlign w:val="subscript"/>
        </w:rPr>
        <w:t>2</w:t>
      </w:r>
      <w:r w:rsidRPr="00E20806">
        <w:rPr>
          <w:rFonts w:ascii="Times New Roman" w:hAnsi="Times New Roman"/>
          <w:sz w:val="24"/>
          <w:szCs w:val="24"/>
        </w:rPr>
        <w:t>S (443.14)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: </w:t>
      </w:r>
      <w:r w:rsidRPr="00E20806">
        <w:rPr>
          <w:rFonts w:ascii="Times New Roman" w:hAnsi="Times New Roman"/>
          <w:sz w:val="24"/>
          <w:szCs w:val="24"/>
        </w:rPr>
        <w:t xml:space="preserve">C, 64.99; H, 4.77; N, 15.79 %. </w:t>
      </w:r>
      <w:proofErr w:type="gramStart"/>
      <w:r w:rsidRPr="00E20806">
        <w:rPr>
          <w:rFonts w:ascii="Times New Roman" w:hAnsi="Times New Roman"/>
          <w:sz w:val="24"/>
          <w:szCs w:val="24"/>
        </w:rPr>
        <w:t xml:space="preserve">Found: C, 65.12; H, 4.98; N, 16.11 %; </w:t>
      </w:r>
      <w:r w:rsidRPr="00E20806">
        <w:rPr>
          <w:rFonts w:ascii="Times New Roman" w:hAnsi="Times New Roman"/>
          <w:sz w:val="24"/>
          <w:szCs w:val="24"/>
          <w:lang w:val="pt-BR"/>
        </w:rPr>
        <w:t>IR (KBr, cm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-1</w:t>
      </w:r>
      <w:r w:rsidRPr="00E20806">
        <w:rPr>
          <w:rFonts w:ascii="Times New Roman" w:hAnsi="Times New Roman"/>
          <w:sz w:val="24"/>
          <w:szCs w:val="24"/>
          <w:lang w:val="pt-BR"/>
        </w:rPr>
        <w:t>): 3099 (O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H, stretch), 1614, 1535, 1508, 1448, 1408, 1359, 1247, 1176, 1064, 1031, 950, 833, 750, 736; 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1</w:t>
      </w:r>
      <w:r w:rsidRPr="00E20806">
        <w:rPr>
          <w:rFonts w:ascii="Times New Roman" w:hAnsi="Times New Roman"/>
          <w:sz w:val="24"/>
          <w:szCs w:val="24"/>
          <w:lang w:val="pt-BR"/>
        </w:rPr>
        <w:t>H NMR (</w:t>
      </w:r>
      <w:r w:rsidRPr="00E20806">
        <w:rPr>
          <w:rFonts w:ascii="Times New Roman" w:hAnsi="Times New Roman"/>
          <w:sz w:val="24"/>
          <w:szCs w:val="24"/>
        </w:rPr>
        <w:t xml:space="preserve">400 MHz, </w:t>
      </w:r>
      <w:r w:rsidRPr="00E20806">
        <w:rPr>
          <w:rFonts w:ascii="Times New Roman" w:hAnsi="Times New Roman"/>
          <w:sz w:val="24"/>
          <w:szCs w:val="24"/>
          <w:lang w:val="pt-BR"/>
        </w:rPr>
        <w:t>DMSO-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i/>
          <w:sz w:val="24"/>
          <w:szCs w:val="24"/>
          <w:vertAlign w:val="subscript"/>
          <w:lang w:val="pt-BR"/>
        </w:rPr>
        <w:t>6</w:t>
      </w:r>
      <w:r w:rsidRPr="00E20806">
        <w:rPr>
          <w:rFonts w:ascii="Times New Roman" w:hAnsi="Times New Roman"/>
          <w:sz w:val="24"/>
          <w:szCs w:val="24"/>
        </w:rPr>
        <w:t>,</w:t>
      </w:r>
      <w:r w:rsidRPr="00E2080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20806">
        <w:rPr>
          <w:rFonts w:ascii="Times New Roman" w:hAnsi="Times New Roman"/>
          <w:i/>
          <w:sz w:val="24"/>
          <w:szCs w:val="24"/>
        </w:rPr>
        <w:t>δ</w:t>
      </w:r>
      <w:r w:rsidRPr="00E20806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E20806">
        <w:rPr>
          <w:rFonts w:ascii="Times New Roman" w:hAnsi="Times New Roman"/>
          <w:sz w:val="24"/>
          <w:szCs w:val="24"/>
        </w:rPr>
        <w:t>ppm</w:t>
      </w:r>
      <w:proofErr w:type="spellEnd"/>
      <w:r w:rsidRPr="00E20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806">
        <w:rPr>
          <w:rFonts w:ascii="Times New Roman" w:hAnsi="Times New Roman"/>
          <w:sz w:val="24"/>
          <w:szCs w:val="24"/>
        </w:rPr>
        <w:t>ppm</w:t>
      </w:r>
      <w:proofErr w:type="spellEnd"/>
      <w:r w:rsidRPr="00E20806">
        <w:rPr>
          <w:rFonts w:ascii="Times New Roman" w:hAnsi="Times New Roman"/>
          <w:sz w:val="24"/>
          <w:szCs w:val="24"/>
          <w:lang w:val="pt-BR"/>
        </w:rPr>
        <w:t xml:space="preserve">): 1.88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-3′), 2.41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-5), 3.86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OCH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-4′′′′), 6.29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H-4), 6.96 (2H,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J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= 8.40 Hz, H-3′′′′ &amp; H-5′′′′), 7.02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H-5′′′), 7.24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7.43 (5H,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H-2″, H-3″, H-4″, H-5″, H-6″), 7.68 (2H,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J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= 8.40 Hz, H-2′′′′ &amp; H-6′′′′), 13.05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brs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OH-5′, </w:t>
      </w:r>
      <w:r w:rsidRPr="00E20806">
        <w:rPr>
          <w:rFonts w:ascii="Times New Roman" w:hAnsi="Times New Roman"/>
          <w:color w:val="000000"/>
          <w:sz w:val="24"/>
          <w:szCs w:val="24"/>
        </w:rPr>
        <w:t>deuterium oxide exchangeable</w:t>
      </w:r>
      <w:r w:rsidRPr="00E20806">
        <w:rPr>
          <w:rFonts w:ascii="Times New Roman" w:hAnsi="Times New Roman"/>
          <w:sz w:val="24"/>
          <w:szCs w:val="24"/>
          <w:lang w:val="pt-BR"/>
        </w:rPr>
        <w:t>); TOF MS ES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E20806">
        <w:rPr>
          <w:rFonts w:ascii="Times New Roman" w:hAnsi="Times New Roman"/>
          <w:sz w:val="24"/>
          <w:szCs w:val="24"/>
        </w:rPr>
        <w:t>(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m/z</w:t>
      </w:r>
      <w:r w:rsidRPr="00E20806">
        <w:rPr>
          <w:rFonts w:ascii="Times New Roman" w:hAnsi="Times New Roman"/>
          <w:sz w:val="24"/>
          <w:szCs w:val="24"/>
          <w:lang w:val="pt-BR"/>
        </w:rPr>
        <w:t>, (</w:t>
      </w:r>
      <w:r w:rsidRPr="00E20806">
        <w:rPr>
          <w:rFonts w:ascii="Times New Roman" w:hAnsi="Times New Roman"/>
          <w:sz w:val="24"/>
          <w:szCs w:val="24"/>
        </w:rPr>
        <w:t>relative abundance, %)</w:t>
      </w:r>
      <w:r w:rsidRPr="00E20806">
        <w:rPr>
          <w:rFonts w:ascii="Times New Roman" w:hAnsi="Times New Roman"/>
          <w:sz w:val="24"/>
          <w:szCs w:val="24"/>
          <w:lang w:val="pt-BR"/>
        </w:rPr>
        <w:t>): 466.1 (M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>+Na, 15), 444.1 (M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>+1, 100), 442.0 (61), 294.1 (3), 272.1 (32), 240.1 (3), 165.1 (6), 114.2 (2)</w:t>
      </w:r>
      <w:r w:rsidRPr="00E20806">
        <w:rPr>
          <w:rFonts w:ascii="Times New Roman" w:hAnsi="Times New Roman"/>
          <w:sz w:val="24"/>
          <w:szCs w:val="24"/>
        </w:rPr>
        <w:t>.</w:t>
      </w:r>
      <w:proofErr w:type="gramEnd"/>
    </w:p>
    <w:p w:rsidR="000A00F5" w:rsidRPr="00E20806" w:rsidRDefault="000A00F5" w:rsidP="00316BA4">
      <w:pPr>
        <w:pStyle w:val="ListParagraph"/>
        <w:tabs>
          <w:tab w:val="left" w:pos="426"/>
          <w:tab w:val="left" w:pos="709"/>
        </w:tabs>
        <w:autoSpaceDE w:val="0"/>
        <w:autoSpaceDN w:val="0"/>
        <w:adjustRightInd w:val="0"/>
        <w:spacing w:before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0806">
        <w:rPr>
          <w:rFonts w:ascii="Times New Roman" w:hAnsi="Times New Roman"/>
          <w:i/>
          <w:sz w:val="24"/>
          <w:szCs w:val="24"/>
        </w:rPr>
        <w:t>3′</w:t>
      </w:r>
      <w:proofErr w:type="gramStart"/>
      <w:r w:rsidRPr="00E20806">
        <w:rPr>
          <w:rFonts w:ascii="Times New Roman" w:hAnsi="Times New Roman"/>
          <w:i/>
          <w:sz w:val="24"/>
          <w:szCs w:val="24"/>
        </w:rPr>
        <w:t>,5</w:t>
      </w:r>
      <w:proofErr w:type="gramEnd"/>
      <w:r w:rsidRPr="00E20806">
        <w:rPr>
          <w:rFonts w:ascii="Times New Roman" w:hAnsi="Times New Roman"/>
          <w:i/>
          <w:sz w:val="24"/>
          <w:szCs w:val="24"/>
        </w:rPr>
        <w:t xml:space="preserve">-Dimethyl-2-phenyl-1′-(4-p-tolylthiazol-2-yl)-1′H,2H-3,4′-bipyrazol-5′-ol </w:t>
      </w:r>
      <w:r w:rsidRPr="00E20806">
        <w:rPr>
          <w:rFonts w:ascii="Times New Roman" w:hAnsi="Times New Roman"/>
          <w:b/>
          <w:sz w:val="24"/>
          <w:szCs w:val="24"/>
        </w:rPr>
        <w:t>(7b):</w:t>
      </w:r>
      <w:r w:rsidRPr="00E20806">
        <w:rPr>
          <w:rFonts w:ascii="Times New Roman" w:hAnsi="Times New Roman"/>
          <w:sz w:val="24"/>
          <w:szCs w:val="24"/>
        </w:rPr>
        <w:t xml:space="preserve"> The compound was obtained as white crystals (</w:t>
      </w:r>
      <w:proofErr w:type="spellStart"/>
      <w:r w:rsidRPr="00E20806">
        <w:rPr>
          <w:rFonts w:ascii="Times New Roman" w:hAnsi="Times New Roman"/>
          <w:sz w:val="24"/>
          <w:szCs w:val="24"/>
        </w:rPr>
        <w:t>acetonitrile</w:t>
      </w:r>
      <w:proofErr w:type="spellEnd"/>
      <w:r w:rsidRPr="00E20806">
        <w:rPr>
          <w:rFonts w:ascii="Times New Roman" w:hAnsi="Times New Roman"/>
          <w:sz w:val="24"/>
          <w:szCs w:val="24"/>
        </w:rPr>
        <w:t>), Y</w:t>
      </w:r>
      <w:r w:rsidRPr="00E20806">
        <w:rPr>
          <w:rFonts w:ascii="Times New Roman" w:hAnsi="Times New Roman"/>
          <w:sz w:val="24"/>
          <w:szCs w:val="24"/>
          <w:lang w:val="pt-BR"/>
        </w:rPr>
        <w:t>ield: 86 %; m.p. 238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240 ºC; </w:t>
      </w:r>
      <w:r w:rsidRPr="00E20806">
        <w:rPr>
          <w:rFonts w:ascii="Times New Roman" w:hAnsi="Times New Roman"/>
          <w:i/>
          <w:iCs/>
          <w:sz w:val="24"/>
          <w:szCs w:val="24"/>
          <w:lang w:val="pt-BR"/>
        </w:rPr>
        <w:t>Anal</w:t>
      </w:r>
      <w:r w:rsidRPr="00E20806">
        <w:rPr>
          <w:rFonts w:ascii="Times New Roman" w:hAnsi="Times New Roman"/>
          <w:sz w:val="24"/>
          <w:szCs w:val="24"/>
          <w:lang w:val="pt-BR"/>
        </w:rPr>
        <w:t>. Calcd. for</w:t>
      </w:r>
      <w:r w:rsidRPr="00E20806">
        <w:rPr>
          <w:rFonts w:ascii="Times New Roman" w:hAnsi="Times New Roman"/>
          <w:sz w:val="24"/>
          <w:szCs w:val="24"/>
        </w:rPr>
        <w:t xml:space="preserve"> C</w:t>
      </w:r>
      <w:r w:rsidRPr="00E20806">
        <w:rPr>
          <w:rFonts w:ascii="Times New Roman" w:hAnsi="Times New Roman"/>
          <w:sz w:val="24"/>
          <w:szCs w:val="24"/>
          <w:vertAlign w:val="subscript"/>
        </w:rPr>
        <w:t>24</w:t>
      </w:r>
      <w:r w:rsidRPr="00E20806">
        <w:rPr>
          <w:rFonts w:ascii="Times New Roman" w:hAnsi="Times New Roman"/>
          <w:sz w:val="24"/>
          <w:szCs w:val="24"/>
        </w:rPr>
        <w:t>H</w:t>
      </w:r>
      <w:r w:rsidRPr="00E20806">
        <w:rPr>
          <w:rFonts w:ascii="Times New Roman" w:hAnsi="Times New Roman"/>
          <w:sz w:val="24"/>
          <w:szCs w:val="24"/>
          <w:vertAlign w:val="subscript"/>
        </w:rPr>
        <w:t>21</w:t>
      </w:r>
      <w:r w:rsidRPr="00E20806">
        <w:rPr>
          <w:rFonts w:ascii="Times New Roman" w:hAnsi="Times New Roman"/>
          <w:sz w:val="24"/>
          <w:szCs w:val="24"/>
        </w:rPr>
        <w:t>N</w:t>
      </w:r>
      <w:r w:rsidRPr="00E20806">
        <w:rPr>
          <w:rFonts w:ascii="Times New Roman" w:hAnsi="Times New Roman"/>
          <w:sz w:val="24"/>
          <w:szCs w:val="24"/>
          <w:vertAlign w:val="subscript"/>
        </w:rPr>
        <w:t>5</w:t>
      </w:r>
      <w:r w:rsidRPr="00E20806">
        <w:rPr>
          <w:rFonts w:ascii="Times New Roman" w:hAnsi="Times New Roman"/>
          <w:sz w:val="24"/>
          <w:szCs w:val="24"/>
        </w:rPr>
        <w:t>OS (427.15)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: </w:t>
      </w:r>
      <w:r w:rsidRPr="00E20806">
        <w:rPr>
          <w:rFonts w:ascii="Times New Roman" w:hAnsi="Times New Roman"/>
          <w:sz w:val="24"/>
          <w:szCs w:val="24"/>
        </w:rPr>
        <w:t xml:space="preserve">C, 67.43; H, 4.95; N, 16.38 %. </w:t>
      </w:r>
      <w:proofErr w:type="gramStart"/>
      <w:r w:rsidRPr="00E20806">
        <w:rPr>
          <w:rFonts w:ascii="Times New Roman" w:hAnsi="Times New Roman"/>
          <w:sz w:val="24"/>
          <w:szCs w:val="24"/>
        </w:rPr>
        <w:t xml:space="preserve">Found: C, 67.14; H, 5.27; N, 16.01 %; </w:t>
      </w:r>
      <w:r w:rsidRPr="00E20806">
        <w:rPr>
          <w:rFonts w:ascii="Times New Roman" w:hAnsi="Times New Roman"/>
          <w:sz w:val="24"/>
          <w:szCs w:val="24"/>
          <w:lang w:val="pt-BR"/>
        </w:rPr>
        <w:t>IR (KBr, cm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-1</w:t>
      </w:r>
      <w:r w:rsidRPr="00E20806">
        <w:rPr>
          <w:rFonts w:ascii="Times New Roman" w:hAnsi="Times New Roman"/>
          <w:sz w:val="24"/>
          <w:szCs w:val="24"/>
          <w:lang w:val="pt-BR"/>
        </w:rPr>
        <w:t>): 3107 (O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H, stretch), 1614, 1525, 1508, 1452, 1398, 1384, 1357, 1276, 1246, 1174, 1091, 1062, 1026, 950, 893, 835, 761, 738, 709; 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1</w:t>
      </w:r>
      <w:r w:rsidRPr="00E20806">
        <w:rPr>
          <w:rFonts w:ascii="Times New Roman" w:hAnsi="Times New Roman"/>
          <w:sz w:val="24"/>
          <w:szCs w:val="24"/>
          <w:lang w:val="pt-BR"/>
        </w:rPr>
        <w:t>H NMR (</w:t>
      </w:r>
      <w:r w:rsidRPr="00E20806">
        <w:rPr>
          <w:rFonts w:ascii="Times New Roman" w:hAnsi="Times New Roman"/>
          <w:sz w:val="24"/>
          <w:szCs w:val="24"/>
        </w:rPr>
        <w:t xml:space="preserve">400 MHz, </w:t>
      </w:r>
      <w:r w:rsidRPr="00E20806">
        <w:rPr>
          <w:rFonts w:ascii="Times New Roman" w:hAnsi="Times New Roman"/>
          <w:sz w:val="24"/>
          <w:szCs w:val="24"/>
          <w:lang w:val="pt-BR"/>
        </w:rPr>
        <w:t>DMSO-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i/>
          <w:sz w:val="24"/>
          <w:szCs w:val="24"/>
          <w:vertAlign w:val="subscript"/>
          <w:lang w:val="pt-BR"/>
        </w:rPr>
        <w:t>6</w:t>
      </w:r>
      <w:r w:rsidRPr="00E20806">
        <w:rPr>
          <w:rFonts w:ascii="Times New Roman" w:hAnsi="Times New Roman"/>
          <w:sz w:val="24"/>
          <w:szCs w:val="24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</w:rPr>
        <w:t>δ</w:t>
      </w:r>
      <w:r w:rsidRPr="00E20806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E20806">
        <w:rPr>
          <w:rFonts w:ascii="Times New Roman" w:hAnsi="Times New Roman"/>
          <w:sz w:val="24"/>
          <w:szCs w:val="24"/>
        </w:rPr>
        <w:t>ppm</w:t>
      </w:r>
      <w:proofErr w:type="spellEnd"/>
      <w:r w:rsidRPr="00E20806">
        <w:rPr>
          <w:rFonts w:ascii="Times New Roman" w:hAnsi="Times New Roman"/>
          <w:sz w:val="24"/>
          <w:szCs w:val="24"/>
          <w:lang w:val="pt-BR"/>
        </w:rPr>
        <w:t xml:space="preserve">): 1.87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-3′), 2.39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-5), 2.41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-4′′′′), 6.29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H-4), 7.11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7.43 (8H,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H-2″, -H-3″, H-4″, H-5″, H-6″, H-5′′′, H-3′′′′, H-5′′′′), 7.64 (2H,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J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= 8.00 Hz, H-2′′′′ &amp; H-6′′′′), 13.05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brs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OH-5′, </w:t>
      </w:r>
      <w:r w:rsidRPr="00E20806">
        <w:rPr>
          <w:rFonts w:ascii="Times New Roman" w:hAnsi="Times New Roman"/>
          <w:color w:val="000000"/>
          <w:sz w:val="24"/>
          <w:szCs w:val="24"/>
        </w:rPr>
        <w:t>deuterium oxide exchangeable</w:t>
      </w:r>
      <w:r w:rsidRPr="00E20806">
        <w:rPr>
          <w:rFonts w:ascii="Times New Roman" w:hAnsi="Times New Roman"/>
          <w:sz w:val="24"/>
          <w:szCs w:val="24"/>
          <w:lang w:val="pt-BR"/>
        </w:rPr>
        <w:t>); TOF MS ES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E20806">
        <w:rPr>
          <w:rFonts w:ascii="Times New Roman" w:hAnsi="Times New Roman"/>
          <w:sz w:val="24"/>
          <w:szCs w:val="24"/>
        </w:rPr>
        <w:t>(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m/z</w:t>
      </w:r>
      <w:r w:rsidRPr="00E20806">
        <w:rPr>
          <w:rFonts w:ascii="Times New Roman" w:hAnsi="Times New Roman"/>
          <w:sz w:val="24"/>
          <w:szCs w:val="24"/>
          <w:lang w:val="pt-BR"/>
        </w:rPr>
        <w:t>,</w:t>
      </w:r>
      <w:r w:rsidRPr="00E20806">
        <w:rPr>
          <w:rFonts w:ascii="Times New Roman" w:hAnsi="Times New Roman"/>
          <w:sz w:val="24"/>
          <w:szCs w:val="24"/>
        </w:rPr>
        <w:t xml:space="preserve"> </w:t>
      </w:r>
      <w:r w:rsidRPr="00E20806">
        <w:rPr>
          <w:rFonts w:ascii="Times New Roman" w:hAnsi="Times New Roman"/>
          <w:sz w:val="24"/>
          <w:szCs w:val="24"/>
          <w:lang w:val="pt-BR"/>
        </w:rPr>
        <w:t>(</w:t>
      </w:r>
      <w:r w:rsidRPr="00E20806">
        <w:rPr>
          <w:rFonts w:ascii="Times New Roman" w:hAnsi="Times New Roman"/>
          <w:sz w:val="24"/>
          <w:szCs w:val="24"/>
        </w:rPr>
        <w:t>relative abundance, %)</w:t>
      </w:r>
      <w:r w:rsidRPr="00E20806">
        <w:rPr>
          <w:rFonts w:ascii="Times New Roman" w:hAnsi="Times New Roman"/>
          <w:sz w:val="24"/>
          <w:szCs w:val="24"/>
          <w:lang w:val="pt-BR"/>
        </w:rPr>
        <w:t>): 428.5 (M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>+1, 100), 412.0 (37), 386.1 (12), 338.1 (31), 272.1 (26), 256.2 (19), 240.1 (10), 239.2 (7), 228.7 (12), 165.1 (5), 157.2 (3)</w:t>
      </w:r>
      <w:r w:rsidRPr="00E20806">
        <w:rPr>
          <w:rFonts w:ascii="Times New Roman" w:hAnsi="Times New Roman"/>
          <w:sz w:val="24"/>
          <w:szCs w:val="24"/>
        </w:rPr>
        <w:t>.</w:t>
      </w:r>
      <w:proofErr w:type="gramEnd"/>
    </w:p>
    <w:p w:rsidR="000A00F5" w:rsidRPr="00E20806" w:rsidRDefault="000A00F5" w:rsidP="00316BA4">
      <w:pPr>
        <w:pStyle w:val="ListParagraph"/>
        <w:tabs>
          <w:tab w:val="left" w:pos="426"/>
        </w:tabs>
        <w:autoSpaceDE w:val="0"/>
        <w:autoSpaceDN w:val="0"/>
        <w:adjustRightInd w:val="0"/>
        <w:spacing w:before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0806">
        <w:rPr>
          <w:rFonts w:ascii="Times New Roman" w:hAnsi="Times New Roman"/>
          <w:i/>
          <w:sz w:val="24"/>
          <w:szCs w:val="24"/>
        </w:rPr>
        <w:lastRenderedPageBreak/>
        <w:t>1′-(4-(4-Chlorophenyl</w:t>
      </w:r>
      <w:proofErr w:type="gramStart"/>
      <w:r w:rsidRPr="00E20806">
        <w:rPr>
          <w:rFonts w:ascii="Times New Roman" w:hAnsi="Times New Roman"/>
          <w:i/>
          <w:sz w:val="24"/>
          <w:szCs w:val="24"/>
        </w:rPr>
        <w:t>)thiazol</w:t>
      </w:r>
      <w:proofErr w:type="gramEnd"/>
      <w:r w:rsidRPr="00E20806">
        <w:rPr>
          <w:rFonts w:ascii="Times New Roman" w:hAnsi="Times New Roman"/>
          <w:i/>
          <w:sz w:val="24"/>
          <w:szCs w:val="24"/>
        </w:rPr>
        <w:t>-2-yl)-3′,5-dimethyl-2-phenyl-1′H,2H-3,4′-bipyrazol-5′-ol</w:t>
      </w:r>
      <w:r w:rsidRPr="00E20806">
        <w:rPr>
          <w:rFonts w:ascii="Times New Roman" w:hAnsi="Times New Roman"/>
          <w:b/>
          <w:sz w:val="24"/>
          <w:szCs w:val="24"/>
        </w:rPr>
        <w:t xml:space="preserve"> (7c)</w:t>
      </w:r>
      <w:r w:rsidRPr="00E20806">
        <w:rPr>
          <w:rFonts w:ascii="Times New Roman" w:hAnsi="Times New Roman"/>
          <w:sz w:val="24"/>
          <w:szCs w:val="24"/>
        </w:rPr>
        <w:t>: The compound was obtained as white crystals (</w:t>
      </w:r>
      <w:proofErr w:type="spellStart"/>
      <w:r w:rsidRPr="00E20806">
        <w:rPr>
          <w:rFonts w:ascii="Times New Roman" w:hAnsi="Times New Roman"/>
          <w:sz w:val="24"/>
          <w:szCs w:val="24"/>
        </w:rPr>
        <w:t>acetonitrile</w:t>
      </w:r>
      <w:proofErr w:type="spellEnd"/>
      <w:r w:rsidRPr="00E20806">
        <w:rPr>
          <w:rFonts w:ascii="Times New Roman" w:hAnsi="Times New Roman"/>
          <w:sz w:val="24"/>
          <w:szCs w:val="24"/>
        </w:rPr>
        <w:t>), Y</w:t>
      </w:r>
      <w:r w:rsidRPr="00E20806">
        <w:rPr>
          <w:rFonts w:ascii="Times New Roman" w:hAnsi="Times New Roman"/>
          <w:sz w:val="24"/>
          <w:szCs w:val="24"/>
          <w:lang w:val="pt-BR"/>
        </w:rPr>
        <w:t>ield: 83 %; m.p. 258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260 ºC; </w:t>
      </w:r>
      <w:r w:rsidRPr="00E20806">
        <w:rPr>
          <w:rFonts w:ascii="Times New Roman" w:hAnsi="Times New Roman"/>
          <w:i/>
          <w:iCs/>
          <w:sz w:val="24"/>
          <w:szCs w:val="24"/>
          <w:lang w:val="pt-BR"/>
        </w:rPr>
        <w:t>Anal</w:t>
      </w:r>
      <w:r w:rsidRPr="00E20806">
        <w:rPr>
          <w:rFonts w:ascii="Times New Roman" w:hAnsi="Times New Roman"/>
          <w:sz w:val="24"/>
          <w:szCs w:val="24"/>
          <w:lang w:val="pt-BR"/>
        </w:rPr>
        <w:t>. Calcd. for</w:t>
      </w:r>
      <w:r w:rsidRPr="00E20806">
        <w:rPr>
          <w:rFonts w:ascii="Times New Roman" w:hAnsi="Times New Roman"/>
          <w:sz w:val="24"/>
          <w:szCs w:val="24"/>
        </w:rPr>
        <w:t xml:space="preserve"> C</w:t>
      </w:r>
      <w:r w:rsidRPr="00E20806">
        <w:rPr>
          <w:rFonts w:ascii="Times New Roman" w:hAnsi="Times New Roman"/>
          <w:sz w:val="24"/>
          <w:szCs w:val="24"/>
          <w:vertAlign w:val="subscript"/>
        </w:rPr>
        <w:t>23</w:t>
      </w:r>
      <w:r w:rsidRPr="00E20806">
        <w:rPr>
          <w:rFonts w:ascii="Times New Roman" w:hAnsi="Times New Roman"/>
          <w:sz w:val="24"/>
          <w:szCs w:val="24"/>
        </w:rPr>
        <w:t>H</w:t>
      </w:r>
      <w:r w:rsidRPr="00E20806">
        <w:rPr>
          <w:rFonts w:ascii="Times New Roman" w:hAnsi="Times New Roman"/>
          <w:sz w:val="24"/>
          <w:szCs w:val="24"/>
          <w:vertAlign w:val="subscript"/>
        </w:rPr>
        <w:t>18</w:t>
      </w:r>
      <w:r w:rsidRPr="00E20806">
        <w:rPr>
          <w:rFonts w:ascii="Times New Roman" w:hAnsi="Times New Roman"/>
          <w:sz w:val="24"/>
          <w:szCs w:val="24"/>
        </w:rPr>
        <w:t>ClN</w:t>
      </w:r>
      <w:r w:rsidRPr="00E20806">
        <w:rPr>
          <w:rFonts w:ascii="Times New Roman" w:hAnsi="Times New Roman"/>
          <w:sz w:val="24"/>
          <w:szCs w:val="24"/>
          <w:vertAlign w:val="subscript"/>
        </w:rPr>
        <w:t>5</w:t>
      </w:r>
      <w:r w:rsidRPr="00E20806">
        <w:rPr>
          <w:rFonts w:ascii="Times New Roman" w:hAnsi="Times New Roman"/>
          <w:sz w:val="24"/>
          <w:szCs w:val="24"/>
        </w:rPr>
        <w:t>OS (447.09)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: </w:t>
      </w:r>
      <w:r w:rsidRPr="00E20806">
        <w:rPr>
          <w:rFonts w:ascii="Times New Roman" w:hAnsi="Times New Roman"/>
          <w:sz w:val="24"/>
          <w:szCs w:val="24"/>
        </w:rPr>
        <w:t xml:space="preserve">C, 61.67; H, 4.05; N, 15.63 %. </w:t>
      </w:r>
      <w:proofErr w:type="gramStart"/>
      <w:r w:rsidRPr="00E20806">
        <w:rPr>
          <w:rFonts w:ascii="Times New Roman" w:hAnsi="Times New Roman"/>
          <w:sz w:val="24"/>
          <w:szCs w:val="24"/>
        </w:rPr>
        <w:t xml:space="preserve">Found: C, 61.69; H, 3.79; N, 15.69 %; </w:t>
      </w:r>
      <w:r w:rsidRPr="00E20806">
        <w:rPr>
          <w:rFonts w:ascii="Times New Roman" w:hAnsi="Times New Roman"/>
          <w:sz w:val="24"/>
          <w:szCs w:val="24"/>
          <w:lang w:val="pt-BR"/>
        </w:rPr>
        <w:t>IR (KBr, cm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-1</w:t>
      </w:r>
      <w:r w:rsidRPr="00E20806">
        <w:rPr>
          <w:rFonts w:ascii="Times New Roman" w:hAnsi="Times New Roman"/>
          <w:sz w:val="24"/>
          <w:szCs w:val="24"/>
          <w:lang w:val="pt-BR"/>
        </w:rPr>
        <w:t>): 3103 (O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H, stretch), 1637, 1618, 1523, 1506, 1446, 1402, 1382, 1357, 1273, 1193, 1122, 1091, 1062, 1033, 950, 835, 808, 763, 736, 705; 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1</w:t>
      </w:r>
      <w:r w:rsidRPr="00E20806">
        <w:rPr>
          <w:rFonts w:ascii="Times New Roman" w:hAnsi="Times New Roman"/>
          <w:sz w:val="24"/>
          <w:szCs w:val="24"/>
          <w:lang w:val="pt-BR"/>
        </w:rPr>
        <w:t>H NMR (</w:t>
      </w:r>
      <w:r w:rsidRPr="00E20806">
        <w:rPr>
          <w:rFonts w:ascii="Times New Roman" w:hAnsi="Times New Roman"/>
          <w:sz w:val="24"/>
          <w:szCs w:val="24"/>
        </w:rPr>
        <w:t xml:space="preserve">400 MHz, </w:t>
      </w:r>
      <w:r w:rsidRPr="00E20806">
        <w:rPr>
          <w:rFonts w:ascii="Times New Roman" w:hAnsi="Times New Roman"/>
          <w:sz w:val="24"/>
          <w:szCs w:val="24"/>
          <w:lang w:val="pt-BR"/>
        </w:rPr>
        <w:t>DMSO-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i/>
          <w:sz w:val="24"/>
          <w:szCs w:val="24"/>
          <w:vertAlign w:val="subscript"/>
          <w:lang w:val="pt-BR"/>
        </w:rPr>
        <w:t>6</w:t>
      </w:r>
      <w:r w:rsidRPr="00E20806">
        <w:rPr>
          <w:rFonts w:ascii="Times New Roman" w:hAnsi="Times New Roman"/>
          <w:sz w:val="24"/>
          <w:szCs w:val="24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</w:rPr>
        <w:t>δ</w:t>
      </w:r>
      <w:r w:rsidRPr="00E20806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E20806">
        <w:rPr>
          <w:rFonts w:ascii="Times New Roman" w:hAnsi="Times New Roman"/>
          <w:sz w:val="24"/>
          <w:szCs w:val="24"/>
        </w:rPr>
        <w:t>ppm</w:t>
      </w:r>
      <w:proofErr w:type="spellEnd"/>
      <w:r w:rsidRPr="00E20806">
        <w:rPr>
          <w:rFonts w:ascii="Times New Roman" w:hAnsi="Times New Roman"/>
          <w:sz w:val="24"/>
          <w:szCs w:val="24"/>
          <w:lang w:val="pt-BR"/>
        </w:rPr>
        <w:t xml:space="preserve">): 1.88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-3′), 2.43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-5), 6.30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H-4), 7.17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7.52 (8H,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H-2′′, H-3′′, H-4′′, H-5′′, H-6′′, H-5′′′, H-3′′′′, H-5′′′′), 7.68 (2H,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J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= 8.80 Hz, H-2′′′′ &amp; H-6′′′′), 13.06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brs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OH-5′, </w:t>
      </w:r>
      <w:r w:rsidRPr="00E20806">
        <w:rPr>
          <w:rFonts w:ascii="Times New Roman" w:hAnsi="Times New Roman"/>
          <w:color w:val="000000"/>
          <w:sz w:val="24"/>
          <w:szCs w:val="24"/>
        </w:rPr>
        <w:t>deuterium oxide exchangeable</w:t>
      </w:r>
      <w:r w:rsidRPr="00E20806">
        <w:rPr>
          <w:rFonts w:ascii="Times New Roman" w:hAnsi="Times New Roman"/>
          <w:sz w:val="24"/>
          <w:szCs w:val="24"/>
          <w:lang w:val="pt-BR"/>
        </w:rPr>
        <w:t>); TOF MS ES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(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m/z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sz w:val="24"/>
          <w:szCs w:val="24"/>
        </w:rPr>
        <w:t>(relative abundance, %)</w:t>
      </w:r>
      <w:r w:rsidRPr="00E20806">
        <w:rPr>
          <w:rFonts w:ascii="Times New Roman" w:hAnsi="Times New Roman"/>
          <w:sz w:val="24"/>
          <w:szCs w:val="24"/>
          <w:lang w:val="pt-BR"/>
        </w:rPr>
        <w:t>): 448.2 (M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>+1, 100), 372.0 (23), 338.1 (9), 295.1 (11), 275.9 (23), 272.1 (56), 240.1 (7), 165.1 (2), 157.1 (16), 114.2 (5)</w:t>
      </w:r>
      <w:r w:rsidRPr="00E20806">
        <w:rPr>
          <w:rFonts w:ascii="Times New Roman" w:hAnsi="Times New Roman"/>
          <w:sz w:val="24"/>
          <w:szCs w:val="24"/>
        </w:rPr>
        <w:t>.</w:t>
      </w:r>
      <w:proofErr w:type="gramEnd"/>
    </w:p>
    <w:p w:rsidR="000A00F5" w:rsidRPr="00E20806" w:rsidRDefault="000A00F5" w:rsidP="00316BA4">
      <w:pPr>
        <w:pStyle w:val="ListParagraph"/>
        <w:tabs>
          <w:tab w:val="left" w:pos="426"/>
        </w:tabs>
        <w:autoSpaceDE w:val="0"/>
        <w:autoSpaceDN w:val="0"/>
        <w:adjustRightInd w:val="0"/>
        <w:spacing w:before="120" w:line="360" w:lineRule="auto"/>
        <w:ind w:left="0" w:right="-18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0806">
        <w:rPr>
          <w:rFonts w:ascii="Times New Roman" w:hAnsi="Times New Roman"/>
          <w:i/>
          <w:sz w:val="24"/>
          <w:szCs w:val="24"/>
        </w:rPr>
        <w:t>3′</w:t>
      </w:r>
      <w:proofErr w:type="gramStart"/>
      <w:r w:rsidRPr="00E20806">
        <w:rPr>
          <w:rFonts w:ascii="Times New Roman" w:hAnsi="Times New Roman"/>
          <w:i/>
          <w:sz w:val="24"/>
          <w:szCs w:val="24"/>
        </w:rPr>
        <w:t>,5</w:t>
      </w:r>
      <w:proofErr w:type="gramEnd"/>
      <w:r w:rsidRPr="00E20806">
        <w:rPr>
          <w:rFonts w:ascii="Times New Roman" w:hAnsi="Times New Roman"/>
          <w:i/>
          <w:sz w:val="24"/>
          <w:szCs w:val="24"/>
        </w:rPr>
        <w:t>-Dimethyl-2-phenyl-1′-(4-phenylthiazol-2-yl)-1′H,2H-3,4′-bipyrazol-5′-ol</w:t>
      </w:r>
      <w:r w:rsidRPr="00E20806">
        <w:rPr>
          <w:rFonts w:ascii="Times New Roman" w:hAnsi="Times New Roman"/>
          <w:sz w:val="24"/>
          <w:szCs w:val="24"/>
        </w:rPr>
        <w:t xml:space="preserve"> </w:t>
      </w:r>
      <w:r w:rsidRPr="00E20806">
        <w:rPr>
          <w:rFonts w:ascii="Times New Roman" w:hAnsi="Times New Roman"/>
          <w:b/>
          <w:sz w:val="24"/>
          <w:szCs w:val="24"/>
        </w:rPr>
        <w:t>(7d)</w:t>
      </w:r>
      <w:r w:rsidRPr="00E20806">
        <w:rPr>
          <w:rFonts w:ascii="Times New Roman" w:hAnsi="Times New Roman"/>
          <w:sz w:val="24"/>
          <w:szCs w:val="24"/>
        </w:rPr>
        <w:t>: The compound was obtained as white crystals (</w:t>
      </w:r>
      <w:proofErr w:type="spellStart"/>
      <w:r w:rsidRPr="00E20806">
        <w:rPr>
          <w:rFonts w:ascii="Times New Roman" w:hAnsi="Times New Roman"/>
          <w:sz w:val="24"/>
          <w:szCs w:val="24"/>
        </w:rPr>
        <w:t>acetonitrile</w:t>
      </w:r>
      <w:proofErr w:type="spellEnd"/>
      <w:r w:rsidRPr="00E20806">
        <w:rPr>
          <w:rFonts w:ascii="Times New Roman" w:hAnsi="Times New Roman"/>
          <w:sz w:val="24"/>
          <w:szCs w:val="24"/>
        </w:rPr>
        <w:t>), Y</w:t>
      </w:r>
      <w:r w:rsidRPr="00E20806">
        <w:rPr>
          <w:rFonts w:ascii="Times New Roman" w:hAnsi="Times New Roman"/>
          <w:sz w:val="24"/>
          <w:szCs w:val="24"/>
          <w:lang w:val="pt-BR"/>
        </w:rPr>
        <w:t>ield: 78 %; m.p. 270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>272 ºC (Lit.</w:t>
      </w:r>
      <w:r>
        <w:rPr>
          <w:rFonts w:ascii="Times New Roman" w:hAnsi="Times New Roman"/>
          <w:sz w:val="24"/>
          <w:szCs w:val="24"/>
          <w:vertAlign w:val="superscript"/>
          <w:lang w:val="pt-BR"/>
        </w:rPr>
        <w:t xml:space="preserve">91 </w:t>
      </w:r>
      <w:r w:rsidRPr="00E20806">
        <w:rPr>
          <w:rFonts w:ascii="Times New Roman" w:hAnsi="Times New Roman"/>
          <w:sz w:val="24"/>
          <w:szCs w:val="24"/>
          <w:lang w:val="pt-BR"/>
        </w:rPr>
        <w:t>mp 272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>274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ºC); </w:t>
      </w:r>
      <w:r w:rsidRPr="00E20806">
        <w:rPr>
          <w:rFonts w:ascii="Times New Roman" w:hAnsi="Times New Roman"/>
          <w:i/>
          <w:iCs/>
          <w:sz w:val="24"/>
          <w:szCs w:val="24"/>
          <w:lang w:val="pt-BR"/>
        </w:rPr>
        <w:t>Anal</w:t>
      </w:r>
      <w:r w:rsidRPr="00E20806">
        <w:rPr>
          <w:rFonts w:ascii="Times New Roman" w:hAnsi="Times New Roman"/>
          <w:sz w:val="24"/>
          <w:szCs w:val="24"/>
          <w:lang w:val="pt-BR"/>
        </w:rPr>
        <w:t>. Calcd. for</w:t>
      </w:r>
      <w:r w:rsidRPr="00E20806">
        <w:rPr>
          <w:rFonts w:ascii="Times New Roman" w:hAnsi="Times New Roman"/>
          <w:sz w:val="24"/>
          <w:szCs w:val="24"/>
        </w:rPr>
        <w:t xml:space="preserve"> C</w:t>
      </w:r>
      <w:r w:rsidRPr="00E20806">
        <w:rPr>
          <w:rFonts w:ascii="Times New Roman" w:hAnsi="Times New Roman"/>
          <w:sz w:val="24"/>
          <w:szCs w:val="24"/>
          <w:vertAlign w:val="subscript"/>
        </w:rPr>
        <w:t>23</w:t>
      </w:r>
      <w:r w:rsidRPr="00E20806">
        <w:rPr>
          <w:rFonts w:ascii="Times New Roman" w:hAnsi="Times New Roman"/>
          <w:sz w:val="24"/>
          <w:szCs w:val="24"/>
        </w:rPr>
        <w:t>H</w:t>
      </w:r>
      <w:r w:rsidRPr="00E20806">
        <w:rPr>
          <w:rFonts w:ascii="Times New Roman" w:hAnsi="Times New Roman"/>
          <w:sz w:val="24"/>
          <w:szCs w:val="24"/>
          <w:vertAlign w:val="subscript"/>
        </w:rPr>
        <w:t>19</w:t>
      </w:r>
      <w:r w:rsidRPr="00E20806">
        <w:rPr>
          <w:rFonts w:ascii="Times New Roman" w:hAnsi="Times New Roman"/>
          <w:sz w:val="24"/>
          <w:szCs w:val="24"/>
        </w:rPr>
        <w:t>N</w:t>
      </w:r>
      <w:r w:rsidRPr="00E20806">
        <w:rPr>
          <w:rFonts w:ascii="Times New Roman" w:hAnsi="Times New Roman"/>
          <w:sz w:val="24"/>
          <w:szCs w:val="24"/>
          <w:vertAlign w:val="subscript"/>
        </w:rPr>
        <w:t>5</w:t>
      </w:r>
      <w:r w:rsidRPr="00E20806">
        <w:rPr>
          <w:rFonts w:ascii="Times New Roman" w:hAnsi="Times New Roman"/>
          <w:sz w:val="24"/>
          <w:szCs w:val="24"/>
        </w:rPr>
        <w:t>OS (413.13)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: </w:t>
      </w:r>
      <w:r w:rsidRPr="00E20806">
        <w:rPr>
          <w:rFonts w:ascii="Times New Roman" w:hAnsi="Times New Roman"/>
          <w:sz w:val="24"/>
          <w:szCs w:val="24"/>
        </w:rPr>
        <w:t xml:space="preserve">C, 66.81; H, 4.63; N, 16.94 %. </w:t>
      </w:r>
      <w:proofErr w:type="gramStart"/>
      <w:r w:rsidRPr="00E20806">
        <w:rPr>
          <w:rFonts w:ascii="Times New Roman" w:hAnsi="Times New Roman"/>
          <w:sz w:val="24"/>
          <w:szCs w:val="24"/>
        </w:rPr>
        <w:t xml:space="preserve">Found: C, 66.49; H, 4.97; N, 17.12 %; </w:t>
      </w:r>
      <w:r w:rsidRPr="00E20806">
        <w:rPr>
          <w:rFonts w:ascii="Times New Roman" w:hAnsi="Times New Roman"/>
          <w:sz w:val="24"/>
          <w:szCs w:val="24"/>
          <w:lang w:val="pt-BR"/>
        </w:rPr>
        <w:t>IR (KBr, cm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-1</w:t>
      </w:r>
      <w:r w:rsidRPr="00E20806">
        <w:rPr>
          <w:rFonts w:ascii="Times New Roman" w:hAnsi="Times New Roman"/>
          <w:sz w:val="24"/>
          <w:szCs w:val="24"/>
          <w:lang w:val="pt-BR"/>
        </w:rPr>
        <w:t>): 3107 (O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H, stretch), 1622, 1535, 1502, 1450, 1390, 1361, 1280, 1246, 1178, 1029, 833; 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1</w:t>
      </w:r>
      <w:r w:rsidRPr="00E20806">
        <w:rPr>
          <w:rFonts w:ascii="Times New Roman" w:hAnsi="Times New Roman"/>
          <w:sz w:val="24"/>
          <w:szCs w:val="24"/>
          <w:lang w:val="pt-BR"/>
        </w:rPr>
        <w:t>H NMR (</w:t>
      </w:r>
      <w:r w:rsidRPr="00E20806">
        <w:rPr>
          <w:rFonts w:ascii="Times New Roman" w:hAnsi="Times New Roman"/>
          <w:sz w:val="24"/>
          <w:szCs w:val="24"/>
        </w:rPr>
        <w:t xml:space="preserve">400 MHz, </w:t>
      </w:r>
      <w:r w:rsidRPr="00E20806">
        <w:rPr>
          <w:rFonts w:ascii="Times New Roman" w:hAnsi="Times New Roman"/>
          <w:sz w:val="24"/>
          <w:szCs w:val="24"/>
          <w:lang w:val="pt-BR"/>
        </w:rPr>
        <w:t>DMSO-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i/>
          <w:sz w:val="24"/>
          <w:szCs w:val="24"/>
          <w:vertAlign w:val="subscript"/>
          <w:lang w:val="pt-BR"/>
        </w:rPr>
        <w:t>6</w:t>
      </w:r>
      <w:r w:rsidRPr="00E20806">
        <w:rPr>
          <w:rFonts w:ascii="Times New Roman" w:hAnsi="Times New Roman"/>
          <w:sz w:val="24"/>
          <w:szCs w:val="24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</w:rPr>
        <w:t xml:space="preserve">δ </w:t>
      </w:r>
      <w:r w:rsidRPr="00E20806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E20806">
        <w:rPr>
          <w:rFonts w:ascii="Times New Roman" w:hAnsi="Times New Roman"/>
          <w:sz w:val="24"/>
          <w:szCs w:val="24"/>
        </w:rPr>
        <w:t>ppm</w:t>
      </w:r>
      <w:proofErr w:type="spellEnd"/>
      <w:r w:rsidRPr="00E20806">
        <w:rPr>
          <w:rFonts w:ascii="Times New Roman" w:hAnsi="Times New Roman"/>
          <w:sz w:val="24"/>
          <w:szCs w:val="24"/>
          <w:lang w:val="pt-BR"/>
        </w:rPr>
        <w:t xml:space="preserve">): 1.88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-3′), 2.41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-5), 6.29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H-4), 7.13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7.46 (9H,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H-2′′, H-3′′, H-4′′, H-5′′, H-6′′, H-5′′′, H-3′′′′, H-4′′′′, H-5′′′′), 7.75 (2H,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J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= 8.80 Hz, H-2′′′′&amp; H-6′′′′), 13.16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brs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OH-5′, </w:t>
      </w:r>
      <w:r w:rsidRPr="00E20806">
        <w:rPr>
          <w:rFonts w:ascii="Times New Roman" w:hAnsi="Times New Roman"/>
          <w:color w:val="000000"/>
          <w:sz w:val="24"/>
          <w:szCs w:val="24"/>
        </w:rPr>
        <w:t>deuterium oxide exchangeable</w:t>
      </w:r>
      <w:r w:rsidRPr="00E20806">
        <w:rPr>
          <w:rFonts w:ascii="Times New Roman" w:hAnsi="Times New Roman"/>
          <w:sz w:val="24"/>
          <w:szCs w:val="24"/>
          <w:lang w:val="pt-BR"/>
        </w:rPr>
        <w:t>); TOF MS ES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(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m/z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sz w:val="24"/>
          <w:szCs w:val="24"/>
        </w:rPr>
        <w:t>(relative abundance, %)</w:t>
      </w:r>
      <w:r w:rsidRPr="00E20806">
        <w:rPr>
          <w:rFonts w:ascii="Times New Roman" w:hAnsi="Times New Roman"/>
          <w:sz w:val="24"/>
          <w:szCs w:val="24"/>
          <w:lang w:val="pt-BR"/>
        </w:rPr>
        <w:t>): 414.1 (M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>+1, 100), 412.2 (13), 398.4 (37), 338.1 (29), 253.1 (31), 272.1 (26), 241.7 (22), 240.1 (11), 159.2 (18), 157.1 (6), 114.2 (12)</w:t>
      </w:r>
      <w:r w:rsidRPr="00E20806">
        <w:rPr>
          <w:rFonts w:ascii="Times New Roman" w:hAnsi="Times New Roman"/>
          <w:sz w:val="24"/>
          <w:szCs w:val="24"/>
        </w:rPr>
        <w:t>.</w:t>
      </w:r>
      <w:proofErr w:type="gramEnd"/>
    </w:p>
    <w:p w:rsidR="000A00F5" w:rsidRPr="00E20806" w:rsidRDefault="000A00F5" w:rsidP="00316BA4">
      <w:pPr>
        <w:pStyle w:val="ListParagraph"/>
        <w:tabs>
          <w:tab w:val="left" w:pos="426"/>
        </w:tabs>
        <w:autoSpaceDE w:val="0"/>
        <w:autoSpaceDN w:val="0"/>
        <w:adjustRightInd w:val="0"/>
        <w:spacing w:before="120" w:line="360" w:lineRule="auto"/>
        <w:ind w:left="0" w:right="-18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0806">
        <w:rPr>
          <w:rFonts w:ascii="Times New Roman" w:hAnsi="Times New Roman"/>
          <w:i/>
          <w:sz w:val="24"/>
          <w:szCs w:val="24"/>
        </w:rPr>
        <w:t>2-(6-Chlorobenzo[d]thiazol-2-yl)-1′-(4-(4-methoxyphenyl</w:t>
      </w:r>
      <w:proofErr w:type="gramStart"/>
      <w:r w:rsidRPr="00E20806">
        <w:rPr>
          <w:rFonts w:ascii="Times New Roman" w:hAnsi="Times New Roman"/>
          <w:i/>
          <w:sz w:val="24"/>
          <w:szCs w:val="24"/>
        </w:rPr>
        <w:t>)thiazol</w:t>
      </w:r>
      <w:proofErr w:type="gramEnd"/>
      <w:r w:rsidRPr="00E20806">
        <w:rPr>
          <w:rFonts w:ascii="Times New Roman" w:hAnsi="Times New Roman"/>
          <w:i/>
          <w:sz w:val="24"/>
          <w:szCs w:val="24"/>
        </w:rPr>
        <w:t>-2-yl)-3′,5-dimethyl -1′H,2H-3,4′-bipyrazol-5′-ol</w:t>
      </w:r>
      <w:r w:rsidRPr="00E20806">
        <w:rPr>
          <w:rFonts w:ascii="Times New Roman" w:hAnsi="Times New Roman"/>
          <w:sz w:val="24"/>
          <w:szCs w:val="24"/>
        </w:rPr>
        <w:t xml:space="preserve"> </w:t>
      </w:r>
      <w:r w:rsidRPr="00E20806">
        <w:rPr>
          <w:rFonts w:ascii="Times New Roman" w:hAnsi="Times New Roman"/>
          <w:b/>
          <w:sz w:val="24"/>
          <w:szCs w:val="24"/>
        </w:rPr>
        <w:t>(7e)</w:t>
      </w:r>
      <w:r w:rsidRPr="00E20806">
        <w:rPr>
          <w:rFonts w:ascii="Times New Roman" w:hAnsi="Times New Roman"/>
          <w:sz w:val="24"/>
          <w:szCs w:val="24"/>
        </w:rPr>
        <w:t>: The compound was obtained as white crystals (</w:t>
      </w:r>
      <w:proofErr w:type="spellStart"/>
      <w:r w:rsidRPr="00E20806">
        <w:rPr>
          <w:rFonts w:ascii="Times New Roman" w:hAnsi="Times New Roman"/>
          <w:sz w:val="24"/>
          <w:szCs w:val="24"/>
        </w:rPr>
        <w:t>acetonitrile</w:t>
      </w:r>
      <w:proofErr w:type="spellEnd"/>
      <w:r w:rsidRPr="00E20806">
        <w:rPr>
          <w:rFonts w:ascii="Times New Roman" w:hAnsi="Times New Roman"/>
          <w:sz w:val="24"/>
          <w:szCs w:val="24"/>
        </w:rPr>
        <w:t xml:space="preserve">), </w:t>
      </w:r>
      <w:r w:rsidRPr="00E20806">
        <w:rPr>
          <w:rFonts w:ascii="Times New Roman" w:hAnsi="Times New Roman"/>
          <w:sz w:val="24"/>
          <w:szCs w:val="24"/>
          <w:lang w:val="pt-BR"/>
        </w:rPr>
        <w:t>Yield: 84 %; m.p. 302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>304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ºC; </w:t>
      </w:r>
      <w:r w:rsidRPr="00E20806">
        <w:rPr>
          <w:rFonts w:ascii="Times New Roman" w:hAnsi="Times New Roman"/>
          <w:i/>
          <w:iCs/>
          <w:sz w:val="24"/>
          <w:szCs w:val="24"/>
          <w:lang w:val="pt-BR"/>
        </w:rPr>
        <w:t>Anal</w:t>
      </w:r>
      <w:r w:rsidRPr="00E20806">
        <w:rPr>
          <w:rFonts w:ascii="Times New Roman" w:hAnsi="Times New Roman"/>
          <w:sz w:val="24"/>
          <w:szCs w:val="24"/>
          <w:lang w:val="pt-BR"/>
        </w:rPr>
        <w:t>. Calcd. for C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25</w:t>
      </w:r>
      <w:r w:rsidRPr="00E20806">
        <w:rPr>
          <w:rFonts w:ascii="Times New Roman" w:hAnsi="Times New Roman"/>
          <w:sz w:val="24"/>
          <w:szCs w:val="24"/>
          <w:lang w:val="pt-BR"/>
        </w:rPr>
        <w:t>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19</w:t>
      </w:r>
      <w:r w:rsidRPr="00E20806">
        <w:rPr>
          <w:rFonts w:ascii="Times New Roman" w:hAnsi="Times New Roman"/>
          <w:sz w:val="24"/>
          <w:szCs w:val="24"/>
          <w:lang w:val="pt-BR"/>
        </w:rPr>
        <w:t>ClN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6</w:t>
      </w:r>
      <w:r w:rsidRPr="00E20806">
        <w:rPr>
          <w:rFonts w:ascii="Times New Roman" w:hAnsi="Times New Roman"/>
          <w:sz w:val="24"/>
          <w:szCs w:val="24"/>
          <w:lang w:val="pt-BR"/>
        </w:rPr>
        <w:t>O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E20806">
        <w:rPr>
          <w:rFonts w:ascii="Times New Roman" w:hAnsi="Times New Roman"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 xml:space="preserve">2 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(534.13): </w:t>
      </w:r>
      <w:r w:rsidRPr="00E20806">
        <w:rPr>
          <w:rFonts w:ascii="Times New Roman" w:hAnsi="Times New Roman"/>
          <w:sz w:val="24"/>
          <w:szCs w:val="24"/>
        </w:rPr>
        <w:t xml:space="preserve">C, 56.12; H, 3.58; N, 15.71 %. </w:t>
      </w:r>
      <w:proofErr w:type="gramStart"/>
      <w:r w:rsidRPr="00E20806">
        <w:rPr>
          <w:rFonts w:ascii="Times New Roman" w:hAnsi="Times New Roman"/>
          <w:sz w:val="24"/>
          <w:szCs w:val="24"/>
        </w:rPr>
        <w:t xml:space="preserve">Found: C, 56.32; H, 3.93; N, 15.33 %; </w:t>
      </w:r>
      <w:r w:rsidRPr="00E20806">
        <w:rPr>
          <w:rFonts w:ascii="Times New Roman" w:hAnsi="Times New Roman"/>
          <w:sz w:val="24"/>
          <w:szCs w:val="24"/>
          <w:lang w:val="pt-BR"/>
        </w:rPr>
        <w:t>IR (KBr, cm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-1</w:t>
      </w:r>
      <w:r w:rsidRPr="00E20806">
        <w:rPr>
          <w:rFonts w:ascii="Times New Roman" w:hAnsi="Times New Roman"/>
          <w:sz w:val="24"/>
          <w:szCs w:val="24"/>
          <w:lang w:val="pt-BR"/>
        </w:rPr>
        <w:t>): 3103 (O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H, stretch), 1625, 1531, 1508, 1440, 1361, 1249, 1184, 1112, 1028, 945, 823, 750; 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1</w:t>
      </w:r>
      <w:r w:rsidRPr="00E20806">
        <w:rPr>
          <w:rFonts w:ascii="Times New Roman" w:hAnsi="Times New Roman"/>
          <w:sz w:val="24"/>
          <w:szCs w:val="24"/>
          <w:lang w:val="pt-BR"/>
        </w:rPr>
        <w:t>H NMR (</w:t>
      </w:r>
      <w:r w:rsidRPr="00E20806">
        <w:rPr>
          <w:rFonts w:ascii="Times New Roman" w:hAnsi="Times New Roman"/>
          <w:sz w:val="24"/>
          <w:szCs w:val="24"/>
        </w:rPr>
        <w:t xml:space="preserve">400 MHz, </w:t>
      </w:r>
      <w:r w:rsidRPr="00E20806">
        <w:rPr>
          <w:rFonts w:ascii="Times New Roman" w:hAnsi="Times New Roman"/>
          <w:sz w:val="24"/>
          <w:szCs w:val="24"/>
          <w:lang w:val="pt-BR"/>
        </w:rPr>
        <w:t>DMSO-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i/>
          <w:sz w:val="24"/>
          <w:szCs w:val="24"/>
          <w:vertAlign w:val="subscript"/>
          <w:lang w:val="pt-BR"/>
        </w:rPr>
        <w:t>6</w:t>
      </w:r>
      <w:r w:rsidRPr="00E20806">
        <w:rPr>
          <w:rFonts w:ascii="Times New Roman" w:hAnsi="Times New Roman"/>
          <w:sz w:val="24"/>
          <w:szCs w:val="24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</w:rPr>
        <w:t>δ</w:t>
      </w:r>
      <w:r w:rsidRPr="00E20806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E20806">
        <w:rPr>
          <w:rFonts w:ascii="Times New Roman" w:hAnsi="Times New Roman"/>
          <w:sz w:val="24"/>
          <w:szCs w:val="24"/>
        </w:rPr>
        <w:t>ppm</w:t>
      </w:r>
      <w:proofErr w:type="spellEnd"/>
      <w:r w:rsidRPr="00E20806">
        <w:rPr>
          <w:rFonts w:ascii="Times New Roman" w:hAnsi="Times New Roman"/>
          <w:sz w:val="24"/>
          <w:szCs w:val="24"/>
          <w:lang w:val="pt-BR"/>
        </w:rPr>
        <w:t xml:space="preserve">): 2.26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-3′), 2.34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-5), 3.82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OCH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-4′′′′), 6.56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H-4), 7.04 (2H,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J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= 8.80 Hz, H-3′′′′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 xml:space="preserve"> </w:t>
      </w:r>
      <w:r w:rsidRPr="00E20806">
        <w:rPr>
          <w:rFonts w:ascii="Times New Roman" w:hAnsi="Times New Roman"/>
          <w:sz w:val="24"/>
          <w:szCs w:val="24"/>
          <w:lang w:val="pt-BR"/>
        </w:rPr>
        <w:t>&amp; H-5′′′′), 7.41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7.66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H-4′′, H-5′′, H-5′′′), 7.96 (2H,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J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= 8.80 Hz, H-2′′′′ &amp; H-6′′′′), 8.19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J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= 1.60 Hz, H-7′′), 13.06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brs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OH-5′, </w:t>
      </w:r>
      <w:r w:rsidRPr="00E20806">
        <w:rPr>
          <w:rFonts w:ascii="Times New Roman" w:hAnsi="Times New Roman"/>
          <w:color w:val="000000"/>
          <w:sz w:val="24"/>
          <w:szCs w:val="24"/>
        </w:rPr>
        <w:t>deuterium oxide exchangeable</w:t>
      </w:r>
      <w:r w:rsidRPr="00E20806">
        <w:rPr>
          <w:rFonts w:ascii="Times New Roman" w:hAnsi="Times New Roman"/>
          <w:sz w:val="24"/>
          <w:szCs w:val="24"/>
          <w:lang w:val="pt-BR"/>
        </w:rPr>
        <w:t>); TOF MS ES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(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m/z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sz w:val="24"/>
          <w:szCs w:val="24"/>
        </w:rPr>
        <w:t>(relative abundance, %)</w:t>
      </w:r>
      <w:r w:rsidRPr="00E20806">
        <w:rPr>
          <w:rFonts w:ascii="Times New Roman" w:hAnsi="Times New Roman"/>
          <w:sz w:val="24"/>
          <w:szCs w:val="24"/>
          <w:lang w:val="pt-BR"/>
        </w:rPr>
        <w:t>): 556.9 (M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>+Na, 72), 535.0 (M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>+1, 78), 475.2 (10), 453.2 (10), 416.3 (3), 360.3 (32), 349.0 (11), 338.3 (100), 279.1 (21), 272.2 (9), 255.1 (45), 248.1 (13), 245.1 (8), 199.2 (2), 165.1 (11), 149.1 (5), 114.2 (4)</w:t>
      </w:r>
      <w:r w:rsidRPr="00E20806">
        <w:rPr>
          <w:rFonts w:ascii="Times New Roman" w:hAnsi="Times New Roman"/>
          <w:sz w:val="24"/>
          <w:szCs w:val="24"/>
        </w:rPr>
        <w:t>.</w:t>
      </w:r>
      <w:proofErr w:type="gramEnd"/>
    </w:p>
    <w:p w:rsidR="000A00F5" w:rsidRPr="00E20806" w:rsidRDefault="000A00F5" w:rsidP="00316BA4">
      <w:pPr>
        <w:pStyle w:val="ListParagraph"/>
        <w:spacing w:before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0806">
        <w:rPr>
          <w:rFonts w:ascii="Times New Roman" w:hAnsi="Times New Roman"/>
          <w:i/>
          <w:sz w:val="24"/>
          <w:szCs w:val="24"/>
        </w:rPr>
        <w:lastRenderedPageBreak/>
        <w:t>2-(6-Chlorobenzo[d]thiazol-2-yl)-3′</w:t>
      </w:r>
      <w:proofErr w:type="gramStart"/>
      <w:r w:rsidRPr="00E20806">
        <w:rPr>
          <w:rFonts w:ascii="Times New Roman" w:hAnsi="Times New Roman"/>
          <w:i/>
          <w:sz w:val="24"/>
          <w:szCs w:val="24"/>
        </w:rPr>
        <w:t>,5</w:t>
      </w:r>
      <w:proofErr w:type="gramEnd"/>
      <w:r w:rsidRPr="00E20806">
        <w:rPr>
          <w:rFonts w:ascii="Times New Roman" w:hAnsi="Times New Roman"/>
          <w:i/>
          <w:sz w:val="24"/>
          <w:szCs w:val="24"/>
        </w:rPr>
        <w:t>-dimethyl-1′-(4-p-tolylthiazol-2-yl)-1′H,2H-3,4′-bipyrazol-5′-ol</w:t>
      </w:r>
      <w:r w:rsidRPr="00E20806">
        <w:rPr>
          <w:rFonts w:ascii="Times New Roman" w:hAnsi="Times New Roman"/>
          <w:sz w:val="24"/>
          <w:szCs w:val="24"/>
        </w:rPr>
        <w:t xml:space="preserve"> </w:t>
      </w:r>
      <w:r w:rsidRPr="00E20806">
        <w:rPr>
          <w:rFonts w:ascii="Times New Roman" w:hAnsi="Times New Roman"/>
          <w:b/>
          <w:sz w:val="24"/>
          <w:szCs w:val="24"/>
        </w:rPr>
        <w:t>(7f)</w:t>
      </w:r>
      <w:r w:rsidRPr="00E20806">
        <w:rPr>
          <w:rFonts w:ascii="Times New Roman" w:hAnsi="Times New Roman"/>
          <w:sz w:val="24"/>
          <w:szCs w:val="24"/>
        </w:rPr>
        <w:t>: The compound was obtained as white crystals (</w:t>
      </w:r>
      <w:proofErr w:type="spellStart"/>
      <w:r w:rsidRPr="00E20806">
        <w:rPr>
          <w:rFonts w:ascii="Times New Roman" w:hAnsi="Times New Roman"/>
          <w:sz w:val="24"/>
          <w:szCs w:val="24"/>
        </w:rPr>
        <w:t>acetonitrile</w:t>
      </w:r>
      <w:proofErr w:type="spellEnd"/>
      <w:r w:rsidRPr="00E20806">
        <w:rPr>
          <w:rFonts w:ascii="Times New Roman" w:hAnsi="Times New Roman"/>
          <w:sz w:val="24"/>
          <w:szCs w:val="24"/>
        </w:rPr>
        <w:t>), Y</w:t>
      </w:r>
      <w:r w:rsidRPr="00E20806">
        <w:rPr>
          <w:rFonts w:ascii="Times New Roman" w:hAnsi="Times New Roman"/>
          <w:sz w:val="24"/>
          <w:szCs w:val="24"/>
          <w:lang w:val="pt-BR"/>
        </w:rPr>
        <w:t>ield: 77 %; m.p. 276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278 ºC; </w:t>
      </w:r>
      <w:r w:rsidRPr="00E20806">
        <w:rPr>
          <w:rFonts w:ascii="Times New Roman" w:hAnsi="Times New Roman"/>
          <w:i/>
          <w:iCs/>
          <w:sz w:val="24"/>
          <w:szCs w:val="24"/>
          <w:lang w:val="pt-BR"/>
        </w:rPr>
        <w:t>Anal</w:t>
      </w:r>
      <w:r w:rsidRPr="00E20806">
        <w:rPr>
          <w:rFonts w:ascii="Times New Roman" w:hAnsi="Times New Roman"/>
          <w:sz w:val="24"/>
          <w:szCs w:val="24"/>
          <w:lang w:val="pt-BR"/>
        </w:rPr>
        <w:t>. Calcd. for</w:t>
      </w:r>
      <w:r w:rsidRPr="00E20806">
        <w:rPr>
          <w:rFonts w:ascii="Times New Roman" w:hAnsi="Times New Roman"/>
          <w:sz w:val="24"/>
          <w:szCs w:val="24"/>
        </w:rPr>
        <w:t xml:space="preserve"> C</w:t>
      </w:r>
      <w:r w:rsidRPr="00E20806">
        <w:rPr>
          <w:rFonts w:ascii="Times New Roman" w:hAnsi="Times New Roman"/>
          <w:sz w:val="24"/>
          <w:szCs w:val="24"/>
          <w:vertAlign w:val="subscript"/>
        </w:rPr>
        <w:t>25</w:t>
      </w:r>
      <w:r w:rsidRPr="00E20806">
        <w:rPr>
          <w:rFonts w:ascii="Times New Roman" w:hAnsi="Times New Roman"/>
          <w:sz w:val="24"/>
          <w:szCs w:val="24"/>
        </w:rPr>
        <w:t>H</w:t>
      </w:r>
      <w:r w:rsidRPr="00E20806">
        <w:rPr>
          <w:rFonts w:ascii="Times New Roman" w:hAnsi="Times New Roman"/>
          <w:sz w:val="24"/>
          <w:szCs w:val="24"/>
          <w:vertAlign w:val="subscript"/>
        </w:rPr>
        <w:t>19</w:t>
      </w:r>
      <w:r w:rsidRPr="00E20806">
        <w:rPr>
          <w:rFonts w:ascii="Times New Roman" w:hAnsi="Times New Roman"/>
          <w:sz w:val="24"/>
          <w:szCs w:val="24"/>
        </w:rPr>
        <w:t>ClN</w:t>
      </w:r>
      <w:r w:rsidRPr="00E20806">
        <w:rPr>
          <w:rFonts w:ascii="Times New Roman" w:hAnsi="Times New Roman"/>
          <w:sz w:val="24"/>
          <w:szCs w:val="24"/>
          <w:vertAlign w:val="subscript"/>
        </w:rPr>
        <w:t>6</w:t>
      </w:r>
      <w:r w:rsidRPr="00E20806">
        <w:rPr>
          <w:rFonts w:ascii="Times New Roman" w:hAnsi="Times New Roman"/>
          <w:sz w:val="24"/>
          <w:szCs w:val="24"/>
        </w:rPr>
        <w:t>OS</w:t>
      </w:r>
      <w:r w:rsidRPr="00E20806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E20806">
        <w:rPr>
          <w:rFonts w:ascii="Times New Roman" w:hAnsi="Times New Roman"/>
          <w:sz w:val="24"/>
          <w:szCs w:val="24"/>
        </w:rPr>
        <w:t>(518.08)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: </w:t>
      </w:r>
      <w:r w:rsidRPr="00E20806">
        <w:rPr>
          <w:rFonts w:ascii="Times New Roman" w:hAnsi="Times New Roman"/>
          <w:sz w:val="24"/>
          <w:szCs w:val="24"/>
        </w:rPr>
        <w:t xml:space="preserve">C, 57.85; H, 3.69; N, 16.19 %. </w:t>
      </w:r>
      <w:proofErr w:type="gramStart"/>
      <w:r w:rsidRPr="00E20806">
        <w:rPr>
          <w:rFonts w:ascii="Times New Roman" w:hAnsi="Times New Roman"/>
          <w:sz w:val="24"/>
          <w:szCs w:val="24"/>
        </w:rPr>
        <w:t xml:space="preserve">Found: C, 58.19; H, 3.99; N, 16.38 %; </w:t>
      </w:r>
      <w:r w:rsidRPr="00E20806">
        <w:rPr>
          <w:rFonts w:ascii="Times New Roman" w:hAnsi="Times New Roman"/>
          <w:sz w:val="24"/>
          <w:szCs w:val="24"/>
          <w:lang w:val="pt-BR"/>
        </w:rPr>
        <w:t>IR (KBr, cm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-1</w:t>
      </w:r>
      <w:r w:rsidRPr="00E20806">
        <w:rPr>
          <w:rFonts w:ascii="Times New Roman" w:hAnsi="Times New Roman"/>
          <w:sz w:val="24"/>
          <w:szCs w:val="24"/>
          <w:lang w:val="pt-BR"/>
        </w:rPr>
        <w:t>): 3103 (O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H, stretch), 1633, 1618, 1537, 1510, 1446, 1400, 1381, 1355, 1274, 1242, 1190, 1103, 945, 840, 815, 761, 731; 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1</w:t>
      </w:r>
      <w:r w:rsidRPr="00E20806">
        <w:rPr>
          <w:rFonts w:ascii="Times New Roman" w:hAnsi="Times New Roman"/>
          <w:sz w:val="24"/>
          <w:szCs w:val="24"/>
          <w:lang w:val="pt-BR"/>
        </w:rPr>
        <w:t>H NMR (</w:t>
      </w:r>
      <w:r w:rsidRPr="00E20806">
        <w:rPr>
          <w:rFonts w:ascii="Times New Roman" w:hAnsi="Times New Roman"/>
          <w:sz w:val="24"/>
          <w:szCs w:val="24"/>
        </w:rPr>
        <w:t xml:space="preserve">400 MHz, </w:t>
      </w:r>
      <w:r w:rsidRPr="00E20806">
        <w:rPr>
          <w:rFonts w:ascii="Times New Roman" w:hAnsi="Times New Roman"/>
          <w:sz w:val="24"/>
          <w:szCs w:val="24"/>
          <w:lang w:val="pt-BR"/>
        </w:rPr>
        <w:t>DMSO-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i/>
          <w:sz w:val="24"/>
          <w:szCs w:val="24"/>
          <w:vertAlign w:val="subscript"/>
          <w:lang w:val="pt-BR"/>
        </w:rPr>
        <w:t>6</w:t>
      </w:r>
      <w:r w:rsidRPr="00E20806">
        <w:rPr>
          <w:rFonts w:ascii="Times New Roman" w:hAnsi="Times New Roman"/>
          <w:sz w:val="24"/>
          <w:szCs w:val="24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</w:rPr>
        <w:t>δ</w:t>
      </w:r>
      <w:r w:rsidRPr="00E20806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E20806">
        <w:rPr>
          <w:rFonts w:ascii="Times New Roman" w:hAnsi="Times New Roman"/>
          <w:sz w:val="24"/>
          <w:szCs w:val="24"/>
        </w:rPr>
        <w:t>ppm</w:t>
      </w:r>
      <w:proofErr w:type="spellEnd"/>
      <w:r w:rsidRPr="00E20806">
        <w:rPr>
          <w:rFonts w:ascii="Times New Roman" w:hAnsi="Times New Roman"/>
          <w:sz w:val="24"/>
          <w:szCs w:val="24"/>
          <w:lang w:val="pt-BR"/>
        </w:rPr>
        <w:t xml:space="preserve">): 2.26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-3′), 2.34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-5), 2.35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-4′′′′), 6.56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H-4), 7.28 (2H,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J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= 7.60 Hz, H-3′′′′ &amp; H-5′′′′), 7.40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7.42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H-5′′), 7.60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7.62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H-4′′), 7.71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H-5′′′), 7.93 (2H,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J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= 7.60 Hz, H-2′′′′ &amp; H-6′′′′), 8.19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J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= 1.57 Hz, H-7′′), 13.09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brs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OH-5′, </w:t>
      </w:r>
      <w:r w:rsidRPr="00E20806">
        <w:rPr>
          <w:rFonts w:ascii="Times New Roman" w:hAnsi="Times New Roman"/>
          <w:color w:val="000000"/>
          <w:sz w:val="24"/>
          <w:szCs w:val="24"/>
        </w:rPr>
        <w:t>deuterium oxide exchangeable</w:t>
      </w:r>
      <w:r w:rsidRPr="00E20806">
        <w:rPr>
          <w:rFonts w:ascii="Times New Roman" w:hAnsi="Times New Roman"/>
          <w:sz w:val="24"/>
          <w:szCs w:val="24"/>
          <w:lang w:val="pt-BR"/>
        </w:rPr>
        <w:t>); TOF MS ES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(m/z, </w:t>
      </w:r>
      <w:r w:rsidRPr="00E20806">
        <w:rPr>
          <w:rFonts w:ascii="Times New Roman" w:hAnsi="Times New Roman"/>
          <w:sz w:val="24"/>
          <w:szCs w:val="24"/>
        </w:rPr>
        <w:t>(relative abundance, %)</w:t>
      </w:r>
      <w:r w:rsidRPr="00E20806">
        <w:rPr>
          <w:rFonts w:ascii="Times New Roman" w:hAnsi="Times New Roman"/>
          <w:sz w:val="24"/>
          <w:szCs w:val="24"/>
          <w:lang w:val="pt-BR"/>
        </w:rPr>
        <w:t>): 540.9 (M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>+ Na, 53), 518.9 (M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>+ 1, 100), 475.2 (29), 453.2 (12), 416.3 (2), 360.3 (31), 338.3 (92), 339.2 (26), 279.2 (21), 256.2 (27), 249.3 (1), 248.1 (15), 228.9 (19), 200.2 (3), 149.1 (5), 114.2 (4)</w:t>
      </w:r>
      <w:r w:rsidRPr="00E20806">
        <w:rPr>
          <w:rFonts w:ascii="Times New Roman" w:hAnsi="Times New Roman"/>
          <w:sz w:val="24"/>
          <w:szCs w:val="24"/>
        </w:rPr>
        <w:t>.</w:t>
      </w:r>
      <w:proofErr w:type="gramEnd"/>
    </w:p>
    <w:p w:rsidR="000A00F5" w:rsidRPr="00E20806" w:rsidRDefault="000A00F5" w:rsidP="00316BA4">
      <w:pPr>
        <w:pStyle w:val="ListParagraph"/>
        <w:spacing w:before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0806">
        <w:rPr>
          <w:rFonts w:ascii="Times New Roman" w:hAnsi="Times New Roman"/>
          <w:i/>
          <w:sz w:val="24"/>
          <w:szCs w:val="24"/>
        </w:rPr>
        <w:t>2-(6-Chlorobenzo[d]thiazol-2-yl)-1′-(4-(4-chlorophenyl</w:t>
      </w:r>
      <w:proofErr w:type="gramStart"/>
      <w:r w:rsidRPr="00E20806">
        <w:rPr>
          <w:rFonts w:ascii="Times New Roman" w:hAnsi="Times New Roman"/>
          <w:i/>
          <w:sz w:val="24"/>
          <w:szCs w:val="24"/>
        </w:rPr>
        <w:t>)thiazol</w:t>
      </w:r>
      <w:proofErr w:type="gramEnd"/>
      <w:r w:rsidRPr="00E20806">
        <w:rPr>
          <w:rFonts w:ascii="Times New Roman" w:hAnsi="Times New Roman"/>
          <w:i/>
          <w:sz w:val="24"/>
          <w:szCs w:val="24"/>
        </w:rPr>
        <w:t>-2-yl)-3′,5-dimethyl-1′H,2H-3,4′-bipyrazol-5′-ol</w:t>
      </w:r>
      <w:r w:rsidRPr="00E20806">
        <w:rPr>
          <w:rFonts w:ascii="Times New Roman" w:hAnsi="Times New Roman"/>
          <w:sz w:val="24"/>
          <w:szCs w:val="24"/>
        </w:rPr>
        <w:t xml:space="preserve"> </w:t>
      </w:r>
      <w:r w:rsidRPr="00E20806">
        <w:rPr>
          <w:rFonts w:ascii="Times New Roman" w:hAnsi="Times New Roman"/>
          <w:b/>
          <w:sz w:val="24"/>
          <w:szCs w:val="24"/>
        </w:rPr>
        <w:t>(7g)</w:t>
      </w:r>
      <w:r w:rsidRPr="00E20806">
        <w:rPr>
          <w:rFonts w:ascii="Times New Roman" w:hAnsi="Times New Roman"/>
          <w:sz w:val="24"/>
          <w:szCs w:val="24"/>
        </w:rPr>
        <w:t>: The compound was obtained as white crystals (</w:t>
      </w:r>
      <w:proofErr w:type="spellStart"/>
      <w:r w:rsidRPr="00E20806">
        <w:rPr>
          <w:rFonts w:ascii="Times New Roman" w:hAnsi="Times New Roman"/>
          <w:sz w:val="24"/>
          <w:szCs w:val="24"/>
        </w:rPr>
        <w:t>acetonitrile</w:t>
      </w:r>
      <w:proofErr w:type="spellEnd"/>
      <w:r w:rsidRPr="00E20806">
        <w:rPr>
          <w:rFonts w:ascii="Times New Roman" w:hAnsi="Times New Roman"/>
          <w:sz w:val="24"/>
          <w:szCs w:val="24"/>
        </w:rPr>
        <w:t>), Y</w:t>
      </w:r>
      <w:r w:rsidRPr="00E20806">
        <w:rPr>
          <w:rFonts w:ascii="Times New Roman" w:hAnsi="Times New Roman"/>
          <w:sz w:val="24"/>
          <w:szCs w:val="24"/>
          <w:lang w:val="pt-BR"/>
        </w:rPr>
        <w:t>ield: 69%; m.p. 312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314 ºC; </w:t>
      </w:r>
      <w:r w:rsidRPr="00E20806">
        <w:rPr>
          <w:rFonts w:ascii="Times New Roman" w:hAnsi="Times New Roman"/>
          <w:i/>
          <w:iCs/>
          <w:sz w:val="24"/>
          <w:szCs w:val="24"/>
          <w:lang w:val="pt-BR"/>
        </w:rPr>
        <w:t>Anal</w:t>
      </w:r>
      <w:r w:rsidRPr="00E20806">
        <w:rPr>
          <w:rFonts w:ascii="Times New Roman" w:hAnsi="Times New Roman"/>
          <w:sz w:val="24"/>
          <w:szCs w:val="24"/>
          <w:lang w:val="pt-BR"/>
        </w:rPr>
        <w:t>. Calcd. for</w:t>
      </w:r>
      <w:r w:rsidRPr="00E20806">
        <w:rPr>
          <w:rFonts w:ascii="Times New Roman" w:hAnsi="Times New Roman"/>
          <w:sz w:val="24"/>
          <w:szCs w:val="24"/>
        </w:rPr>
        <w:t xml:space="preserve"> C</w:t>
      </w:r>
      <w:r w:rsidRPr="00E20806">
        <w:rPr>
          <w:rFonts w:ascii="Times New Roman" w:hAnsi="Times New Roman"/>
          <w:sz w:val="24"/>
          <w:szCs w:val="24"/>
          <w:vertAlign w:val="subscript"/>
        </w:rPr>
        <w:t>24</w:t>
      </w:r>
      <w:r w:rsidRPr="00E20806">
        <w:rPr>
          <w:rFonts w:ascii="Times New Roman" w:hAnsi="Times New Roman"/>
          <w:sz w:val="24"/>
          <w:szCs w:val="24"/>
        </w:rPr>
        <w:t>H</w:t>
      </w:r>
      <w:r w:rsidRPr="00E20806">
        <w:rPr>
          <w:rFonts w:ascii="Times New Roman" w:hAnsi="Times New Roman"/>
          <w:sz w:val="24"/>
          <w:szCs w:val="24"/>
          <w:vertAlign w:val="subscript"/>
        </w:rPr>
        <w:t>16</w:t>
      </w:r>
      <w:r w:rsidRPr="00E20806">
        <w:rPr>
          <w:rFonts w:ascii="Times New Roman" w:hAnsi="Times New Roman"/>
          <w:sz w:val="24"/>
          <w:szCs w:val="24"/>
        </w:rPr>
        <w:t>Cl</w:t>
      </w:r>
      <w:r w:rsidRPr="00E20806">
        <w:rPr>
          <w:rFonts w:ascii="Times New Roman" w:hAnsi="Times New Roman"/>
          <w:sz w:val="24"/>
          <w:szCs w:val="24"/>
          <w:vertAlign w:val="subscript"/>
        </w:rPr>
        <w:t>2</w:t>
      </w:r>
      <w:r w:rsidRPr="00E20806">
        <w:rPr>
          <w:rFonts w:ascii="Times New Roman" w:hAnsi="Times New Roman"/>
          <w:sz w:val="24"/>
          <w:szCs w:val="24"/>
        </w:rPr>
        <w:t>N</w:t>
      </w:r>
      <w:r w:rsidRPr="00E20806">
        <w:rPr>
          <w:rFonts w:ascii="Times New Roman" w:hAnsi="Times New Roman"/>
          <w:sz w:val="24"/>
          <w:szCs w:val="24"/>
          <w:vertAlign w:val="subscript"/>
        </w:rPr>
        <w:t>6</w:t>
      </w:r>
      <w:r w:rsidRPr="00E20806">
        <w:rPr>
          <w:rFonts w:ascii="Times New Roman" w:hAnsi="Times New Roman"/>
          <w:sz w:val="24"/>
          <w:szCs w:val="24"/>
        </w:rPr>
        <w:t>OS</w:t>
      </w:r>
      <w:r w:rsidRPr="00E20806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E20806">
        <w:rPr>
          <w:rFonts w:ascii="Times New Roman" w:hAnsi="Times New Roman"/>
          <w:sz w:val="24"/>
          <w:szCs w:val="24"/>
        </w:rPr>
        <w:t>(538.02)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: </w:t>
      </w:r>
      <w:r w:rsidRPr="00E20806">
        <w:rPr>
          <w:rFonts w:ascii="Times New Roman" w:hAnsi="Times New Roman"/>
          <w:sz w:val="24"/>
          <w:szCs w:val="24"/>
        </w:rPr>
        <w:t xml:space="preserve">C, 53.43; H, 2.99; N, 15.58 %. </w:t>
      </w:r>
      <w:proofErr w:type="gramStart"/>
      <w:r w:rsidRPr="00E20806">
        <w:rPr>
          <w:rFonts w:ascii="Times New Roman" w:hAnsi="Times New Roman"/>
          <w:sz w:val="24"/>
          <w:szCs w:val="24"/>
        </w:rPr>
        <w:t xml:space="preserve">Found: C, 53.59; H, 3.17; N, 15.87 %; </w:t>
      </w:r>
      <w:r w:rsidRPr="00E20806">
        <w:rPr>
          <w:rFonts w:ascii="Times New Roman" w:hAnsi="Times New Roman"/>
          <w:sz w:val="24"/>
          <w:szCs w:val="24"/>
          <w:lang w:val="pt-BR"/>
        </w:rPr>
        <w:t>IR (KBr, cm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-1</w:t>
      </w:r>
      <w:r w:rsidRPr="00E20806">
        <w:rPr>
          <w:rFonts w:ascii="Times New Roman" w:hAnsi="Times New Roman"/>
          <w:sz w:val="24"/>
          <w:szCs w:val="24"/>
          <w:lang w:val="pt-BR"/>
        </w:rPr>
        <w:t>): 3097 (O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H, stretch), 1618, 1521, 1415, 1371, 1288, 1097, 939, 829, 775, 742; 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1</w:t>
      </w:r>
      <w:r w:rsidRPr="00E20806">
        <w:rPr>
          <w:rFonts w:ascii="Times New Roman" w:hAnsi="Times New Roman"/>
          <w:sz w:val="24"/>
          <w:szCs w:val="24"/>
          <w:lang w:val="pt-BR"/>
        </w:rPr>
        <w:t>H NMR (400 MHz, DMSO-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i/>
          <w:sz w:val="24"/>
          <w:szCs w:val="24"/>
          <w:vertAlign w:val="subscript"/>
          <w:lang w:val="pt-BR"/>
        </w:rPr>
        <w:t>6</w:t>
      </w:r>
      <w:r w:rsidRPr="00E20806">
        <w:rPr>
          <w:rFonts w:ascii="Times New Roman" w:hAnsi="Times New Roman"/>
          <w:sz w:val="24"/>
          <w:szCs w:val="24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</w:rPr>
        <w:t>δ</w:t>
      </w:r>
      <w:r w:rsidRPr="00E20806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E20806">
        <w:rPr>
          <w:rFonts w:ascii="Times New Roman" w:hAnsi="Times New Roman"/>
          <w:sz w:val="24"/>
          <w:szCs w:val="24"/>
        </w:rPr>
        <w:t>ppm</w:t>
      </w:r>
      <w:proofErr w:type="spellEnd"/>
      <w:r w:rsidRPr="00E20806">
        <w:rPr>
          <w:rFonts w:ascii="Times New Roman" w:hAnsi="Times New Roman"/>
          <w:sz w:val="24"/>
          <w:szCs w:val="24"/>
          <w:lang w:val="pt-BR"/>
        </w:rPr>
        <w:t xml:space="preserve">): 2.26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-3′), 2.34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-5), 6.57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H-4), 7.41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7.43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</w:t>
      </w:r>
      <w:r w:rsidRPr="00E20806">
        <w:rPr>
          <w:rFonts w:ascii="Times New Roman" w:hAnsi="Times New Roman"/>
          <w:sz w:val="24"/>
          <w:szCs w:val="24"/>
          <w:lang w:val="pt-BR"/>
        </w:rPr>
        <w:t>, H-5′′), 7.55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7.61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H-5′′′, H-2′′′′, H-6′′′′), 7.86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H-4′′), 8.06 (2H,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J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= 8.00 Hz, H-3′′′′ &amp; H-5′′′′), 8.19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J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= 1.60 Hz, H-7′′), 13.17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brs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OH-5′, </w:t>
      </w:r>
      <w:r w:rsidRPr="00E20806">
        <w:rPr>
          <w:rFonts w:ascii="Times New Roman" w:hAnsi="Times New Roman"/>
          <w:color w:val="000000"/>
          <w:sz w:val="24"/>
          <w:szCs w:val="24"/>
        </w:rPr>
        <w:t>deuterium oxide exchangeable</w:t>
      </w:r>
      <w:r w:rsidRPr="00E20806">
        <w:rPr>
          <w:rFonts w:ascii="Times New Roman" w:hAnsi="Times New Roman"/>
          <w:sz w:val="24"/>
          <w:szCs w:val="24"/>
          <w:lang w:val="pt-BR"/>
        </w:rPr>
        <w:t>); TOF MS ES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 xml:space="preserve">+ </w:t>
      </w:r>
      <w:r w:rsidRPr="00E20806">
        <w:rPr>
          <w:rFonts w:ascii="Times New Roman" w:hAnsi="Times New Roman"/>
          <w:sz w:val="24"/>
          <w:szCs w:val="24"/>
          <w:lang w:val="pt-BR"/>
        </w:rPr>
        <w:t>(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m/z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sz w:val="24"/>
          <w:szCs w:val="24"/>
        </w:rPr>
        <w:t>(relative abundance, %)</w:t>
      </w:r>
      <w:r w:rsidRPr="00E20806">
        <w:rPr>
          <w:rFonts w:ascii="Times New Roman" w:hAnsi="Times New Roman"/>
          <w:sz w:val="24"/>
          <w:szCs w:val="24"/>
          <w:lang w:val="pt-BR"/>
        </w:rPr>
        <w:t>): 560.8 (</w:t>
      </w:r>
      <w:r w:rsidRPr="00E20806">
        <w:rPr>
          <w:rFonts w:ascii="Times New Roman" w:hAnsi="Times New Roman"/>
          <w:sz w:val="24"/>
          <w:szCs w:val="24"/>
        </w:rPr>
        <w:t>M</w:t>
      </w:r>
      <w:r w:rsidRPr="00E20806">
        <w:rPr>
          <w:rFonts w:ascii="Times New Roman" w:hAnsi="Times New Roman"/>
          <w:sz w:val="24"/>
          <w:szCs w:val="24"/>
          <w:vertAlign w:val="superscript"/>
        </w:rPr>
        <w:t>+</w:t>
      </w:r>
      <w:r w:rsidRPr="00E20806">
        <w:rPr>
          <w:rFonts w:ascii="Times New Roman" w:hAnsi="Times New Roman"/>
          <w:sz w:val="24"/>
          <w:szCs w:val="24"/>
        </w:rPr>
        <w:t>+Na, 19</w:t>
      </w:r>
      <w:r w:rsidRPr="00E20806">
        <w:rPr>
          <w:rFonts w:ascii="Times New Roman" w:hAnsi="Times New Roman"/>
          <w:sz w:val="24"/>
          <w:szCs w:val="24"/>
          <w:lang w:val="pt-BR"/>
        </w:rPr>
        <w:t>), 540.7 (</w:t>
      </w:r>
      <w:r w:rsidRPr="00E20806">
        <w:rPr>
          <w:rFonts w:ascii="Times New Roman" w:hAnsi="Times New Roman"/>
          <w:sz w:val="24"/>
          <w:szCs w:val="24"/>
        </w:rPr>
        <w:t>M</w:t>
      </w:r>
      <w:r w:rsidRPr="00E20806">
        <w:rPr>
          <w:rFonts w:ascii="Times New Roman" w:hAnsi="Times New Roman"/>
          <w:sz w:val="24"/>
          <w:szCs w:val="24"/>
          <w:vertAlign w:val="superscript"/>
        </w:rPr>
        <w:t>+</w:t>
      </w:r>
      <w:r w:rsidRPr="00E20806">
        <w:rPr>
          <w:rFonts w:ascii="Times New Roman" w:hAnsi="Times New Roman"/>
          <w:sz w:val="24"/>
          <w:szCs w:val="24"/>
        </w:rPr>
        <w:t>+3, 27</w:t>
      </w:r>
      <w:r w:rsidRPr="00E20806">
        <w:rPr>
          <w:rFonts w:ascii="Times New Roman" w:hAnsi="Times New Roman"/>
          <w:sz w:val="24"/>
          <w:szCs w:val="24"/>
          <w:lang w:val="pt-BR"/>
        </w:rPr>
        <w:t>), 538.7 (</w:t>
      </w:r>
      <w:r w:rsidRPr="00E20806">
        <w:rPr>
          <w:rFonts w:ascii="Times New Roman" w:hAnsi="Times New Roman"/>
          <w:sz w:val="24"/>
          <w:szCs w:val="24"/>
        </w:rPr>
        <w:t>M</w:t>
      </w:r>
      <w:r w:rsidRPr="00E20806">
        <w:rPr>
          <w:rFonts w:ascii="Times New Roman" w:hAnsi="Times New Roman"/>
          <w:sz w:val="24"/>
          <w:szCs w:val="24"/>
          <w:vertAlign w:val="superscript"/>
        </w:rPr>
        <w:t>+</w:t>
      </w:r>
      <w:r w:rsidRPr="00E20806">
        <w:rPr>
          <w:rFonts w:ascii="Times New Roman" w:hAnsi="Times New Roman"/>
          <w:sz w:val="24"/>
          <w:szCs w:val="24"/>
        </w:rPr>
        <w:t>+1, 93</w:t>
      </w:r>
      <w:r w:rsidRPr="00E20806">
        <w:rPr>
          <w:rFonts w:ascii="Times New Roman" w:hAnsi="Times New Roman"/>
          <w:sz w:val="24"/>
          <w:szCs w:val="24"/>
          <w:lang w:val="pt-BR"/>
        </w:rPr>
        <w:t>), 462.0 (1), 419.1 (2), 338.3 (5), 294.0 (12), 276.1 (31), 273.2 (21), 272.1 (100), 247.9 (27), 240.1 (23), 201.2 (4), 165.2 (32), 148.9 (12), 136.4 (5), 121.2 (17)</w:t>
      </w:r>
      <w:r w:rsidRPr="00E20806">
        <w:rPr>
          <w:rFonts w:ascii="Times New Roman" w:hAnsi="Times New Roman"/>
          <w:sz w:val="24"/>
          <w:szCs w:val="24"/>
        </w:rPr>
        <w:t>.</w:t>
      </w:r>
      <w:proofErr w:type="gramEnd"/>
    </w:p>
    <w:p w:rsidR="000A00F5" w:rsidRPr="00E20806" w:rsidRDefault="000A00F5" w:rsidP="00316BA4">
      <w:pPr>
        <w:pStyle w:val="ListParagraph"/>
        <w:spacing w:before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0806">
        <w:rPr>
          <w:rFonts w:ascii="Times New Roman" w:hAnsi="Times New Roman"/>
          <w:i/>
          <w:sz w:val="24"/>
          <w:szCs w:val="24"/>
        </w:rPr>
        <w:t>2-(6-Chlorobenzo[d]thiazol-2-yl)-3′,5-dimethyl-1′-(4-phenylthiazol-2-yl)-1′H,2H-3,4′-bipyrazol-5′-ol</w:t>
      </w:r>
      <w:r w:rsidRPr="00E20806">
        <w:rPr>
          <w:rFonts w:ascii="Times New Roman" w:hAnsi="Times New Roman"/>
          <w:sz w:val="24"/>
          <w:szCs w:val="24"/>
        </w:rPr>
        <w:t xml:space="preserve"> </w:t>
      </w:r>
      <w:r w:rsidRPr="00E20806">
        <w:rPr>
          <w:rFonts w:ascii="Times New Roman" w:hAnsi="Times New Roman"/>
          <w:b/>
          <w:sz w:val="24"/>
          <w:szCs w:val="24"/>
        </w:rPr>
        <w:t>(7h)</w:t>
      </w:r>
      <w:r w:rsidRPr="00E20806">
        <w:rPr>
          <w:rFonts w:ascii="Times New Roman" w:hAnsi="Times New Roman"/>
          <w:sz w:val="24"/>
          <w:szCs w:val="24"/>
        </w:rPr>
        <w:t>: The compound was obtained as white crystals (</w:t>
      </w:r>
      <w:proofErr w:type="spellStart"/>
      <w:r w:rsidRPr="00E20806">
        <w:rPr>
          <w:rFonts w:ascii="Times New Roman" w:hAnsi="Times New Roman"/>
          <w:sz w:val="24"/>
          <w:szCs w:val="24"/>
        </w:rPr>
        <w:t>acetonitrile</w:t>
      </w:r>
      <w:proofErr w:type="spellEnd"/>
      <w:r w:rsidRPr="00E20806">
        <w:rPr>
          <w:rFonts w:ascii="Times New Roman" w:hAnsi="Times New Roman"/>
          <w:sz w:val="24"/>
          <w:szCs w:val="24"/>
        </w:rPr>
        <w:t>), Y</w:t>
      </w:r>
      <w:r w:rsidRPr="00E20806">
        <w:rPr>
          <w:rFonts w:ascii="Times New Roman" w:hAnsi="Times New Roman"/>
          <w:sz w:val="24"/>
          <w:szCs w:val="24"/>
          <w:lang w:val="pt-BR"/>
        </w:rPr>
        <w:t>ield: 84 %; m.p. 266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>268 ºC (Lit.</w:t>
      </w:r>
      <w:r w:rsidRPr="00251168">
        <w:rPr>
          <w:rFonts w:ascii="Times New Roman" w:hAnsi="Times New Roman"/>
          <w:sz w:val="24"/>
          <w:szCs w:val="24"/>
          <w:vertAlign w:val="superscript"/>
          <w:lang w:val="pt-BR"/>
        </w:rPr>
        <w:t>9</w:t>
      </w:r>
      <w:r>
        <w:rPr>
          <w:rFonts w:ascii="Times New Roman" w:hAnsi="Times New Roman"/>
          <w:sz w:val="24"/>
          <w:szCs w:val="24"/>
          <w:vertAlign w:val="superscript"/>
          <w:lang w:val="pt-BR"/>
        </w:rPr>
        <w:t>1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mp 268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269 ºC); </w:t>
      </w:r>
      <w:r w:rsidRPr="00E20806">
        <w:rPr>
          <w:rFonts w:ascii="Times New Roman" w:hAnsi="Times New Roman"/>
          <w:i/>
          <w:iCs/>
          <w:sz w:val="24"/>
          <w:szCs w:val="24"/>
          <w:lang w:val="pt-BR"/>
        </w:rPr>
        <w:t>Anal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. Calcd. for </w:t>
      </w:r>
      <w:r w:rsidRPr="00E20806">
        <w:rPr>
          <w:rFonts w:ascii="Times New Roman" w:hAnsi="Times New Roman"/>
          <w:sz w:val="24"/>
          <w:szCs w:val="24"/>
        </w:rPr>
        <w:t>C</w:t>
      </w:r>
      <w:r w:rsidRPr="00E20806">
        <w:rPr>
          <w:rFonts w:ascii="Times New Roman" w:hAnsi="Times New Roman"/>
          <w:sz w:val="24"/>
          <w:szCs w:val="24"/>
          <w:vertAlign w:val="subscript"/>
        </w:rPr>
        <w:t>24</w:t>
      </w:r>
      <w:r w:rsidRPr="00E20806">
        <w:rPr>
          <w:rFonts w:ascii="Times New Roman" w:hAnsi="Times New Roman"/>
          <w:sz w:val="24"/>
          <w:szCs w:val="24"/>
        </w:rPr>
        <w:t>H</w:t>
      </w:r>
      <w:r w:rsidRPr="00E20806">
        <w:rPr>
          <w:rFonts w:ascii="Times New Roman" w:hAnsi="Times New Roman"/>
          <w:sz w:val="24"/>
          <w:szCs w:val="24"/>
          <w:vertAlign w:val="subscript"/>
        </w:rPr>
        <w:t>17</w:t>
      </w:r>
      <w:r w:rsidRPr="00E20806">
        <w:rPr>
          <w:rFonts w:ascii="Times New Roman" w:hAnsi="Times New Roman"/>
          <w:sz w:val="24"/>
          <w:szCs w:val="24"/>
        </w:rPr>
        <w:t>ClN</w:t>
      </w:r>
      <w:r w:rsidRPr="00E20806">
        <w:rPr>
          <w:rFonts w:ascii="Times New Roman" w:hAnsi="Times New Roman"/>
          <w:sz w:val="24"/>
          <w:szCs w:val="24"/>
          <w:vertAlign w:val="subscript"/>
        </w:rPr>
        <w:t>6</w:t>
      </w:r>
      <w:r w:rsidRPr="00E20806">
        <w:rPr>
          <w:rFonts w:ascii="Times New Roman" w:hAnsi="Times New Roman"/>
          <w:sz w:val="24"/>
          <w:szCs w:val="24"/>
        </w:rPr>
        <w:t>OS</w:t>
      </w:r>
      <w:r w:rsidRPr="00E20806">
        <w:rPr>
          <w:rFonts w:ascii="Times New Roman" w:hAnsi="Times New Roman"/>
          <w:sz w:val="24"/>
          <w:szCs w:val="24"/>
          <w:vertAlign w:val="subscript"/>
        </w:rPr>
        <w:t>2</w:t>
      </w:r>
      <w:r w:rsidRPr="00E20806">
        <w:rPr>
          <w:rFonts w:ascii="Times New Roman" w:hAnsi="Times New Roman"/>
          <w:sz w:val="24"/>
          <w:szCs w:val="24"/>
        </w:rPr>
        <w:t xml:space="preserve"> (504.06)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: </w:t>
      </w:r>
      <w:r w:rsidRPr="00E20806">
        <w:rPr>
          <w:rFonts w:ascii="Times New Roman" w:hAnsi="Times New Roman"/>
          <w:sz w:val="24"/>
          <w:szCs w:val="24"/>
        </w:rPr>
        <w:t xml:space="preserve">C, 57.08; H, 3.39; N, 16.64 %. </w:t>
      </w:r>
      <w:proofErr w:type="gramStart"/>
      <w:r w:rsidRPr="00E20806">
        <w:rPr>
          <w:rFonts w:ascii="Times New Roman" w:hAnsi="Times New Roman"/>
          <w:sz w:val="24"/>
          <w:szCs w:val="24"/>
        </w:rPr>
        <w:t xml:space="preserve">Found: C, 57.21; H, 3.17; N, 16.28 %; </w:t>
      </w:r>
      <w:r w:rsidRPr="00E20806">
        <w:rPr>
          <w:rFonts w:ascii="Times New Roman" w:hAnsi="Times New Roman"/>
          <w:sz w:val="24"/>
          <w:szCs w:val="24"/>
          <w:lang w:val="pt-BR"/>
        </w:rPr>
        <w:t>IR (KBr, cm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-1</w:t>
      </w:r>
      <w:r w:rsidRPr="00E20806">
        <w:rPr>
          <w:rFonts w:ascii="Times New Roman" w:hAnsi="Times New Roman"/>
          <w:sz w:val="24"/>
          <w:szCs w:val="24"/>
          <w:lang w:val="pt-BR"/>
        </w:rPr>
        <w:t>): 3105 (O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H, stretch), 1631, 1614, 1529, 1506, 1444, 1394, 1379, 1359, 1282, 1213, 1182, 1066, 950, 839, 817, 729; 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1</w:t>
      </w:r>
      <w:r w:rsidRPr="00E20806">
        <w:rPr>
          <w:rFonts w:ascii="Times New Roman" w:hAnsi="Times New Roman"/>
          <w:sz w:val="24"/>
          <w:szCs w:val="24"/>
          <w:lang w:val="pt-BR"/>
        </w:rPr>
        <w:t>H NMR (400 MHz, DMSO-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i/>
          <w:sz w:val="24"/>
          <w:szCs w:val="24"/>
          <w:vertAlign w:val="subscript"/>
          <w:lang w:val="pt-BR"/>
        </w:rPr>
        <w:t>6</w:t>
      </w:r>
      <w:r w:rsidRPr="00E20806">
        <w:rPr>
          <w:rFonts w:ascii="Times New Roman" w:hAnsi="Times New Roman"/>
          <w:sz w:val="24"/>
          <w:szCs w:val="24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</w:rPr>
        <w:t>δ</w:t>
      </w:r>
      <w:r w:rsidRPr="00E20806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E20806">
        <w:rPr>
          <w:rFonts w:ascii="Times New Roman" w:hAnsi="Times New Roman"/>
          <w:sz w:val="24"/>
          <w:szCs w:val="24"/>
        </w:rPr>
        <w:t>ppm</w:t>
      </w:r>
      <w:proofErr w:type="spellEnd"/>
      <w:r w:rsidRPr="00E20806">
        <w:rPr>
          <w:rFonts w:ascii="Times New Roman" w:hAnsi="Times New Roman"/>
          <w:sz w:val="24"/>
          <w:szCs w:val="24"/>
          <w:lang w:val="pt-BR"/>
        </w:rPr>
        <w:t xml:space="preserve">): 2.24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-3′), 2.37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-5), 6.54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H-4), 7.12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8.17 (9H,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H-4′′, H-5′′, H-6′′, H-7′′, H-2′′′′, H-3′′′′, H-4′′′′, H-5′′′′, H-6′′′′), 13.06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brs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OH-5′, </w:t>
      </w:r>
      <w:r w:rsidRPr="00E20806">
        <w:rPr>
          <w:rFonts w:ascii="Times New Roman" w:hAnsi="Times New Roman"/>
          <w:color w:val="000000"/>
          <w:sz w:val="24"/>
          <w:szCs w:val="24"/>
        </w:rPr>
        <w:t>deuterium oxide exchangeable</w:t>
      </w:r>
      <w:r w:rsidRPr="00E20806">
        <w:rPr>
          <w:rFonts w:ascii="Times New Roman" w:hAnsi="Times New Roman"/>
          <w:sz w:val="24"/>
          <w:szCs w:val="24"/>
          <w:lang w:val="pt-BR"/>
        </w:rPr>
        <w:t>); TOF MS ES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(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m/z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sz w:val="24"/>
          <w:szCs w:val="24"/>
        </w:rPr>
        <w:t>(relative abundance, %)</w:t>
      </w:r>
      <w:r w:rsidRPr="00E20806">
        <w:rPr>
          <w:rFonts w:ascii="Times New Roman" w:hAnsi="Times New Roman"/>
          <w:sz w:val="24"/>
          <w:szCs w:val="24"/>
          <w:lang w:val="pt-BR"/>
        </w:rPr>
        <w:t>): 505.13 (M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>+1, 100), 475.2 (26), 448.2 (18), 360.3 (12), 322.0 (17), 338.3 (36), 256.2 (23), 248.1 (15), 245.1 (8), 241.9 (13), 165.2 (7), 149.1 (14)</w:t>
      </w:r>
      <w:r w:rsidRPr="00E20806">
        <w:rPr>
          <w:rFonts w:ascii="Times New Roman" w:hAnsi="Times New Roman"/>
          <w:sz w:val="24"/>
          <w:szCs w:val="24"/>
        </w:rPr>
        <w:t>.</w:t>
      </w:r>
      <w:proofErr w:type="gramEnd"/>
    </w:p>
    <w:p w:rsidR="000A00F5" w:rsidRPr="00E20806" w:rsidRDefault="000A00F5" w:rsidP="00316BA4">
      <w:pPr>
        <w:pStyle w:val="ListParagraph"/>
        <w:spacing w:before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0806">
        <w:rPr>
          <w:rFonts w:ascii="Times New Roman" w:hAnsi="Times New Roman"/>
          <w:i/>
          <w:sz w:val="24"/>
          <w:szCs w:val="24"/>
        </w:rPr>
        <w:lastRenderedPageBreak/>
        <w:t>2-(6-Methoxybenzo[d]thiazol-2-yl)-1′-(4-(4-methoxyphenyl</w:t>
      </w:r>
      <w:proofErr w:type="gramStart"/>
      <w:r w:rsidRPr="00E20806">
        <w:rPr>
          <w:rFonts w:ascii="Times New Roman" w:hAnsi="Times New Roman"/>
          <w:i/>
          <w:sz w:val="24"/>
          <w:szCs w:val="24"/>
        </w:rPr>
        <w:t>)thiazol</w:t>
      </w:r>
      <w:proofErr w:type="gramEnd"/>
      <w:r w:rsidRPr="00E20806">
        <w:rPr>
          <w:rFonts w:ascii="Times New Roman" w:hAnsi="Times New Roman"/>
          <w:i/>
          <w:sz w:val="24"/>
          <w:szCs w:val="24"/>
        </w:rPr>
        <w:t>-2-yl)-3′,5-dimethyl-1′H,2H-3,4′-bipyrazol-5′-ol</w:t>
      </w:r>
      <w:r w:rsidRPr="00E20806">
        <w:rPr>
          <w:rFonts w:ascii="Times New Roman" w:hAnsi="Times New Roman"/>
          <w:b/>
          <w:sz w:val="24"/>
          <w:szCs w:val="24"/>
        </w:rPr>
        <w:t xml:space="preserve"> (7i)</w:t>
      </w:r>
      <w:r w:rsidRPr="00E20806">
        <w:rPr>
          <w:rFonts w:ascii="Times New Roman" w:hAnsi="Times New Roman"/>
          <w:sz w:val="24"/>
          <w:szCs w:val="24"/>
        </w:rPr>
        <w:t>: The compound was obtained as white crystals (</w:t>
      </w:r>
      <w:proofErr w:type="spellStart"/>
      <w:r w:rsidRPr="00E20806">
        <w:rPr>
          <w:rFonts w:ascii="Times New Roman" w:hAnsi="Times New Roman"/>
          <w:sz w:val="24"/>
          <w:szCs w:val="24"/>
        </w:rPr>
        <w:t>acetonitrile</w:t>
      </w:r>
      <w:proofErr w:type="spellEnd"/>
      <w:r w:rsidRPr="00E20806">
        <w:rPr>
          <w:rFonts w:ascii="Times New Roman" w:hAnsi="Times New Roman"/>
          <w:sz w:val="24"/>
          <w:szCs w:val="24"/>
        </w:rPr>
        <w:t>), Y</w:t>
      </w:r>
      <w:r w:rsidRPr="00E20806">
        <w:rPr>
          <w:rFonts w:ascii="Times New Roman" w:hAnsi="Times New Roman"/>
          <w:sz w:val="24"/>
          <w:szCs w:val="24"/>
          <w:lang w:val="pt-BR"/>
        </w:rPr>
        <w:t>ield: 91 %; m.p. 320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322 ºC; </w:t>
      </w:r>
      <w:r w:rsidRPr="00E20806">
        <w:rPr>
          <w:rFonts w:ascii="Times New Roman" w:hAnsi="Times New Roman"/>
          <w:i/>
          <w:iCs/>
          <w:sz w:val="24"/>
          <w:szCs w:val="24"/>
          <w:lang w:val="pt-BR"/>
        </w:rPr>
        <w:t>Anal</w:t>
      </w:r>
      <w:r w:rsidRPr="00E20806">
        <w:rPr>
          <w:rFonts w:ascii="Times New Roman" w:hAnsi="Times New Roman"/>
          <w:sz w:val="24"/>
          <w:szCs w:val="24"/>
          <w:lang w:val="pt-BR"/>
        </w:rPr>
        <w:t>. Calcd. for</w:t>
      </w:r>
      <w:r w:rsidRPr="00E20806">
        <w:rPr>
          <w:rFonts w:ascii="Times New Roman" w:hAnsi="Times New Roman"/>
          <w:sz w:val="24"/>
          <w:szCs w:val="24"/>
        </w:rPr>
        <w:t xml:space="preserve"> C</w:t>
      </w:r>
      <w:r w:rsidRPr="00E20806">
        <w:rPr>
          <w:rFonts w:ascii="Times New Roman" w:hAnsi="Times New Roman"/>
          <w:sz w:val="24"/>
          <w:szCs w:val="24"/>
          <w:vertAlign w:val="subscript"/>
        </w:rPr>
        <w:t>26</w:t>
      </w:r>
      <w:r w:rsidRPr="00E20806">
        <w:rPr>
          <w:rFonts w:ascii="Times New Roman" w:hAnsi="Times New Roman"/>
          <w:sz w:val="24"/>
          <w:szCs w:val="24"/>
        </w:rPr>
        <w:t>H</w:t>
      </w:r>
      <w:r w:rsidRPr="00E20806">
        <w:rPr>
          <w:rFonts w:ascii="Times New Roman" w:hAnsi="Times New Roman"/>
          <w:sz w:val="24"/>
          <w:szCs w:val="24"/>
          <w:vertAlign w:val="subscript"/>
        </w:rPr>
        <w:t>22</w:t>
      </w:r>
      <w:r w:rsidRPr="00E20806">
        <w:rPr>
          <w:rFonts w:ascii="Times New Roman" w:hAnsi="Times New Roman"/>
          <w:sz w:val="24"/>
          <w:szCs w:val="24"/>
        </w:rPr>
        <w:t>N</w:t>
      </w:r>
      <w:r w:rsidRPr="00E20806">
        <w:rPr>
          <w:rFonts w:ascii="Times New Roman" w:hAnsi="Times New Roman"/>
          <w:sz w:val="24"/>
          <w:szCs w:val="24"/>
          <w:vertAlign w:val="subscript"/>
        </w:rPr>
        <w:t>6</w:t>
      </w:r>
      <w:r w:rsidRPr="00E20806">
        <w:rPr>
          <w:rFonts w:ascii="Times New Roman" w:hAnsi="Times New Roman"/>
          <w:sz w:val="24"/>
          <w:szCs w:val="24"/>
        </w:rPr>
        <w:t>O</w:t>
      </w:r>
      <w:r w:rsidRPr="00E20806">
        <w:rPr>
          <w:rFonts w:ascii="Times New Roman" w:hAnsi="Times New Roman"/>
          <w:sz w:val="24"/>
          <w:szCs w:val="24"/>
          <w:vertAlign w:val="subscript"/>
        </w:rPr>
        <w:t>3</w:t>
      </w:r>
      <w:r w:rsidRPr="00E20806">
        <w:rPr>
          <w:rFonts w:ascii="Times New Roman" w:hAnsi="Times New Roman"/>
          <w:sz w:val="24"/>
          <w:szCs w:val="24"/>
        </w:rPr>
        <w:t>S</w:t>
      </w:r>
      <w:r w:rsidRPr="00E20806">
        <w:rPr>
          <w:rFonts w:ascii="Times New Roman" w:hAnsi="Times New Roman"/>
          <w:sz w:val="24"/>
          <w:szCs w:val="24"/>
          <w:vertAlign w:val="subscript"/>
        </w:rPr>
        <w:t>2</w:t>
      </w:r>
      <w:r w:rsidRPr="00E20806">
        <w:rPr>
          <w:rFonts w:ascii="Times New Roman" w:hAnsi="Times New Roman"/>
          <w:sz w:val="24"/>
          <w:szCs w:val="24"/>
        </w:rPr>
        <w:t xml:space="preserve"> (530.12)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: </w:t>
      </w:r>
      <w:r w:rsidRPr="00E20806">
        <w:rPr>
          <w:rFonts w:ascii="Times New Roman" w:hAnsi="Times New Roman"/>
          <w:sz w:val="24"/>
          <w:szCs w:val="24"/>
        </w:rPr>
        <w:t xml:space="preserve">C, 58.85; H, 4.18; N, 15.84 %. </w:t>
      </w:r>
      <w:proofErr w:type="gramStart"/>
      <w:r w:rsidRPr="00E20806">
        <w:rPr>
          <w:rFonts w:ascii="Times New Roman" w:hAnsi="Times New Roman"/>
          <w:sz w:val="24"/>
          <w:szCs w:val="24"/>
        </w:rPr>
        <w:t xml:space="preserve">Found: C, 58.59; H, 4.49; N, 16.12 %; </w:t>
      </w:r>
      <w:r w:rsidRPr="00E20806">
        <w:rPr>
          <w:rFonts w:ascii="Times New Roman" w:hAnsi="Times New Roman"/>
          <w:sz w:val="24"/>
          <w:szCs w:val="24"/>
          <w:lang w:val="pt-BR"/>
        </w:rPr>
        <w:t>IR (KBr, cm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-1</w:t>
      </w:r>
      <w:r w:rsidRPr="00E20806">
        <w:rPr>
          <w:rFonts w:ascii="Times New Roman" w:hAnsi="Times New Roman"/>
          <w:sz w:val="24"/>
          <w:szCs w:val="24"/>
          <w:lang w:val="pt-BR"/>
        </w:rPr>
        <w:t>): 3105 (O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H, stretch), 1618, 1541, 1502, 1469, 1406, 1359, 1244, 1176, 1026, 945, 825, 754; 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1</w:t>
      </w:r>
      <w:r w:rsidRPr="00E20806">
        <w:rPr>
          <w:rFonts w:ascii="Times New Roman" w:hAnsi="Times New Roman"/>
          <w:sz w:val="24"/>
          <w:szCs w:val="24"/>
          <w:lang w:val="pt-BR"/>
        </w:rPr>
        <w:t>H NMR (400 MHz, DMSO-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i/>
          <w:sz w:val="24"/>
          <w:szCs w:val="24"/>
          <w:vertAlign w:val="subscript"/>
          <w:lang w:val="pt-BR"/>
        </w:rPr>
        <w:t>6</w:t>
      </w:r>
      <w:r w:rsidRPr="00E20806">
        <w:rPr>
          <w:rFonts w:ascii="Times New Roman" w:hAnsi="Times New Roman"/>
          <w:sz w:val="24"/>
          <w:szCs w:val="24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</w:rPr>
        <w:t>δ</w:t>
      </w:r>
      <w:r w:rsidRPr="00E20806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E20806">
        <w:rPr>
          <w:rFonts w:ascii="Times New Roman" w:hAnsi="Times New Roman"/>
          <w:sz w:val="24"/>
          <w:szCs w:val="24"/>
        </w:rPr>
        <w:t>ppm</w:t>
      </w:r>
      <w:proofErr w:type="spellEnd"/>
      <w:r w:rsidRPr="00E20806">
        <w:rPr>
          <w:rFonts w:ascii="Times New Roman" w:hAnsi="Times New Roman"/>
          <w:sz w:val="24"/>
          <w:szCs w:val="24"/>
          <w:lang w:val="pt-BR"/>
        </w:rPr>
        <w:t xml:space="preserve">): 2.24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-3′), 2.33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-5), 3.81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OCH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-4′′′′), 3.82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OCH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-6′′), 6.52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H-4), 6.97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7.63 (6H,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</w:t>
      </w:r>
      <w:r w:rsidRPr="00E20806">
        <w:rPr>
          <w:rFonts w:ascii="Times New Roman" w:hAnsi="Times New Roman"/>
          <w:sz w:val="24"/>
          <w:szCs w:val="24"/>
          <w:lang w:val="pt-BR"/>
        </w:rPr>
        <w:t>, H-4′′, H-5′′, H-7′′, H-5′′′, H-3′′′′, H-5′′′′), 7.92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8.01 (2H,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H-2′′′′ &amp; H-6′′′′), 13.11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brs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OH-5′, </w:t>
      </w:r>
      <w:r w:rsidRPr="00E20806">
        <w:rPr>
          <w:rFonts w:ascii="Times New Roman" w:hAnsi="Times New Roman"/>
          <w:color w:val="000000"/>
          <w:sz w:val="24"/>
          <w:szCs w:val="24"/>
        </w:rPr>
        <w:t>deuterium oxide exchangeable</w:t>
      </w:r>
      <w:r w:rsidRPr="00E20806">
        <w:rPr>
          <w:rFonts w:ascii="Times New Roman" w:hAnsi="Times New Roman"/>
          <w:sz w:val="24"/>
          <w:szCs w:val="24"/>
          <w:lang w:val="pt-BR"/>
        </w:rPr>
        <w:t>); TOF MS ES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>, (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m/z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E20806">
        <w:rPr>
          <w:rFonts w:ascii="Times New Roman" w:hAnsi="Times New Roman"/>
          <w:sz w:val="24"/>
          <w:szCs w:val="24"/>
        </w:rPr>
        <w:t>(relative abundance, %)</w:t>
      </w:r>
      <w:r w:rsidRPr="00E20806">
        <w:rPr>
          <w:rFonts w:ascii="Times New Roman" w:hAnsi="Times New Roman"/>
          <w:sz w:val="24"/>
          <w:szCs w:val="24"/>
          <w:lang w:val="pt-BR"/>
        </w:rPr>
        <w:t>): 531.1 (M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>+1, 38), 502.0 (19), 499.1 (12), 338.3 (100), 273.2 (13), 272.1 (56), 255.1 (23), 245.1 (16), 240.1 (23), 201.2 (4), 165.2 (32), 149.2 (17), 136.6 (8)</w:t>
      </w:r>
      <w:r w:rsidRPr="00E20806">
        <w:rPr>
          <w:rFonts w:ascii="Times New Roman" w:hAnsi="Times New Roman"/>
          <w:sz w:val="24"/>
          <w:szCs w:val="24"/>
        </w:rPr>
        <w:t>.</w:t>
      </w:r>
      <w:proofErr w:type="gramEnd"/>
    </w:p>
    <w:p w:rsidR="000A00F5" w:rsidRPr="00E20806" w:rsidRDefault="000A00F5" w:rsidP="00316BA4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E20806">
        <w:rPr>
          <w:rFonts w:ascii="Times New Roman" w:hAnsi="Times New Roman" w:cs="Times New Roman"/>
          <w:i/>
          <w:sz w:val="24"/>
          <w:szCs w:val="24"/>
        </w:rPr>
        <w:t>2-(6-Methoxybenzo[d]thiazol-2-yl)-3′</w:t>
      </w:r>
      <w:proofErr w:type="gramStart"/>
      <w:r w:rsidRPr="00E20806">
        <w:rPr>
          <w:rFonts w:ascii="Times New Roman" w:hAnsi="Times New Roman" w:cs="Times New Roman"/>
          <w:i/>
          <w:sz w:val="24"/>
          <w:szCs w:val="24"/>
        </w:rPr>
        <w:t>,5</w:t>
      </w:r>
      <w:proofErr w:type="gramEnd"/>
      <w:r w:rsidRPr="00E20806">
        <w:rPr>
          <w:rFonts w:ascii="Times New Roman" w:hAnsi="Times New Roman" w:cs="Times New Roman"/>
          <w:i/>
          <w:sz w:val="24"/>
          <w:szCs w:val="24"/>
        </w:rPr>
        <w:t>-dimethyl-1′-(4-p-tolylthiazol-2-yl)-1′H,2H-3,4′-bipyrazol-5′-ol</w:t>
      </w:r>
      <w:r w:rsidRPr="00E20806">
        <w:rPr>
          <w:rFonts w:ascii="Times New Roman" w:hAnsi="Times New Roman" w:cs="Times New Roman"/>
          <w:b/>
          <w:sz w:val="24"/>
          <w:szCs w:val="24"/>
        </w:rPr>
        <w:t xml:space="preserve"> (7j)</w:t>
      </w:r>
      <w:r w:rsidRPr="00E20806">
        <w:rPr>
          <w:rFonts w:ascii="Times New Roman" w:hAnsi="Times New Roman" w:cs="Times New Roman"/>
          <w:sz w:val="24"/>
          <w:szCs w:val="24"/>
        </w:rPr>
        <w:t>: The compound was obtained as white crystals (</w:t>
      </w:r>
      <w:proofErr w:type="spellStart"/>
      <w:r w:rsidRPr="00E20806">
        <w:rPr>
          <w:rFonts w:ascii="Times New Roman" w:hAnsi="Times New Roman" w:cs="Times New Roman"/>
          <w:sz w:val="24"/>
          <w:szCs w:val="24"/>
        </w:rPr>
        <w:t>acetonitrile</w:t>
      </w:r>
      <w:proofErr w:type="spellEnd"/>
      <w:r w:rsidRPr="00E20806">
        <w:rPr>
          <w:rFonts w:ascii="Times New Roman" w:hAnsi="Times New Roman" w:cs="Times New Roman"/>
          <w:sz w:val="24"/>
          <w:szCs w:val="24"/>
        </w:rPr>
        <w:t>), Y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>ield: 79%; m.p. 288</w:t>
      </w:r>
      <w:r w:rsidRPr="00E2080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290 ºC; </w:t>
      </w:r>
      <w:r w:rsidRPr="00E20806">
        <w:rPr>
          <w:rFonts w:ascii="Times New Roman" w:hAnsi="Times New Roman" w:cs="Times New Roman"/>
          <w:i/>
          <w:iCs/>
          <w:sz w:val="24"/>
          <w:szCs w:val="24"/>
          <w:lang w:val="pt-BR"/>
        </w:rPr>
        <w:t>Anal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>. Calcd. for</w:t>
      </w:r>
      <w:r w:rsidRPr="00E20806">
        <w:rPr>
          <w:rFonts w:ascii="Times New Roman" w:hAnsi="Times New Roman" w:cs="Times New Roman"/>
          <w:sz w:val="24"/>
          <w:szCs w:val="24"/>
        </w:rPr>
        <w:t xml:space="preserve"> C</w:t>
      </w:r>
      <w:r w:rsidRPr="00E20806">
        <w:rPr>
          <w:rFonts w:ascii="Times New Roman" w:hAnsi="Times New Roman" w:cs="Times New Roman"/>
          <w:sz w:val="24"/>
          <w:szCs w:val="24"/>
          <w:vertAlign w:val="subscript"/>
        </w:rPr>
        <w:t>26</w:t>
      </w:r>
      <w:r w:rsidRPr="00E20806">
        <w:rPr>
          <w:rFonts w:ascii="Times New Roman" w:hAnsi="Times New Roman" w:cs="Times New Roman"/>
          <w:sz w:val="24"/>
          <w:szCs w:val="24"/>
        </w:rPr>
        <w:t>H</w:t>
      </w:r>
      <w:r w:rsidRPr="00E20806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Pr="00E20806">
        <w:rPr>
          <w:rFonts w:ascii="Times New Roman" w:hAnsi="Times New Roman" w:cs="Times New Roman"/>
          <w:sz w:val="24"/>
          <w:szCs w:val="24"/>
        </w:rPr>
        <w:t>N</w:t>
      </w:r>
      <w:r w:rsidRPr="00E2080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20806">
        <w:rPr>
          <w:rFonts w:ascii="Times New Roman" w:hAnsi="Times New Roman" w:cs="Times New Roman"/>
          <w:sz w:val="24"/>
          <w:szCs w:val="24"/>
        </w:rPr>
        <w:t>O</w:t>
      </w:r>
      <w:r w:rsidRPr="00E2080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20806">
        <w:rPr>
          <w:rFonts w:ascii="Times New Roman" w:hAnsi="Times New Roman" w:cs="Times New Roman"/>
          <w:sz w:val="24"/>
          <w:szCs w:val="24"/>
        </w:rPr>
        <w:t>S</w:t>
      </w:r>
      <w:r w:rsidRPr="00E2080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20806">
        <w:rPr>
          <w:rFonts w:ascii="Times New Roman" w:hAnsi="Times New Roman" w:cs="Times New Roman"/>
          <w:sz w:val="24"/>
          <w:szCs w:val="24"/>
        </w:rPr>
        <w:t xml:space="preserve"> (514.12)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Pr="00E20806">
        <w:rPr>
          <w:rFonts w:ascii="Times New Roman" w:hAnsi="Times New Roman" w:cs="Times New Roman"/>
          <w:sz w:val="24"/>
          <w:szCs w:val="24"/>
        </w:rPr>
        <w:t xml:space="preserve">C, 60.68; H, 4.31; N, 16.33 %. </w:t>
      </w:r>
      <w:proofErr w:type="gramStart"/>
      <w:r w:rsidRPr="00E20806">
        <w:rPr>
          <w:rFonts w:ascii="Times New Roman" w:hAnsi="Times New Roman" w:cs="Times New Roman"/>
          <w:sz w:val="24"/>
          <w:szCs w:val="24"/>
        </w:rPr>
        <w:t xml:space="preserve">Found: C, 60.47; H, 4.53; N, 16.12 %; 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>IR (KBr, cm</w:t>
      </w:r>
      <w:r w:rsidRPr="00E20806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-1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>): 3107 (O</w:t>
      </w:r>
      <w:r w:rsidRPr="00E2080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H, stretch), 1629, 1604, 1543, 1506, 1469, 1460, 1355, 1265, 1226, 1062, 1024, 945, 813, 758, 734; </w:t>
      </w:r>
      <w:r w:rsidRPr="00E20806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>H NMR (400 MHz, DMSO-</w:t>
      </w:r>
      <w:r w:rsidRPr="00E20806">
        <w:rPr>
          <w:rFonts w:ascii="Times New Roman" w:hAnsi="Times New Roman" w:cs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 w:cs="Times New Roman"/>
          <w:i/>
          <w:sz w:val="24"/>
          <w:szCs w:val="24"/>
          <w:vertAlign w:val="subscript"/>
          <w:lang w:val="pt-BR"/>
        </w:rPr>
        <w:t>6</w:t>
      </w:r>
      <w:r w:rsidRPr="00E20806">
        <w:rPr>
          <w:rFonts w:ascii="Times New Roman" w:hAnsi="Times New Roman" w:cs="Times New Roman"/>
          <w:sz w:val="24"/>
          <w:szCs w:val="24"/>
        </w:rPr>
        <w:t xml:space="preserve">, </w:t>
      </w:r>
      <w:r w:rsidRPr="00E20806">
        <w:rPr>
          <w:rFonts w:ascii="Times New Roman" w:hAnsi="Times New Roman" w:cs="Times New Roman"/>
          <w:i/>
          <w:sz w:val="24"/>
          <w:szCs w:val="24"/>
        </w:rPr>
        <w:t>δ</w:t>
      </w:r>
      <w:r w:rsidRPr="00E2080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E20806">
        <w:rPr>
          <w:rFonts w:ascii="Times New Roman" w:hAnsi="Times New Roman" w:cs="Times New Roman"/>
          <w:sz w:val="24"/>
          <w:szCs w:val="24"/>
        </w:rPr>
        <w:t>ppm</w:t>
      </w:r>
      <w:proofErr w:type="spellEnd"/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): 2.24 (3H, </w:t>
      </w:r>
      <w:r w:rsidRPr="00E20806">
        <w:rPr>
          <w:rFonts w:ascii="Times New Roman" w:hAnsi="Times New Roman" w:cs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-3′), 2.33 (3H, </w:t>
      </w:r>
      <w:r w:rsidRPr="00E20806">
        <w:rPr>
          <w:rFonts w:ascii="Times New Roman" w:hAnsi="Times New Roman" w:cs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-5), 2.35 (3H, </w:t>
      </w:r>
      <w:r w:rsidRPr="00E20806">
        <w:rPr>
          <w:rFonts w:ascii="Times New Roman" w:hAnsi="Times New Roman" w:cs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-4′′′′), 3.81 (3H, </w:t>
      </w:r>
      <w:r w:rsidRPr="00E20806">
        <w:rPr>
          <w:rFonts w:ascii="Times New Roman" w:hAnsi="Times New Roman" w:cs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>, OCH</w:t>
      </w:r>
      <w:r w:rsidRPr="00E2080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-6′′), 6.52 (1H, </w:t>
      </w:r>
      <w:r w:rsidRPr="00E20806">
        <w:rPr>
          <w:rFonts w:ascii="Times New Roman" w:hAnsi="Times New Roman" w:cs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>, H-4), 6.97</w:t>
      </w:r>
      <w:r w:rsidRPr="00E2080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6.99 (1H, </w:t>
      </w:r>
      <w:r w:rsidRPr="00E20806">
        <w:rPr>
          <w:rFonts w:ascii="Times New Roman" w:hAnsi="Times New Roman" w:cs="Times New Roman"/>
          <w:i/>
          <w:sz w:val="24"/>
          <w:szCs w:val="24"/>
          <w:lang w:val="pt-BR"/>
        </w:rPr>
        <w:t>m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, H-5′′), 7.29 (2H, </w:t>
      </w:r>
      <w:r w:rsidRPr="00E20806">
        <w:rPr>
          <w:rFonts w:ascii="Times New Roman" w:hAnsi="Times New Roman" w:cs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 w:cs="Times New Roman"/>
          <w:i/>
          <w:sz w:val="24"/>
          <w:szCs w:val="24"/>
          <w:lang w:val="pt-BR"/>
        </w:rPr>
        <w:t>J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 = 8.00 Hz, H-3′′′′ &amp; H-5′′′′), 7.51</w:t>
      </w:r>
      <w:r w:rsidRPr="00E2080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7.71 (3H, </w:t>
      </w:r>
      <w:r w:rsidRPr="00E20806">
        <w:rPr>
          <w:rFonts w:ascii="Times New Roman" w:hAnsi="Times New Roman" w:cs="Times New Roman"/>
          <w:i/>
          <w:sz w:val="24"/>
          <w:szCs w:val="24"/>
          <w:lang w:val="pt-BR"/>
        </w:rPr>
        <w:t>m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, H-4′′, H-7′′, H-5′′′), 7.93 (2H, </w:t>
      </w:r>
      <w:r w:rsidRPr="00E20806">
        <w:rPr>
          <w:rFonts w:ascii="Times New Roman" w:hAnsi="Times New Roman" w:cs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 w:cs="Times New Roman"/>
          <w:i/>
          <w:sz w:val="24"/>
          <w:szCs w:val="24"/>
          <w:lang w:val="pt-BR"/>
        </w:rPr>
        <w:t>J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 = 8.00 Hz, H-2′′′′ &amp; H-6′′′′), 13.02 (1H, </w:t>
      </w:r>
      <w:r w:rsidRPr="00E20806">
        <w:rPr>
          <w:rFonts w:ascii="Times New Roman" w:hAnsi="Times New Roman" w:cs="Times New Roman"/>
          <w:i/>
          <w:sz w:val="24"/>
          <w:szCs w:val="24"/>
          <w:lang w:val="pt-BR"/>
        </w:rPr>
        <w:t>brs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, OH-5′, </w:t>
      </w:r>
      <w:r w:rsidRPr="00E20806">
        <w:rPr>
          <w:rFonts w:ascii="Times New Roman" w:hAnsi="Times New Roman" w:cs="Times New Roman"/>
          <w:color w:val="000000"/>
          <w:sz w:val="24"/>
          <w:szCs w:val="24"/>
        </w:rPr>
        <w:t>deuterium oxide exchangeable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); </w:t>
      </w:r>
      <w:r w:rsidRPr="00E20806">
        <w:rPr>
          <w:rFonts w:ascii="Times New Roman" w:hAnsi="Times New Roman"/>
          <w:sz w:val="24"/>
          <w:szCs w:val="24"/>
          <w:lang w:val="pt-BR"/>
        </w:rPr>
        <w:t>TOF MS ES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 xml:space="preserve">+ </w:t>
      </w:r>
      <w:r w:rsidRPr="00E20806">
        <w:rPr>
          <w:rFonts w:ascii="Times New Roman" w:hAnsi="Times New Roman"/>
          <w:sz w:val="24"/>
          <w:szCs w:val="24"/>
          <w:lang w:val="pt-BR"/>
        </w:rPr>
        <w:t>(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m/z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sz w:val="24"/>
          <w:szCs w:val="24"/>
        </w:rPr>
        <w:t>(relative abundance, %)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): 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>515.1 (M</w:t>
      </w:r>
      <w:r w:rsidRPr="00E20806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>+1, 100), 423.0 (5), 351.1 (29), 338.3 (36), 273.2 (63), 272.1 (19), 270.1 (23), 256.1 (18), 239.1 (26), 229.1 (17), 201.2 (7), 175.2 (52), 148.9 (9)</w:t>
      </w:r>
      <w:r w:rsidRPr="00E208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A00F5" w:rsidRPr="00E20806" w:rsidRDefault="000A00F5" w:rsidP="00316BA4">
      <w:pPr>
        <w:pStyle w:val="ListParagraph"/>
        <w:spacing w:before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0806">
        <w:rPr>
          <w:rFonts w:ascii="Times New Roman" w:hAnsi="Times New Roman"/>
          <w:i/>
          <w:sz w:val="24"/>
          <w:szCs w:val="24"/>
        </w:rPr>
        <w:t>1′-(4-(4-Chlorophenyl</w:t>
      </w:r>
      <w:proofErr w:type="gramStart"/>
      <w:r w:rsidRPr="00E20806">
        <w:rPr>
          <w:rFonts w:ascii="Times New Roman" w:hAnsi="Times New Roman"/>
          <w:i/>
          <w:sz w:val="24"/>
          <w:szCs w:val="24"/>
        </w:rPr>
        <w:t>)thiazol</w:t>
      </w:r>
      <w:proofErr w:type="gramEnd"/>
      <w:r w:rsidRPr="00E20806">
        <w:rPr>
          <w:rFonts w:ascii="Times New Roman" w:hAnsi="Times New Roman"/>
          <w:i/>
          <w:sz w:val="24"/>
          <w:szCs w:val="24"/>
        </w:rPr>
        <w:t>-2-yl)-2-(6-methoxybenzo[d]thiazol-2-yl)-3′,5-dimethyl-1′H,2H-3,4′-bipyrazol-5′-ol</w:t>
      </w:r>
      <w:r w:rsidRPr="00E20806">
        <w:rPr>
          <w:rFonts w:ascii="Times New Roman" w:hAnsi="Times New Roman"/>
          <w:sz w:val="24"/>
          <w:szCs w:val="24"/>
        </w:rPr>
        <w:t xml:space="preserve"> </w:t>
      </w:r>
      <w:r w:rsidRPr="00E20806">
        <w:rPr>
          <w:rFonts w:ascii="Times New Roman" w:hAnsi="Times New Roman"/>
          <w:b/>
          <w:sz w:val="24"/>
          <w:szCs w:val="24"/>
        </w:rPr>
        <w:t>(7k)</w:t>
      </w:r>
      <w:r w:rsidRPr="00E20806">
        <w:rPr>
          <w:rFonts w:ascii="Times New Roman" w:hAnsi="Times New Roman"/>
          <w:sz w:val="24"/>
          <w:szCs w:val="24"/>
        </w:rPr>
        <w:t>: The compound was obtained as white crystals (</w:t>
      </w:r>
      <w:proofErr w:type="spellStart"/>
      <w:r w:rsidRPr="00E20806">
        <w:rPr>
          <w:rFonts w:ascii="Times New Roman" w:hAnsi="Times New Roman"/>
          <w:sz w:val="24"/>
          <w:szCs w:val="24"/>
        </w:rPr>
        <w:t>acetonitrile</w:t>
      </w:r>
      <w:proofErr w:type="spellEnd"/>
      <w:r w:rsidRPr="00E20806">
        <w:rPr>
          <w:rFonts w:ascii="Times New Roman" w:hAnsi="Times New Roman"/>
          <w:sz w:val="24"/>
          <w:szCs w:val="24"/>
        </w:rPr>
        <w:t>), Y</w:t>
      </w:r>
      <w:r w:rsidRPr="00E20806">
        <w:rPr>
          <w:rFonts w:ascii="Times New Roman" w:hAnsi="Times New Roman"/>
          <w:sz w:val="24"/>
          <w:szCs w:val="24"/>
          <w:lang w:val="pt-BR"/>
        </w:rPr>
        <w:t>ield: 76 %; m.p. 316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318 ºC; </w:t>
      </w:r>
      <w:r w:rsidRPr="00E20806">
        <w:rPr>
          <w:rFonts w:ascii="Times New Roman" w:hAnsi="Times New Roman"/>
          <w:i/>
          <w:iCs/>
          <w:sz w:val="24"/>
          <w:szCs w:val="24"/>
          <w:lang w:val="pt-BR"/>
        </w:rPr>
        <w:t>Anal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. Calcd. for </w:t>
      </w:r>
      <w:r w:rsidRPr="00E20806">
        <w:rPr>
          <w:rFonts w:ascii="Times New Roman" w:hAnsi="Times New Roman"/>
          <w:sz w:val="24"/>
          <w:szCs w:val="24"/>
        </w:rPr>
        <w:t>C</w:t>
      </w:r>
      <w:r w:rsidRPr="00E20806">
        <w:rPr>
          <w:rFonts w:ascii="Times New Roman" w:hAnsi="Times New Roman"/>
          <w:sz w:val="24"/>
          <w:szCs w:val="24"/>
          <w:vertAlign w:val="subscript"/>
        </w:rPr>
        <w:t>25</w:t>
      </w:r>
      <w:r w:rsidRPr="00E20806">
        <w:rPr>
          <w:rFonts w:ascii="Times New Roman" w:hAnsi="Times New Roman"/>
          <w:sz w:val="24"/>
          <w:szCs w:val="24"/>
        </w:rPr>
        <w:t>H</w:t>
      </w:r>
      <w:r w:rsidRPr="00E20806">
        <w:rPr>
          <w:rFonts w:ascii="Times New Roman" w:hAnsi="Times New Roman"/>
          <w:sz w:val="24"/>
          <w:szCs w:val="24"/>
          <w:vertAlign w:val="subscript"/>
        </w:rPr>
        <w:t>19</w:t>
      </w:r>
      <w:r w:rsidRPr="00E20806">
        <w:rPr>
          <w:rFonts w:ascii="Times New Roman" w:hAnsi="Times New Roman"/>
          <w:sz w:val="24"/>
          <w:szCs w:val="24"/>
        </w:rPr>
        <w:t>ClN</w:t>
      </w:r>
      <w:r w:rsidRPr="00E20806">
        <w:rPr>
          <w:rFonts w:ascii="Times New Roman" w:hAnsi="Times New Roman"/>
          <w:sz w:val="24"/>
          <w:szCs w:val="24"/>
          <w:vertAlign w:val="subscript"/>
        </w:rPr>
        <w:t>6</w:t>
      </w:r>
      <w:r w:rsidRPr="00E20806">
        <w:rPr>
          <w:rFonts w:ascii="Times New Roman" w:hAnsi="Times New Roman"/>
          <w:sz w:val="24"/>
          <w:szCs w:val="24"/>
        </w:rPr>
        <w:t>O</w:t>
      </w:r>
      <w:r w:rsidRPr="00E20806">
        <w:rPr>
          <w:rFonts w:ascii="Times New Roman" w:hAnsi="Times New Roman"/>
          <w:sz w:val="24"/>
          <w:szCs w:val="24"/>
          <w:vertAlign w:val="subscript"/>
        </w:rPr>
        <w:t>2</w:t>
      </w:r>
      <w:r w:rsidRPr="00E20806">
        <w:rPr>
          <w:rFonts w:ascii="Times New Roman" w:hAnsi="Times New Roman"/>
          <w:sz w:val="24"/>
          <w:szCs w:val="24"/>
        </w:rPr>
        <w:t>S</w:t>
      </w:r>
      <w:r w:rsidRPr="00E20806">
        <w:rPr>
          <w:rFonts w:ascii="Times New Roman" w:hAnsi="Times New Roman"/>
          <w:sz w:val="24"/>
          <w:szCs w:val="24"/>
          <w:vertAlign w:val="subscript"/>
        </w:rPr>
        <w:t>2</w:t>
      </w:r>
      <w:r w:rsidRPr="00E20806">
        <w:rPr>
          <w:rFonts w:ascii="Times New Roman" w:hAnsi="Times New Roman"/>
          <w:sz w:val="24"/>
          <w:szCs w:val="24"/>
        </w:rPr>
        <w:t xml:space="preserve"> (534.07)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: </w:t>
      </w:r>
      <w:r w:rsidRPr="00E20806">
        <w:rPr>
          <w:rFonts w:ascii="Times New Roman" w:hAnsi="Times New Roman"/>
          <w:sz w:val="24"/>
          <w:szCs w:val="24"/>
        </w:rPr>
        <w:t xml:space="preserve">C, 56.12; H, 3.58; N, 15.71 %. </w:t>
      </w:r>
      <w:proofErr w:type="gramStart"/>
      <w:r w:rsidRPr="00E20806">
        <w:rPr>
          <w:rFonts w:ascii="Times New Roman" w:hAnsi="Times New Roman"/>
          <w:sz w:val="24"/>
          <w:szCs w:val="24"/>
        </w:rPr>
        <w:t xml:space="preserve">Found: C, 56.01; H, 3.44; N, 15.89 %; </w:t>
      </w:r>
      <w:r w:rsidRPr="00E20806">
        <w:rPr>
          <w:rFonts w:ascii="Times New Roman" w:hAnsi="Times New Roman"/>
          <w:sz w:val="24"/>
          <w:szCs w:val="24"/>
          <w:lang w:val="pt-BR"/>
        </w:rPr>
        <w:t>IR (KBr, cm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-1</w:t>
      </w:r>
      <w:r w:rsidRPr="00E20806">
        <w:rPr>
          <w:rFonts w:ascii="Times New Roman" w:hAnsi="Times New Roman"/>
          <w:sz w:val="24"/>
          <w:szCs w:val="24"/>
          <w:lang w:val="pt-BR"/>
        </w:rPr>
        <w:t>): 3107 (O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H, stretch), 1625, 1608, 1546, 1506, 1467, 1402, 1355, 1265, 1228, 1199, 1124, 1087, 1062, 1029, 945, 837, 810, 763, 740, 711; 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1</w:t>
      </w:r>
      <w:r w:rsidRPr="00E20806">
        <w:rPr>
          <w:rFonts w:ascii="Times New Roman" w:hAnsi="Times New Roman"/>
          <w:sz w:val="24"/>
          <w:szCs w:val="24"/>
          <w:lang w:val="pt-BR"/>
        </w:rPr>
        <w:t>H NMR (400 MHz, DMSO-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i/>
          <w:sz w:val="24"/>
          <w:szCs w:val="24"/>
          <w:vertAlign w:val="subscript"/>
          <w:lang w:val="pt-BR"/>
        </w:rPr>
        <w:t>6</w:t>
      </w:r>
      <w:r w:rsidRPr="00E20806">
        <w:rPr>
          <w:rFonts w:ascii="Times New Roman" w:hAnsi="Times New Roman"/>
          <w:sz w:val="24"/>
          <w:szCs w:val="24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</w:rPr>
        <w:t>δ</w:t>
      </w:r>
      <w:r w:rsidRPr="00E20806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E20806">
        <w:rPr>
          <w:rFonts w:ascii="Times New Roman" w:hAnsi="Times New Roman"/>
          <w:sz w:val="24"/>
          <w:szCs w:val="24"/>
        </w:rPr>
        <w:t>ppm</w:t>
      </w:r>
      <w:proofErr w:type="spellEnd"/>
      <w:r w:rsidRPr="00E20806">
        <w:rPr>
          <w:rFonts w:ascii="Times New Roman" w:hAnsi="Times New Roman"/>
          <w:sz w:val="24"/>
          <w:szCs w:val="24"/>
          <w:lang w:val="pt-BR"/>
        </w:rPr>
        <w:t xml:space="preserve">): 2.24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-3′), 2.33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-5), 3.81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OCH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-6′′), 6.52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H-4), 6.99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7.05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</w:t>
      </w:r>
      <w:r w:rsidRPr="00E20806">
        <w:rPr>
          <w:rFonts w:ascii="Times New Roman" w:hAnsi="Times New Roman"/>
          <w:sz w:val="24"/>
          <w:szCs w:val="24"/>
          <w:lang w:val="pt-BR"/>
        </w:rPr>
        <w:t>, H-5′′), 7.54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7.86 (5H,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H-4′′, H-7′′, H-5′′′, H-2′′′′, H-6′′′′), 8.06 (2H,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J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= 7.60 Hz, H-3′′′′ &amp; H-5′′′′), 13.12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brs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OH-5′, </w:t>
      </w:r>
      <w:r w:rsidRPr="00E20806">
        <w:rPr>
          <w:rFonts w:ascii="Times New Roman" w:hAnsi="Times New Roman"/>
          <w:color w:val="000000"/>
          <w:sz w:val="24"/>
          <w:szCs w:val="24"/>
        </w:rPr>
        <w:t>deuterium oxide exchangeable</w:t>
      </w:r>
      <w:r w:rsidRPr="00E20806">
        <w:rPr>
          <w:rFonts w:ascii="Times New Roman" w:hAnsi="Times New Roman"/>
          <w:sz w:val="24"/>
          <w:szCs w:val="24"/>
          <w:lang w:val="pt-BR"/>
        </w:rPr>
        <w:t>); TOF MS ES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(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m/z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sz w:val="24"/>
          <w:szCs w:val="24"/>
        </w:rPr>
        <w:t>(relative abundance, %)</w:t>
      </w:r>
      <w:r w:rsidRPr="00E20806">
        <w:rPr>
          <w:rFonts w:ascii="Times New Roman" w:hAnsi="Times New Roman"/>
          <w:sz w:val="24"/>
          <w:szCs w:val="24"/>
          <w:lang w:val="pt-BR"/>
        </w:rPr>
        <w:t>): 556.8 (M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>+Na, 12), 534.8 (M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+1, 41), 475.1 (28), 453.1 (32), 419.2 (2), 391.2 (4), 338.3 </w:t>
      </w:r>
      <w:r w:rsidRPr="00E20806">
        <w:rPr>
          <w:rFonts w:ascii="Times New Roman" w:hAnsi="Times New Roman"/>
          <w:sz w:val="24"/>
          <w:szCs w:val="24"/>
          <w:lang w:val="pt-BR"/>
        </w:rPr>
        <w:lastRenderedPageBreak/>
        <w:t>(15), 294.0 (2), 276.1 (21), 272.1 (100), 244.1 (15), 240.0 (22), 223.0 (2), 165.1 (17), 114.2 (14)</w:t>
      </w:r>
      <w:r w:rsidRPr="00E20806">
        <w:rPr>
          <w:rFonts w:ascii="Times New Roman" w:hAnsi="Times New Roman"/>
          <w:sz w:val="24"/>
          <w:szCs w:val="24"/>
        </w:rPr>
        <w:t>.</w:t>
      </w:r>
      <w:proofErr w:type="gramEnd"/>
    </w:p>
    <w:p w:rsidR="000A00F5" w:rsidRPr="00E20806" w:rsidRDefault="000A00F5" w:rsidP="00316BA4">
      <w:pPr>
        <w:pStyle w:val="ListParagraph"/>
        <w:spacing w:before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0806">
        <w:rPr>
          <w:rFonts w:ascii="Times New Roman" w:hAnsi="Times New Roman"/>
          <w:i/>
          <w:sz w:val="24"/>
          <w:szCs w:val="24"/>
        </w:rPr>
        <w:t>2-(6-Methoxybenzo[d]thiazol-2-yl)-3′,5-dimethyl-1′-(4-phenylthiazol-2-yl)-1′H,2H-3,4′-bipyrazol-5′-ol</w:t>
      </w:r>
      <w:r w:rsidRPr="00E20806">
        <w:rPr>
          <w:rFonts w:ascii="Times New Roman" w:hAnsi="Times New Roman"/>
          <w:b/>
          <w:sz w:val="24"/>
          <w:szCs w:val="24"/>
        </w:rPr>
        <w:t xml:space="preserve"> (7l)</w:t>
      </w:r>
      <w:r w:rsidRPr="00E20806">
        <w:rPr>
          <w:rFonts w:ascii="Times New Roman" w:hAnsi="Times New Roman"/>
          <w:sz w:val="24"/>
          <w:szCs w:val="24"/>
        </w:rPr>
        <w:t xml:space="preserve">: The compound </w:t>
      </w:r>
      <w:r w:rsidRPr="00E20806">
        <w:rPr>
          <w:rFonts w:ascii="Times New Roman" w:hAnsi="Times New Roman"/>
          <w:b/>
          <w:sz w:val="24"/>
          <w:szCs w:val="24"/>
        </w:rPr>
        <w:t xml:space="preserve">7l </w:t>
      </w:r>
      <w:r w:rsidRPr="00E20806">
        <w:rPr>
          <w:rFonts w:ascii="Times New Roman" w:hAnsi="Times New Roman"/>
          <w:sz w:val="24"/>
          <w:szCs w:val="24"/>
        </w:rPr>
        <w:t>was obtained as white crystals (</w:t>
      </w:r>
      <w:proofErr w:type="spellStart"/>
      <w:r w:rsidRPr="00E20806">
        <w:rPr>
          <w:rFonts w:ascii="Times New Roman" w:hAnsi="Times New Roman"/>
          <w:sz w:val="24"/>
          <w:szCs w:val="24"/>
        </w:rPr>
        <w:t>acetonitrile</w:t>
      </w:r>
      <w:proofErr w:type="spellEnd"/>
      <w:r w:rsidRPr="00E20806">
        <w:rPr>
          <w:rFonts w:ascii="Times New Roman" w:hAnsi="Times New Roman"/>
          <w:sz w:val="24"/>
          <w:szCs w:val="24"/>
        </w:rPr>
        <w:t>), Y</w:t>
      </w:r>
      <w:r w:rsidRPr="00E20806">
        <w:rPr>
          <w:rFonts w:ascii="Times New Roman" w:hAnsi="Times New Roman"/>
          <w:sz w:val="24"/>
          <w:szCs w:val="24"/>
          <w:lang w:val="pt-BR"/>
        </w:rPr>
        <w:t>ield: 92 %; m.p. 250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>252 ºC (Lit.</w:t>
      </w:r>
      <w:r w:rsidRPr="00251168">
        <w:rPr>
          <w:rFonts w:ascii="Times New Roman" w:hAnsi="Times New Roman"/>
          <w:sz w:val="24"/>
          <w:szCs w:val="24"/>
          <w:vertAlign w:val="superscript"/>
          <w:lang w:val="pt-BR"/>
        </w:rPr>
        <w:t>9</w:t>
      </w:r>
      <w:r>
        <w:rPr>
          <w:rFonts w:ascii="Times New Roman" w:hAnsi="Times New Roman"/>
          <w:sz w:val="24"/>
          <w:szCs w:val="24"/>
          <w:vertAlign w:val="superscript"/>
          <w:lang w:val="pt-BR"/>
        </w:rPr>
        <w:t>1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mp 252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253 ºC); </w:t>
      </w:r>
      <w:r w:rsidRPr="00E20806">
        <w:rPr>
          <w:rFonts w:ascii="Times New Roman" w:hAnsi="Times New Roman"/>
          <w:i/>
          <w:iCs/>
          <w:sz w:val="24"/>
          <w:szCs w:val="24"/>
          <w:lang w:val="pt-BR"/>
        </w:rPr>
        <w:t>Anal</w:t>
      </w:r>
      <w:r w:rsidRPr="00E20806">
        <w:rPr>
          <w:rFonts w:ascii="Times New Roman" w:hAnsi="Times New Roman"/>
          <w:sz w:val="24"/>
          <w:szCs w:val="24"/>
          <w:lang w:val="pt-BR"/>
        </w:rPr>
        <w:t>. Calcd. for</w:t>
      </w:r>
      <w:r w:rsidRPr="00E20806">
        <w:rPr>
          <w:rFonts w:ascii="Times New Roman" w:hAnsi="Times New Roman"/>
          <w:sz w:val="24"/>
          <w:szCs w:val="24"/>
        </w:rPr>
        <w:t xml:space="preserve"> C</w:t>
      </w:r>
      <w:r w:rsidRPr="00E20806">
        <w:rPr>
          <w:rFonts w:ascii="Times New Roman" w:hAnsi="Times New Roman"/>
          <w:sz w:val="24"/>
          <w:szCs w:val="24"/>
          <w:vertAlign w:val="subscript"/>
        </w:rPr>
        <w:t>25</w:t>
      </w:r>
      <w:r w:rsidRPr="00E20806">
        <w:rPr>
          <w:rFonts w:ascii="Times New Roman" w:hAnsi="Times New Roman"/>
          <w:sz w:val="24"/>
          <w:szCs w:val="24"/>
        </w:rPr>
        <w:t>H</w:t>
      </w:r>
      <w:r w:rsidRPr="00E20806">
        <w:rPr>
          <w:rFonts w:ascii="Times New Roman" w:hAnsi="Times New Roman"/>
          <w:sz w:val="24"/>
          <w:szCs w:val="24"/>
          <w:vertAlign w:val="subscript"/>
        </w:rPr>
        <w:t>20</w:t>
      </w:r>
      <w:r w:rsidRPr="00E20806">
        <w:rPr>
          <w:rFonts w:ascii="Times New Roman" w:hAnsi="Times New Roman"/>
          <w:sz w:val="24"/>
          <w:szCs w:val="24"/>
        </w:rPr>
        <w:t>N</w:t>
      </w:r>
      <w:r w:rsidRPr="00E20806">
        <w:rPr>
          <w:rFonts w:ascii="Times New Roman" w:hAnsi="Times New Roman"/>
          <w:sz w:val="24"/>
          <w:szCs w:val="24"/>
          <w:vertAlign w:val="subscript"/>
        </w:rPr>
        <w:t>6</w:t>
      </w:r>
      <w:r w:rsidRPr="00E20806">
        <w:rPr>
          <w:rFonts w:ascii="Times New Roman" w:hAnsi="Times New Roman"/>
          <w:sz w:val="24"/>
          <w:szCs w:val="24"/>
        </w:rPr>
        <w:t>O</w:t>
      </w:r>
      <w:r w:rsidRPr="00E20806">
        <w:rPr>
          <w:rFonts w:ascii="Times New Roman" w:hAnsi="Times New Roman"/>
          <w:sz w:val="24"/>
          <w:szCs w:val="24"/>
          <w:vertAlign w:val="subscript"/>
        </w:rPr>
        <w:t>2</w:t>
      </w:r>
      <w:r w:rsidRPr="00E20806">
        <w:rPr>
          <w:rFonts w:ascii="Times New Roman" w:hAnsi="Times New Roman"/>
          <w:sz w:val="24"/>
          <w:szCs w:val="24"/>
        </w:rPr>
        <w:t>S</w:t>
      </w:r>
      <w:r w:rsidRPr="00E20806">
        <w:rPr>
          <w:rFonts w:ascii="Times New Roman" w:hAnsi="Times New Roman"/>
          <w:sz w:val="24"/>
          <w:szCs w:val="24"/>
          <w:vertAlign w:val="subscript"/>
        </w:rPr>
        <w:t>2</w:t>
      </w:r>
      <w:r w:rsidRPr="00E20806">
        <w:rPr>
          <w:rFonts w:ascii="Times New Roman" w:hAnsi="Times New Roman"/>
          <w:sz w:val="24"/>
          <w:szCs w:val="24"/>
        </w:rPr>
        <w:t xml:space="preserve"> (500.11)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: </w:t>
      </w:r>
      <w:r w:rsidRPr="00E20806">
        <w:rPr>
          <w:rFonts w:ascii="Times New Roman" w:hAnsi="Times New Roman"/>
          <w:sz w:val="24"/>
          <w:szCs w:val="24"/>
        </w:rPr>
        <w:t xml:space="preserve">C, 59.98; H, 4.03; N, 16.79 %. </w:t>
      </w:r>
      <w:proofErr w:type="gramStart"/>
      <w:r w:rsidRPr="00E20806">
        <w:rPr>
          <w:rFonts w:ascii="Times New Roman" w:hAnsi="Times New Roman"/>
          <w:sz w:val="24"/>
          <w:szCs w:val="24"/>
        </w:rPr>
        <w:t xml:space="preserve">Found: C, 60.13; H, 3.76; N, 16.57 %; </w:t>
      </w:r>
      <w:r w:rsidRPr="00E20806">
        <w:rPr>
          <w:rFonts w:ascii="Times New Roman" w:hAnsi="Times New Roman"/>
          <w:sz w:val="24"/>
          <w:szCs w:val="24"/>
          <w:lang w:val="pt-BR"/>
        </w:rPr>
        <w:t>IR (KBr, cm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-1</w:t>
      </w:r>
      <w:r w:rsidRPr="00E20806">
        <w:rPr>
          <w:rFonts w:ascii="Times New Roman" w:hAnsi="Times New Roman"/>
          <w:sz w:val="24"/>
          <w:szCs w:val="24"/>
          <w:lang w:val="pt-BR"/>
        </w:rPr>
        <w:t>): 3105 (O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H, stretch), 1631, 1614, 1529, 1504, 1475, 1402, 1379, 1359, 1327, 1284, 1247, 1195, 1087, 1066, 950, 833, 732; 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1</w:t>
      </w:r>
      <w:r w:rsidRPr="00E20806">
        <w:rPr>
          <w:rFonts w:ascii="Times New Roman" w:hAnsi="Times New Roman"/>
          <w:sz w:val="24"/>
          <w:szCs w:val="24"/>
          <w:lang w:val="pt-BR"/>
        </w:rPr>
        <w:t>H NMR (400 MHz, DMSO-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i/>
          <w:sz w:val="24"/>
          <w:szCs w:val="24"/>
          <w:vertAlign w:val="subscript"/>
          <w:lang w:val="pt-BR"/>
        </w:rPr>
        <w:t>6</w:t>
      </w:r>
      <w:r w:rsidRPr="00E20806">
        <w:rPr>
          <w:rFonts w:ascii="Times New Roman" w:hAnsi="Times New Roman"/>
          <w:sz w:val="24"/>
          <w:szCs w:val="24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</w:rPr>
        <w:t>δ</w:t>
      </w:r>
      <w:r w:rsidRPr="00E20806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E20806">
        <w:rPr>
          <w:rFonts w:ascii="Times New Roman" w:hAnsi="Times New Roman"/>
          <w:sz w:val="24"/>
          <w:szCs w:val="24"/>
        </w:rPr>
        <w:t>ppm</w:t>
      </w:r>
      <w:proofErr w:type="spellEnd"/>
      <w:r w:rsidRPr="00E20806">
        <w:rPr>
          <w:rFonts w:ascii="Times New Roman" w:hAnsi="Times New Roman"/>
          <w:sz w:val="24"/>
          <w:szCs w:val="24"/>
          <w:lang w:val="pt-BR"/>
        </w:rPr>
        <w:t xml:space="preserve">): 2.26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-3′), 2.33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-5), 3.81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OCH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-6′′), 6.56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H-4), 7.13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7.46 (9H,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H-4′′, H-5′′, H-7′′, H-5′′′, H-2′′′′, H-3′′′′, H-4′′′′, H-5′′′′, H-6′′′′), 13.06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brs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OH-5′, </w:t>
      </w:r>
      <w:r w:rsidRPr="00E20806">
        <w:rPr>
          <w:rFonts w:ascii="Times New Roman" w:hAnsi="Times New Roman"/>
          <w:color w:val="000000"/>
          <w:sz w:val="24"/>
          <w:szCs w:val="24"/>
        </w:rPr>
        <w:t>deuterium oxide exchangeable</w:t>
      </w:r>
      <w:r w:rsidRPr="00E20806">
        <w:rPr>
          <w:rFonts w:ascii="Times New Roman" w:hAnsi="Times New Roman"/>
          <w:sz w:val="24"/>
          <w:szCs w:val="24"/>
          <w:lang w:val="pt-BR"/>
        </w:rPr>
        <w:t>); TOF MS ES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(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m/z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sz w:val="24"/>
          <w:szCs w:val="24"/>
        </w:rPr>
        <w:t>(relative abundance, %)</w:t>
      </w:r>
      <w:r w:rsidRPr="00E20806">
        <w:rPr>
          <w:rFonts w:ascii="Times New Roman" w:hAnsi="Times New Roman"/>
          <w:sz w:val="24"/>
          <w:szCs w:val="24"/>
          <w:lang w:val="pt-BR"/>
        </w:rPr>
        <w:t>): 501.1 (M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>+1, 27), 475.1 (68), 453.1 (12), 419.2 (8), 340.2 (42), 338.3 (100), 294.0 (2), 272.1 (66), 257.0 (12), 244.2 (39), 242.1 (19), 223.0 (2), 179.1 (27), 165.1 (6), 114.2 (4)</w:t>
      </w:r>
      <w:r w:rsidRPr="00E20806">
        <w:rPr>
          <w:rFonts w:ascii="Times New Roman" w:hAnsi="Times New Roman"/>
          <w:sz w:val="24"/>
          <w:szCs w:val="24"/>
        </w:rPr>
        <w:t>.</w:t>
      </w:r>
      <w:proofErr w:type="gramEnd"/>
    </w:p>
    <w:p w:rsidR="000A00F5" w:rsidRPr="00E20806" w:rsidRDefault="000A00F5" w:rsidP="00316BA4">
      <w:pPr>
        <w:pStyle w:val="ListParagraph"/>
        <w:spacing w:before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0806">
        <w:rPr>
          <w:rFonts w:ascii="Times New Roman" w:hAnsi="Times New Roman"/>
          <w:i/>
          <w:sz w:val="24"/>
          <w:szCs w:val="24"/>
        </w:rPr>
        <w:t>2-(Benzo[d]thiazol-2-yl)-1′-(4-(4-methoxyphenyl</w:t>
      </w:r>
      <w:proofErr w:type="gramStart"/>
      <w:r w:rsidRPr="00E20806">
        <w:rPr>
          <w:rFonts w:ascii="Times New Roman" w:hAnsi="Times New Roman"/>
          <w:i/>
          <w:sz w:val="24"/>
          <w:szCs w:val="24"/>
        </w:rPr>
        <w:t>)thiazol</w:t>
      </w:r>
      <w:proofErr w:type="gramEnd"/>
      <w:r w:rsidRPr="00E20806">
        <w:rPr>
          <w:rFonts w:ascii="Times New Roman" w:hAnsi="Times New Roman"/>
          <w:i/>
          <w:sz w:val="24"/>
          <w:szCs w:val="24"/>
        </w:rPr>
        <w:t xml:space="preserve">-2-yl)-3′,5-dimethyl-1′H, 2H-3,4′-bipyrazol-5′-ol </w:t>
      </w:r>
      <w:r w:rsidRPr="00E20806">
        <w:rPr>
          <w:rFonts w:ascii="Times New Roman" w:hAnsi="Times New Roman"/>
          <w:b/>
          <w:sz w:val="24"/>
          <w:szCs w:val="24"/>
        </w:rPr>
        <w:t>(7m)</w:t>
      </w:r>
      <w:r w:rsidRPr="00E20806">
        <w:rPr>
          <w:rFonts w:ascii="Times New Roman" w:hAnsi="Times New Roman"/>
          <w:sz w:val="24"/>
          <w:szCs w:val="24"/>
        </w:rPr>
        <w:t>: The compound was obtained as white crystals (</w:t>
      </w:r>
      <w:proofErr w:type="spellStart"/>
      <w:r w:rsidRPr="00E20806">
        <w:rPr>
          <w:rFonts w:ascii="Times New Roman" w:hAnsi="Times New Roman"/>
          <w:sz w:val="24"/>
          <w:szCs w:val="24"/>
        </w:rPr>
        <w:t>acetonitrile</w:t>
      </w:r>
      <w:proofErr w:type="spellEnd"/>
      <w:r w:rsidRPr="00E20806">
        <w:rPr>
          <w:rFonts w:ascii="Times New Roman" w:hAnsi="Times New Roman"/>
          <w:sz w:val="24"/>
          <w:szCs w:val="24"/>
        </w:rPr>
        <w:t>), Y</w:t>
      </w:r>
      <w:r w:rsidRPr="00E20806">
        <w:rPr>
          <w:rFonts w:ascii="Times New Roman" w:hAnsi="Times New Roman"/>
          <w:sz w:val="24"/>
          <w:szCs w:val="24"/>
          <w:lang w:val="pt-BR"/>
        </w:rPr>
        <w:t>ield: 75 %; m.p. 292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294 ºC; </w:t>
      </w:r>
      <w:r w:rsidRPr="00E20806">
        <w:rPr>
          <w:rFonts w:ascii="Times New Roman" w:hAnsi="Times New Roman"/>
          <w:i/>
          <w:iCs/>
          <w:sz w:val="24"/>
          <w:szCs w:val="24"/>
          <w:lang w:val="pt-BR"/>
        </w:rPr>
        <w:t>Anal</w:t>
      </w:r>
      <w:r w:rsidRPr="00E20806">
        <w:rPr>
          <w:rFonts w:ascii="Times New Roman" w:hAnsi="Times New Roman"/>
          <w:sz w:val="24"/>
          <w:szCs w:val="24"/>
          <w:lang w:val="pt-BR"/>
        </w:rPr>
        <w:t>. Calcd. for</w:t>
      </w:r>
      <w:r w:rsidRPr="00E20806">
        <w:rPr>
          <w:rFonts w:ascii="Times New Roman" w:hAnsi="Times New Roman"/>
          <w:sz w:val="24"/>
          <w:szCs w:val="24"/>
        </w:rPr>
        <w:t xml:space="preserve"> C</w:t>
      </w:r>
      <w:r w:rsidRPr="00E20806">
        <w:rPr>
          <w:rFonts w:ascii="Times New Roman" w:hAnsi="Times New Roman"/>
          <w:sz w:val="24"/>
          <w:szCs w:val="24"/>
          <w:vertAlign w:val="subscript"/>
        </w:rPr>
        <w:t>25</w:t>
      </w:r>
      <w:r w:rsidRPr="00E20806">
        <w:rPr>
          <w:rFonts w:ascii="Times New Roman" w:hAnsi="Times New Roman"/>
          <w:sz w:val="24"/>
          <w:szCs w:val="24"/>
        </w:rPr>
        <w:t>H</w:t>
      </w:r>
      <w:r w:rsidRPr="00E20806">
        <w:rPr>
          <w:rFonts w:ascii="Times New Roman" w:hAnsi="Times New Roman"/>
          <w:sz w:val="24"/>
          <w:szCs w:val="24"/>
          <w:vertAlign w:val="subscript"/>
        </w:rPr>
        <w:t>20</w:t>
      </w:r>
      <w:r w:rsidRPr="00E20806">
        <w:rPr>
          <w:rFonts w:ascii="Times New Roman" w:hAnsi="Times New Roman"/>
          <w:sz w:val="24"/>
          <w:szCs w:val="24"/>
        </w:rPr>
        <w:t>N</w:t>
      </w:r>
      <w:r w:rsidRPr="00E20806">
        <w:rPr>
          <w:rFonts w:ascii="Times New Roman" w:hAnsi="Times New Roman"/>
          <w:sz w:val="24"/>
          <w:szCs w:val="24"/>
          <w:vertAlign w:val="subscript"/>
        </w:rPr>
        <w:t>6</w:t>
      </w:r>
      <w:r w:rsidRPr="00E20806">
        <w:rPr>
          <w:rFonts w:ascii="Times New Roman" w:hAnsi="Times New Roman"/>
          <w:sz w:val="24"/>
          <w:szCs w:val="24"/>
        </w:rPr>
        <w:t>O</w:t>
      </w:r>
      <w:r w:rsidRPr="00E20806">
        <w:rPr>
          <w:rFonts w:ascii="Times New Roman" w:hAnsi="Times New Roman"/>
          <w:sz w:val="24"/>
          <w:szCs w:val="24"/>
          <w:vertAlign w:val="subscript"/>
        </w:rPr>
        <w:t>2</w:t>
      </w:r>
      <w:r w:rsidRPr="00E20806">
        <w:rPr>
          <w:rFonts w:ascii="Times New Roman" w:hAnsi="Times New Roman"/>
          <w:sz w:val="24"/>
          <w:szCs w:val="24"/>
        </w:rPr>
        <w:t>S</w:t>
      </w:r>
      <w:r w:rsidRPr="00E20806">
        <w:rPr>
          <w:rFonts w:ascii="Times New Roman" w:hAnsi="Times New Roman"/>
          <w:sz w:val="24"/>
          <w:szCs w:val="24"/>
          <w:vertAlign w:val="subscript"/>
        </w:rPr>
        <w:t>2</w:t>
      </w:r>
      <w:r w:rsidRPr="00E20806">
        <w:rPr>
          <w:rFonts w:ascii="Times New Roman" w:hAnsi="Times New Roman"/>
          <w:sz w:val="24"/>
          <w:szCs w:val="24"/>
        </w:rPr>
        <w:t xml:space="preserve"> (500.11)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: </w:t>
      </w:r>
      <w:r w:rsidRPr="00E20806">
        <w:rPr>
          <w:rFonts w:ascii="Times New Roman" w:hAnsi="Times New Roman"/>
          <w:sz w:val="24"/>
          <w:szCs w:val="24"/>
        </w:rPr>
        <w:t xml:space="preserve">C, 59.98; H, 4.03; N, 16.79 %. </w:t>
      </w:r>
      <w:proofErr w:type="gramStart"/>
      <w:r w:rsidRPr="00E20806">
        <w:rPr>
          <w:rFonts w:ascii="Times New Roman" w:hAnsi="Times New Roman"/>
          <w:sz w:val="24"/>
          <w:szCs w:val="24"/>
        </w:rPr>
        <w:t xml:space="preserve">Found: C, 60.21; H, 4.39; N, 16.43 %; </w:t>
      </w:r>
      <w:r w:rsidRPr="00E20806">
        <w:rPr>
          <w:rFonts w:ascii="Times New Roman" w:hAnsi="Times New Roman"/>
          <w:sz w:val="24"/>
          <w:szCs w:val="24"/>
          <w:lang w:val="pt-BR"/>
        </w:rPr>
        <w:t>IR (KBr, cm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-1</w:t>
      </w:r>
      <w:r w:rsidRPr="00E20806">
        <w:rPr>
          <w:rFonts w:ascii="Times New Roman" w:hAnsi="Times New Roman"/>
          <w:sz w:val="24"/>
          <w:szCs w:val="24"/>
          <w:lang w:val="pt-BR"/>
        </w:rPr>
        <w:t>): 3101 (O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H, stretch), 1643, 1608, 1544, 1531, 1446, 1386, 1359, 1280, 1246, 1176, 1120, 1028, 943, 839, 804, 761; 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1</w:t>
      </w:r>
      <w:r w:rsidRPr="00E20806">
        <w:rPr>
          <w:rFonts w:ascii="Times New Roman" w:hAnsi="Times New Roman"/>
          <w:sz w:val="24"/>
          <w:szCs w:val="24"/>
          <w:lang w:val="pt-BR"/>
        </w:rPr>
        <w:t>H NMR (400 MHz, DMSO-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i/>
          <w:sz w:val="24"/>
          <w:szCs w:val="24"/>
          <w:vertAlign w:val="subscript"/>
          <w:lang w:val="pt-BR"/>
        </w:rPr>
        <w:t>6</w:t>
      </w:r>
      <w:r w:rsidRPr="00E20806">
        <w:rPr>
          <w:rFonts w:ascii="Times New Roman" w:hAnsi="Times New Roman"/>
          <w:sz w:val="24"/>
          <w:szCs w:val="24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</w:rPr>
        <w:t>δ</w:t>
      </w:r>
      <w:r w:rsidRPr="00E20806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E20806">
        <w:rPr>
          <w:rFonts w:ascii="Times New Roman" w:hAnsi="Times New Roman"/>
          <w:sz w:val="24"/>
          <w:szCs w:val="24"/>
        </w:rPr>
        <w:t>ppm</w:t>
      </w:r>
      <w:proofErr w:type="spellEnd"/>
      <w:r w:rsidRPr="00E20806">
        <w:rPr>
          <w:rFonts w:ascii="Times New Roman" w:hAnsi="Times New Roman"/>
          <w:sz w:val="24"/>
          <w:szCs w:val="24"/>
          <w:lang w:val="pt-BR"/>
        </w:rPr>
        <w:t xml:space="preserve">): 2.26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-3′), 2.39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-5), 3.82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OCH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>-4′′′′), 6.55 (1H, s, H-4), 7.03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7.05 (2H,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</w:t>
      </w:r>
      <w:r w:rsidRPr="00E20806">
        <w:rPr>
          <w:rFonts w:ascii="Times New Roman" w:hAnsi="Times New Roman"/>
          <w:sz w:val="24"/>
          <w:szCs w:val="24"/>
          <w:lang w:val="pt-BR"/>
        </w:rPr>
        <w:t>, H-3′′′′ &amp; H-5′′′′), 7.38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7.62 (4H,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</w:t>
      </w:r>
      <w:r w:rsidRPr="00E20806">
        <w:rPr>
          <w:rFonts w:ascii="Times New Roman" w:hAnsi="Times New Roman"/>
          <w:sz w:val="24"/>
          <w:szCs w:val="24"/>
          <w:lang w:val="pt-BR"/>
        </w:rPr>
        <w:t>, H-4′′, H-5′′, H-6′′, H-5′′′), 7.96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8.04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H-7′′, H-2′′′′, H-6′′′′), 13.07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brs</w:t>
      </w:r>
      <w:r w:rsidRPr="00E20806">
        <w:rPr>
          <w:rFonts w:ascii="Times New Roman" w:hAnsi="Times New Roman"/>
          <w:sz w:val="24"/>
          <w:szCs w:val="24"/>
          <w:lang w:val="pt-BR"/>
        </w:rPr>
        <w:t>, OH</w:t>
      </w:r>
      <w:r w:rsidRPr="00E20806">
        <w:rPr>
          <w:rFonts w:ascii="Times New Roman" w:hAnsi="Times New Roman"/>
          <w:color w:val="000000"/>
          <w:sz w:val="24"/>
          <w:szCs w:val="24"/>
        </w:rPr>
        <w:t>-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5′, </w:t>
      </w:r>
      <w:r w:rsidRPr="00E20806">
        <w:rPr>
          <w:rFonts w:ascii="Times New Roman" w:hAnsi="Times New Roman"/>
          <w:color w:val="000000"/>
          <w:sz w:val="24"/>
          <w:szCs w:val="24"/>
        </w:rPr>
        <w:t>deuterium oxide exchangeable</w:t>
      </w:r>
      <w:r w:rsidRPr="00E20806">
        <w:rPr>
          <w:rFonts w:ascii="Times New Roman" w:hAnsi="Times New Roman"/>
          <w:sz w:val="24"/>
          <w:szCs w:val="24"/>
          <w:lang w:val="pt-BR"/>
        </w:rPr>
        <w:t>); TOF MS ES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(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m/z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sz w:val="24"/>
          <w:szCs w:val="24"/>
        </w:rPr>
        <w:t>(relative abundance, %)</w:t>
      </w:r>
      <w:r w:rsidRPr="00E20806">
        <w:rPr>
          <w:rFonts w:ascii="Times New Roman" w:hAnsi="Times New Roman"/>
          <w:sz w:val="24"/>
          <w:szCs w:val="24"/>
          <w:lang w:val="pt-BR"/>
        </w:rPr>
        <w:t>): 501.1 (M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>+1, 100), 470.1 (8), 423.1 (27), 419.2 (3), 391.2 (9), 338.3 (100), 309.0 (17), 272.2 (28), 256.1 (78), 244.9 (17), 240.0 (10), 223.0 (6), 214.1 (8), 165.1 (21).</w:t>
      </w:r>
      <w:proofErr w:type="gramEnd"/>
      <w:r w:rsidRPr="00E20806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:rsidR="000A00F5" w:rsidRPr="00E20806" w:rsidRDefault="000A00F5" w:rsidP="00316BA4">
      <w:pPr>
        <w:pStyle w:val="ListParagraph"/>
        <w:spacing w:before="120" w:line="360" w:lineRule="auto"/>
        <w:ind w:left="0" w:right="-100"/>
        <w:jc w:val="both"/>
        <w:rPr>
          <w:rFonts w:ascii="Times New Roman" w:hAnsi="Times New Roman"/>
          <w:sz w:val="24"/>
          <w:szCs w:val="24"/>
        </w:rPr>
      </w:pPr>
      <w:r w:rsidRPr="00E20806">
        <w:rPr>
          <w:rFonts w:ascii="Times New Roman" w:hAnsi="Times New Roman"/>
          <w:i/>
          <w:sz w:val="24"/>
          <w:szCs w:val="24"/>
        </w:rPr>
        <w:t>2-(Benzo[d]thiazol-2-yl)-3′</w:t>
      </w:r>
      <w:proofErr w:type="gramStart"/>
      <w:r w:rsidRPr="00E20806">
        <w:rPr>
          <w:rFonts w:ascii="Times New Roman" w:hAnsi="Times New Roman"/>
          <w:i/>
          <w:sz w:val="24"/>
          <w:szCs w:val="24"/>
        </w:rPr>
        <w:t>,5</w:t>
      </w:r>
      <w:proofErr w:type="gramEnd"/>
      <w:r w:rsidRPr="00E20806">
        <w:rPr>
          <w:rFonts w:ascii="Times New Roman" w:hAnsi="Times New Roman"/>
          <w:i/>
          <w:sz w:val="24"/>
          <w:szCs w:val="24"/>
        </w:rPr>
        <w:t>-dimethyl-1′-(4-p-tolylthiazol-2-yl)-1′H,2H-3,4′-bipyrazol -5′-ol</w:t>
      </w:r>
      <w:r w:rsidRPr="00E20806">
        <w:rPr>
          <w:rFonts w:ascii="Times New Roman" w:hAnsi="Times New Roman"/>
          <w:b/>
          <w:sz w:val="24"/>
          <w:szCs w:val="24"/>
        </w:rPr>
        <w:t xml:space="preserve"> (7n)</w:t>
      </w:r>
      <w:r w:rsidRPr="00E20806">
        <w:rPr>
          <w:rFonts w:ascii="Times New Roman" w:hAnsi="Times New Roman"/>
          <w:sz w:val="24"/>
          <w:szCs w:val="24"/>
        </w:rPr>
        <w:t>: The compound was obtained as white crystals (</w:t>
      </w:r>
      <w:proofErr w:type="spellStart"/>
      <w:r w:rsidRPr="00E20806">
        <w:rPr>
          <w:rFonts w:ascii="Times New Roman" w:hAnsi="Times New Roman"/>
          <w:sz w:val="24"/>
          <w:szCs w:val="24"/>
        </w:rPr>
        <w:t>acetonitrile</w:t>
      </w:r>
      <w:proofErr w:type="spellEnd"/>
      <w:r w:rsidRPr="00E20806">
        <w:rPr>
          <w:rFonts w:ascii="Times New Roman" w:hAnsi="Times New Roman"/>
          <w:sz w:val="24"/>
          <w:szCs w:val="24"/>
        </w:rPr>
        <w:t>), Y</w:t>
      </w:r>
      <w:r w:rsidRPr="00E20806">
        <w:rPr>
          <w:rFonts w:ascii="Times New Roman" w:hAnsi="Times New Roman"/>
          <w:sz w:val="24"/>
          <w:szCs w:val="24"/>
          <w:lang w:val="pt-BR"/>
        </w:rPr>
        <w:t>ield: 71 %; m.p. 284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286 ºC; </w:t>
      </w:r>
      <w:r w:rsidRPr="00E20806">
        <w:rPr>
          <w:rFonts w:ascii="Times New Roman" w:hAnsi="Times New Roman"/>
          <w:i/>
          <w:iCs/>
          <w:sz w:val="24"/>
          <w:szCs w:val="24"/>
          <w:lang w:val="pt-BR"/>
        </w:rPr>
        <w:t>Anal</w:t>
      </w:r>
      <w:r w:rsidRPr="00E20806">
        <w:rPr>
          <w:rFonts w:ascii="Times New Roman" w:hAnsi="Times New Roman"/>
          <w:sz w:val="24"/>
          <w:szCs w:val="24"/>
          <w:lang w:val="pt-BR"/>
        </w:rPr>
        <w:t>. Calcd. for</w:t>
      </w:r>
      <w:r w:rsidRPr="00E20806">
        <w:rPr>
          <w:rFonts w:ascii="Times New Roman" w:hAnsi="Times New Roman"/>
          <w:sz w:val="24"/>
          <w:szCs w:val="24"/>
        </w:rPr>
        <w:t xml:space="preserve"> C</w:t>
      </w:r>
      <w:r w:rsidRPr="00E20806">
        <w:rPr>
          <w:rFonts w:ascii="Times New Roman" w:hAnsi="Times New Roman"/>
          <w:sz w:val="24"/>
          <w:szCs w:val="24"/>
          <w:vertAlign w:val="subscript"/>
        </w:rPr>
        <w:t>25</w:t>
      </w:r>
      <w:r w:rsidRPr="00E20806">
        <w:rPr>
          <w:rFonts w:ascii="Times New Roman" w:hAnsi="Times New Roman"/>
          <w:sz w:val="24"/>
          <w:szCs w:val="24"/>
        </w:rPr>
        <w:t>H</w:t>
      </w:r>
      <w:r w:rsidRPr="00E20806">
        <w:rPr>
          <w:rFonts w:ascii="Times New Roman" w:hAnsi="Times New Roman"/>
          <w:sz w:val="24"/>
          <w:szCs w:val="24"/>
          <w:vertAlign w:val="subscript"/>
        </w:rPr>
        <w:t>20</w:t>
      </w:r>
      <w:r w:rsidRPr="00E20806">
        <w:rPr>
          <w:rFonts w:ascii="Times New Roman" w:hAnsi="Times New Roman"/>
          <w:sz w:val="24"/>
          <w:szCs w:val="24"/>
        </w:rPr>
        <w:t>N</w:t>
      </w:r>
      <w:r w:rsidRPr="00E20806">
        <w:rPr>
          <w:rFonts w:ascii="Times New Roman" w:hAnsi="Times New Roman"/>
          <w:sz w:val="24"/>
          <w:szCs w:val="24"/>
          <w:vertAlign w:val="subscript"/>
        </w:rPr>
        <w:t>6</w:t>
      </w:r>
      <w:r w:rsidRPr="00E20806">
        <w:rPr>
          <w:rFonts w:ascii="Times New Roman" w:hAnsi="Times New Roman"/>
          <w:sz w:val="24"/>
          <w:szCs w:val="24"/>
        </w:rPr>
        <w:t>OS</w:t>
      </w:r>
      <w:r w:rsidRPr="00E20806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E20806">
        <w:rPr>
          <w:rFonts w:ascii="Times New Roman" w:hAnsi="Times New Roman"/>
          <w:sz w:val="24"/>
          <w:szCs w:val="24"/>
        </w:rPr>
        <w:t>(484.11)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: </w:t>
      </w:r>
      <w:r w:rsidRPr="00E20806">
        <w:rPr>
          <w:rFonts w:ascii="Times New Roman" w:hAnsi="Times New Roman"/>
          <w:sz w:val="24"/>
          <w:szCs w:val="24"/>
        </w:rPr>
        <w:t xml:space="preserve">C, 61.96; H, 4.16; N, 17.34 %. </w:t>
      </w:r>
      <w:proofErr w:type="gramStart"/>
      <w:r w:rsidRPr="00E20806">
        <w:rPr>
          <w:rFonts w:ascii="Times New Roman" w:hAnsi="Times New Roman"/>
          <w:sz w:val="24"/>
          <w:szCs w:val="24"/>
        </w:rPr>
        <w:t xml:space="preserve">Found: C, 61.59; H, 4.48; N, 17.71 %; </w:t>
      </w:r>
      <w:r w:rsidRPr="00E20806">
        <w:rPr>
          <w:rFonts w:ascii="Times New Roman" w:hAnsi="Times New Roman"/>
          <w:sz w:val="24"/>
          <w:szCs w:val="24"/>
          <w:lang w:val="pt-BR"/>
        </w:rPr>
        <w:t>IR (KBr, cm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-1</w:t>
      </w:r>
      <w:r w:rsidRPr="00E20806">
        <w:rPr>
          <w:rFonts w:ascii="Times New Roman" w:hAnsi="Times New Roman"/>
          <w:sz w:val="24"/>
          <w:szCs w:val="24"/>
          <w:lang w:val="pt-BR"/>
        </w:rPr>
        <w:t>): 3055 (O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H, stretch), 1637, 1610, 1537, 1517, 1444, 1363, 1280, 1242, 1120, 1064, 1028, 941, 808, 759, 734; 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1</w:t>
      </w:r>
      <w:r w:rsidRPr="00E20806">
        <w:rPr>
          <w:rFonts w:ascii="Times New Roman" w:hAnsi="Times New Roman"/>
          <w:sz w:val="24"/>
          <w:szCs w:val="24"/>
          <w:lang w:val="pt-BR"/>
        </w:rPr>
        <w:t>H NMR (400 MHz, DMSO-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i/>
          <w:sz w:val="24"/>
          <w:szCs w:val="24"/>
          <w:vertAlign w:val="subscript"/>
          <w:lang w:val="pt-BR"/>
        </w:rPr>
        <w:t>6</w:t>
      </w:r>
      <w:r w:rsidRPr="00E20806">
        <w:rPr>
          <w:rFonts w:ascii="Times New Roman" w:hAnsi="Times New Roman"/>
          <w:sz w:val="24"/>
          <w:szCs w:val="24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</w:rPr>
        <w:t>δ</w:t>
      </w:r>
      <w:r w:rsidRPr="00E20806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E20806">
        <w:rPr>
          <w:rFonts w:ascii="Times New Roman" w:hAnsi="Times New Roman"/>
          <w:sz w:val="24"/>
          <w:szCs w:val="24"/>
        </w:rPr>
        <w:t>ppm</w:t>
      </w:r>
      <w:proofErr w:type="spellEnd"/>
      <w:r w:rsidRPr="00E20806">
        <w:rPr>
          <w:rFonts w:ascii="Times New Roman" w:hAnsi="Times New Roman"/>
          <w:sz w:val="24"/>
          <w:szCs w:val="24"/>
          <w:lang w:val="pt-BR"/>
        </w:rPr>
        <w:t xml:space="preserve">): 2.26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-3′), 2.34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-5), 2.36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-4′′′′), 6.55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H-4), 7.25 (2H,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J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= 7.60 Hz, H-3′′′′ &amp; H-5′′′′), 7.34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7.71 (4H,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H-5′′, H-6′′, H-7′′, H-5′′′), 7.93 (2H,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J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= 7.60 Hz, H-2′′′′ &amp; H-6′′′′), 8.02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8.04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H-4′′), 13.12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brs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OH-5′, </w:t>
      </w:r>
      <w:r w:rsidRPr="00E20806">
        <w:rPr>
          <w:rFonts w:ascii="Times New Roman" w:hAnsi="Times New Roman"/>
          <w:color w:val="000000"/>
          <w:sz w:val="24"/>
          <w:szCs w:val="24"/>
        </w:rPr>
        <w:t xml:space="preserve">deuterium </w:t>
      </w:r>
      <w:r w:rsidRPr="00E20806">
        <w:rPr>
          <w:rFonts w:ascii="Times New Roman" w:hAnsi="Times New Roman"/>
          <w:color w:val="000000"/>
          <w:sz w:val="24"/>
          <w:szCs w:val="24"/>
        </w:rPr>
        <w:lastRenderedPageBreak/>
        <w:t>oxide exchangeable</w:t>
      </w:r>
      <w:r w:rsidRPr="00E20806">
        <w:rPr>
          <w:rFonts w:ascii="Times New Roman" w:hAnsi="Times New Roman"/>
          <w:sz w:val="24"/>
          <w:szCs w:val="24"/>
          <w:lang w:val="pt-BR"/>
        </w:rPr>
        <w:t>); TOF MS ES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(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 xml:space="preserve"> 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m/z, </w:t>
      </w:r>
      <w:r w:rsidRPr="00E20806">
        <w:rPr>
          <w:rFonts w:ascii="Times New Roman" w:hAnsi="Times New Roman"/>
          <w:sz w:val="24"/>
          <w:szCs w:val="24"/>
        </w:rPr>
        <w:t>(relative abundance, %)</w:t>
      </w:r>
      <w:r w:rsidRPr="00E20806">
        <w:rPr>
          <w:rFonts w:ascii="Times New Roman" w:hAnsi="Times New Roman"/>
          <w:sz w:val="24"/>
          <w:szCs w:val="24"/>
          <w:lang w:val="pt-BR"/>
        </w:rPr>
        <w:t>): 485.1 (M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>+1, 100), 469.1 (42), 453.1 (12), 419.2 (25), 394.2 (7), 338.3 (65), 294.0 (12), 272.1 (68), 270.0 (21), 256.1 (36), 229.1 (25), 223.0 (6), 214.2 (9), 165.1 (13), 114.2 (4)</w:t>
      </w:r>
      <w:r w:rsidRPr="00E20806">
        <w:rPr>
          <w:rFonts w:ascii="Times New Roman" w:hAnsi="Times New Roman"/>
          <w:sz w:val="24"/>
          <w:szCs w:val="24"/>
        </w:rPr>
        <w:t>.</w:t>
      </w:r>
      <w:proofErr w:type="gramEnd"/>
    </w:p>
    <w:p w:rsidR="000A00F5" w:rsidRPr="00E20806" w:rsidRDefault="000A00F5" w:rsidP="00316BA4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E20806">
        <w:rPr>
          <w:rFonts w:ascii="Times New Roman" w:hAnsi="Times New Roman" w:cs="Times New Roman"/>
          <w:i/>
          <w:sz w:val="24"/>
          <w:szCs w:val="24"/>
        </w:rPr>
        <w:t>2-(Benzo[d]thiazol-2-yl)-1′-(4-(4-chlorophenyl</w:t>
      </w:r>
      <w:proofErr w:type="gramStart"/>
      <w:r w:rsidRPr="00E20806">
        <w:rPr>
          <w:rFonts w:ascii="Times New Roman" w:hAnsi="Times New Roman" w:cs="Times New Roman"/>
          <w:i/>
          <w:sz w:val="24"/>
          <w:szCs w:val="24"/>
        </w:rPr>
        <w:t>)thiazol</w:t>
      </w:r>
      <w:proofErr w:type="gramEnd"/>
      <w:r w:rsidRPr="00E20806">
        <w:rPr>
          <w:rFonts w:ascii="Times New Roman" w:hAnsi="Times New Roman" w:cs="Times New Roman"/>
          <w:i/>
          <w:sz w:val="24"/>
          <w:szCs w:val="24"/>
        </w:rPr>
        <w:t>-2-yl)-3′,5-dimethyl-1′H,2H-3,4′-bipyrazol-5′-ol</w:t>
      </w:r>
      <w:r w:rsidRPr="00E20806">
        <w:rPr>
          <w:rFonts w:ascii="Times New Roman" w:hAnsi="Times New Roman" w:cs="Times New Roman"/>
          <w:sz w:val="24"/>
          <w:szCs w:val="24"/>
        </w:rPr>
        <w:t xml:space="preserve"> </w:t>
      </w:r>
      <w:r w:rsidRPr="00E20806">
        <w:rPr>
          <w:rFonts w:ascii="Times New Roman" w:hAnsi="Times New Roman" w:cs="Times New Roman"/>
          <w:b/>
          <w:sz w:val="24"/>
          <w:szCs w:val="24"/>
        </w:rPr>
        <w:t>(7o)</w:t>
      </w:r>
      <w:r w:rsidRPr="00E20806">
        <w:rPr>
          <w:rFonts w:ascii="Times New Roman" w:hAnsi="Times New Roman" w:cs="Times New Roman"/>
          <w:sz w:val="24"/>
          <w:szCs w:val="24"/>
        </w:rPr>
        <w:t>: The compound was obtained as white crystals (</w:t>
      </w:r>
      <w:proofErr w:type="spellStart"/>
      <w:r w:rsidRPr="00E20806">
        <w:rPr>
          <w:rFonts w:ascii="Times New Roman" w:hAnsi="Times New Roman" w:cs="Times New Roman"/>
          <w:sz w:val="24"/>
          <w:szCs w:val="24"/>
        </w:rPr>
        <w:t>acetonitrile</w:t>
      </w:r>
      <w:proofErr w:type="spellEnd"/>
      <w:r w:rsidRPr="00E20806">
        <w:rPr>
          <w:rFonts w:ascii="Times New Roman" w:hAnsi="Times New Roman" w:cs="Times New Roman"/>
          <w:sz w:val="24"/>
          <w:szCs w:val="24"/>
        </w:rPr>
        <w:t>), Y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>ield: 69 %; m.p. 308</w:t>
      </w:r>
      <w:r w:rsidRPr="00E2080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310 ºC; </w:t>
      </w:r>
      <w:r w:rsidRPr="00E20806">
        <w:rPr>
          <w:rFonts w:ascii="Times New Roman" w:hAnsi="Times New Roman" w:cs="Times New Roman"/>
          <w:i/>
          <w:iCs/>
          <w:sz w:val="24"/>
          <w:szCs w:val="24"/>
          <w:lang w:val="pt-BR"/>
        </w:rPr>
        <w:t>Anal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. Calcd. for </w:t>
      </w:r>
      <w:r w:rsidRPr="00E20806">
        <w:rPr>
          <w:rFonts w:ascii="Times New Roman" w:hAnsi="Times New Roman" w:cs="Times New Roman"/>
          <w:sz w:val="24"/>
          <w:szCs w:val="24"/>
        </w:rPr>
        <w:t>C</w:t>
      </w:r>
      <w:r w:rsidRPr="00E20806">
        <w:rPr>
          <w:rFonts w:ascii="Times New Roman" w:hAnsi="Times New Roman" w:cs="Times New Roman"/>
          <w:sz w:val="24"/>
          <w:szCs w:val="24"/>
          <w:vertAlign w:val="subscript"/>
        </w:rPr>
        <w:t>24</w:t>
      </w:r>
      <w:r w:rsidRPr="00E20806">
        <w:rPr>
          <w:rFonts w:ascii="Times New Roman" w:hAnsi="Times New Roman" w:cs="Times New Roman"/>
          <w:sz w:val="24"/>
          <w:szCs w:val="24"/>
        </w:rPr>
        <w:t>H</w:t>
      </w:r>
      <w:r w:rsidRPr="00E20806">
        <w:rPr>
          <w:rFonts w:ascii="Times New Roman" w:hAnsi="Times New Roman" w:cs="Times New Roman"/>
          <w:sz w:val="24"/>
          <w:szCs w:val="24"/>
          <w:vertAlign w:val="subscript"/>
        </w:rPr>
        <w:t>17</w:t>
      </w:r>
      <w:r w:rsidRPr="00E20806">
        <w:rPr>
          <w:rFonts w:ascii="Times New Roman" w:hAnsi="Times New Roman" w:cs="Times New Roman"/>
          <w:sz w:val="24"/>
          <w:szCs w:val="24"/>
        </w:rPr>
        <w:t>ClN</w:t>
      </w:r>
      <w:r w:rsidRPr="00E2080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20806">
        <w:rPr>
          <w:rFonts w:ascii="Times New Roman" w:hAnsi="Times New Roman" w:cs="Times New Roman"/>
          <w:sz w:val="24"/>
          <w:szCs w:val="24"/>
        </w:rPr>
        <w:t>OS</w:t>
      </w:r>
      <w:r w:rsidRPr="00E2080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20806">
        <w:rPr>
          <w:rFonts w:ascii="Times New Roman" w:hAnsi="Times New Roman" w:cs="Times New Roman"/>
          <w:sz w:val="24"/>
          <w:szCs w:val="24"/>
        </w:rPr>
        <w:t xml:space="preserve"> (504.06)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Pr="00E20806">
        <w:rPr>
          <w:rFonts w:ascii="Times New Roman" w:hAnsi="Times New Roman" w:cs="Times New Roman"/>
          <w:sz w:val="24"/>
          <w:szCs w:val="24"/>
        </w:rPr>
        <w:t xml:space="preserve">C, 57.08; H, 3.39; N, 16.64 %. </w:t>
      </w:r>
      <w:proofErr w:type="gramStart"/>
      <w:r w:rsidRPr="00E20806">
        <w:rPr>
          <w:rFonts w:ascii="Times New Roman" w:hAnsi="Times New Roman" w:cs="Times New Roman"/>
          <w:sz w:val="24"/>
          <w:szCs w:val="24"/>
        </w:rPr>
        <w:t xml:space="preserve">Found: C, 56.78; H, 3.26; N, 16.43 %; 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>IR (KBr, cm</w:t>
      </w:r>
      <w:r w:rsidRPr="00E20806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-1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>) 3064 (O</w:t>
      </w:r>
      <w:r w:rsidRPr="00E2080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H, stretch), 1643, 1601, 1552, 1517, 1498, 1442, 1398, 1354, 1350, 1280, 1197, 1122, 1089, 943, 835, 763; </w:t>
      </w:r>
      <w:r w:rsidRPr="00E20806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>H NMR (400 MHz, DMSO-</w:t>
      </w:r>
      <w:r w:rsidRPr="00E20806">
        <w:rPr>
          <w:rFonts w:ascii="Times New Roman" w:hAnsi="Times New Roman" w:cs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 w:cs="Times New Roman"/>
          <w:i/>
          <w:sz w:val="24"/>
          <w:szCs w:val="24"/>
          <w:vertAlign w:val="subscript"/>
          <w:lang w:val="pt-BR"/>
        </w:rPr>
        <w:t>6</w:t>
      </w:r>
      <w:r w:rsidRPr="00E20806">
        <w:rPr>
          <w:rFonts w:ascii="Times New Roman" w:hAnsi="Times New Roman" w:cs="Times New Roman"/>
          <w:sz w:val="24"/>
          <w:szCs w:val="24"/>
        </w:rPr>
        <w:t xml:space="preserve">, </w:t>
      </w:r>
      <w:r w:rsidRPr="00E20806">
        <w:rPr>
          <w:rFonts w:ascii="Times New Roman" w:hAnsi="Times New Roman" w:cs="Times New Roman"/>
          <w:i/>
          <w:sz w:val="24"/>
          <w:szCs w:val="24"/>
        </w:rPr>
        <w:t>δ</w:t>
      </w:r>
      <w:r w:rsidRPr="00E2080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E20806">
        <w:rPr>
          <w:rFonts w:ascii="Times New Roman" w:hAnsi="Times New Roman" w:cs="Times New Roman"/>
          <w:sz w:val="24"/>
          <w:szCs w:val="24"/>
        </w:rPr>
        <w:t>ppm</w:t>
      </w:r>
      <w:proofErr w:type="spellEnd"/>
      <w:r w:rsidRPr="00E20806">
        <w:rPr>
          <w:rFonts w:ascii="Times New Roman" w:hAnsi="Times New Roman" w:cs="Times New Roman"/>
          <w:sz w:val="24"/>
          <w:szCs w:val="24"/>
          <w:lang w:val="pt-BR"/>
        </w:rPr>
        <w:t>): 2.26 (3H, s, CH</w:t>
      </w:r>
      <w:r w:rsidRPr="00E2080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-3′), 2.34 (3H, </w:t>
      </w:r>
      <w:r w:rsidRPr="00E20806">
        <w:rPr>
          <w:rFonts w:ascii="Times New Roman" w:hAnsi="Times New Roman" w:cs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-5), 6.55 (1H, </w:t>
      </w:r>
      <w:r w:rsidRPr="00E20806">
        <w:rPr>
          <w:rFonts w:ascii="Times New Roman" w:hAnsi="Times New Roman" w:cs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>, H-4), 7.34</w:t>
      </w:r>
      <w:r w:rsidRPr="00E2080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7.62 (5H, </w:t>
      </w:r>
      <w:r w:rsidRPr="00E20806">
        <w:rPr>
          <w:rFonts w:ascii="Times New Roman" w:hAnsi="Times New Roman" w:cs="Times New Roman"/>
          <w:i/>
          <w:sz w:val="24"/>
          <w:szCs w:val="24"/>
          <w:lang w:val="pt-BR"/>
        </w:rPr>
        <w:t>m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, H-5′′, H-6′′, H-7′′, H-2′′′′, H-6′′′′), 7.82 (1H, </w:t>
      </w:r>
      <w:r w:rsidRPr="00E20806">
        <w:rPr>
          <w:rFonts w:ascii="Times New Roman" w:hAnsi="Times New Roman" w:cs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>, H-5′′′), 8.02</w:t>
      </w:r>
      <w:r w:rsidRPr="00E2080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8.07 (3H, </w:t>
      </w:r>
      <w:r w:rsidRPr="00E20806">
        <w:rPr>
          <w:rFonts w:ascii="Times New Roman" w:hAnsi="Times New Roman" w:cs="Times New Roman"/>
          <w:i/>
          <w:sz w:val="24"/>
          <w:szCs w:val="24"/>
          <w:lang w:val="pt-BR"/>
        </w:rPr>
        <w:t>m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, H-4′′, H-3′′′′, H-5′′′′), 13.14 (1H, </w:t>
      </w:r>
      <w:r w:rsidRPr="00E20806">
        <w:rPr>
          <w:rFonts w:ascii="Times New Roman" w:hAnsi="Times New Roman" w:cs="Times New Roman"/>
          <w:i/>
          <w:sz w:val="24"/>
          <w:szCs w:val="24"/>
          <w:lang w:val="pt-BR"/>
        </w:rPr>
        <w:t>brs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, OH-5′, </w:t>
      </w:r>
      <w:r w:rsidRPr="00E20806">
        <w:rPr>
          <w:rFonts w:ascii="Times New Roman" w:hAnsi="Times New Roman" w:cs="Times New Roman"/>
          <w:color w:val="000000"/>
          <w:sz w:val="24"/>
          <w:szCs w:val="24"/>
        </w:rPr>
        <w:t>deuterium oxide exchangeable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); </w:t>
      </w:r>
      <w:r w:rsidRPr="00E20806">
        <w:rPr>
          <w:rFonts w:ascii="Times New Roman" w:hAnsi="Times New Roman"/>
          <w:sz w:val="24"/>
          <w:szCs w:val="24"/>
          <w:lang w:val="pt-BR"/>
        </w:rPr>
        <w:t>TOF MS ES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 xml:space="preserve"> 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(m/z, </w:t>
      </w:r>
      <w:r w:rsidRPr="00E20806">
        <w:rPr>
          <w:rFonts w:ascii="Times New Roman" w:hAnsi="Times New Roman"/>
          <w:sz w:val="24"/>
          <w:szCs w:val="24"/>
        </w:rPr>
        <w:t>(relative abundance, %)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): 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>505.3 (M</w:t>
      </w:r>
      <w:r w:rsidRPr="00E20806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>+1, 71), 469.1 (11), 452.1 (19), 429.2 (17), 391.2 (31), 338.3 (41), 290.0 (13), 275.8 (23), 272.1 (100), 240.0 (8), 223.0 (11), 214.2 (14), 179.1 (7)</w:t>
      </w:r>
      <w:r w:rsidRPr="00E208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A00F5" w:rsidRPr="00B36DEE" w:rsidRDefault="000A00F5" w:rsidP="00316BA4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806">
        <w:rPr>
          <w:rFonts w:ascii="Times New Roman" w:hAnsi="Times New Roman"/>
          <w:i/>
          <w:sz w:val="24"/>
          <w:szCs w:val="24"/>
        </w:rPr>
        <w:t>2-(Benzo[d]thiazol-2-yl)-3′</w:t>
      </w:r>
      <w:proofErr w:type="gramStart"/>
      <w:r w:rsidRPr="00E20806">
        <w:rPr>
          <w:rFonts w:ascii="Times New Roman" w:hAnsi="Times New Roman"/>
          <w:i/>
          <w:sz w:val="24"/>
          <w:szCs w:val="24"/>
        </w:rPr>
        <w:t>,5</w:t>
      </w:r>
      <w:proofErr w:type="gramEnd"/>
      <w:r w:rsidRPr="00E20806">
        <w:rPr>
          <w:rFonts w:ascii="Times New Roman" w:hAnsi="Times New Roman"/>
          <w:i/>
          <w:sz w:val="24"/>
          <w:szCs w:val="24"/>
        </w:rPr>
        <w:t>-dimethyl-1′-(4-phenylthiazol-2-yl)-1′H,2H-3,4′-bipyrazol-5′-ol</w:t>
      </w:r>
      <w:r w:rsidRPr="00E20806">
        <w:rPr>
          <w:rFonts w:ascii="Times New Roman" w:hAnsi="Times New Roman"/>
          <w:b/>
          <w:sz w:val="24"/>
          <w:szCs w:val="24"/>
        </w:rPr>
        <w:t xml:space="preserve"> (7p)</w:t>
      </w:r>
      <w:r w:rsidRPr="00E20806">
        <w:rPr>
          <w:rFonts w:ascii="Times New Roman" w:hAnsi="Times New Roman"/>
          <w:sz w:val="24"/>
          <w:szCs w:val="24"/>
        </w:rPr>
        <w:t>: The compound was obtained as white needles (</w:t>
      </w:r>
      <w:proofErr w:type="spellStart"/>
      <w:r w:rsidRPr="00E20806">
        <w:rPr>
          <w:rFonts w:ascii="Times New Roman" w:hAnsi="Times New Roman"/>
          <w:sz w:val="24"/>
          <w:szCs w:val="24"/>
        </w:rPr>
        <w:t>acetonitrile</w:t>
      </w:r>
      <w:proofErr w:type="spellEnd"/>
      <w:r w:rsidRPr="00E20806">
        <w:rPr>
          <w:rFonts w:ascii="Times New Roman" w:hAnsi="Times New Roman"/>
          <w:sz w:val="24"/>
          <w:szCs w:val="24"/>
        </w:rPr>
        <w:t>), Y</w:t>
      </w:r>
      <w:r w:rsidRPr="00E20806">
        <w:rPr>
          <w:rFonts w:ascii="Times New Roman" w:hAnsi="Times New Roman"/>
          <w:sz w:val="24"/>
          <w:szCs w:val="24"/>
          <w:lang w:val="pt-BR"/>
        </w:rPr>
        <w:t>ield: 84 %; m.p. 258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260 ºC; </w:t>
      </w:r>
      <w:r w:rsidRPr="00E20806">
        <w:rPr>
          <w:rFonts w:ascii="Times New Roman" w:hAnsi="Times New Roman"/>
          <w:i/>
          <w:iCs/>
          <w:sz w:val="24"/>
          <w:szCs w:val="24"/>
          <w:lang w:val="pt-BR"/>
        </w:rPr>
        <w:t>Anal</w:t>
      </w:r>
      <w:r w:rsidRPr="00E20806">
        <w:rPr>
          <w:rFonts w:ascii="Times New Roman" w:hAnsi="Times New Roman"/>
          <w:sz w:val="24"/>
          <w:szCs w:val="24"/>
          <w:lang w:val="pt-BR"/>
        </w:rPr>
        <w:t>. Calcd. for</w:t>
      </w:r>
      <w:r w:rsidRPr="00E20806">
        <w:rPr>
          <w:rFonts w:ascii="Times New Roman" w:hAnsi="Times New Roman"/>
          <w:sz w:val="24"/>
          <w:szCs w:val="24"/>
        </w:rPr>
        <w:t xml:space="preserve"> C</w:t>
      </w:r>
      <w:r w:rsidRPr="00E20806">
        <w:rPr>
          <w:rFonts w:ascii="Times New Roman" w:hAnsi="Times New Roman"/>
          <w:sz w:val="24"/>
          <w:szCs w:val="24"/>
          <w:vertAlign w:val="subscript"/>
        </w:rPr>
        <w:t>24</w:t>
      </w:r>
      <w:r w:rsidRPr="00E20806">
        <w:rPr>
          <w:rFonts w:ascii="Times New Roman" w:hAnsi="Times New Roman"/>
          <w:sz w:val="24"/>
          <w:szCs w:val="24"/>
        </w:rPr>
        <w:t>H</w:t>
      </w:r>
      <w:r w:rsidRPr="00E20806">
        <w:rPr>
          <w:rFonts w:ascii="Times New Roman" w:hAnsi="Times New Roman"/>
          <w:sz w:val="24"/>
          <w:szCs w:val="24"/>
          <w:vertAlign w:val="subscript"/>
        </w:rPr>
        <w:t>18</w:t>
      </w:r>
      <w:r w:rsidRPr="00E20806">
        <w:rPr>
          <w:rFonts w:ascii="Times New Roman" w:hAnsi="Times New Roman"/>
          <w:sz w:val="24"/>
          <w:szCs w:val="24"/>
        </w:rPr>
        <w:t>N</w:t>
      </w:r>
      <w:r w:rsidRPr="00E20806">
        <w:rPr>
          <w:rFonts w:ascii="Times New Roman" w:hAnsi="Times New Roman"/>
          <w:sz w:val="24"/>
          <w:szCs w:val="24"/>
          <w:vertAlign w:val="subscript"/>
        </w:rPr>
        <w:t>6</w:t>
      </w:r>
      <w:r w:rsidRPr="00E20806">
        <w:rPr>
          <w:rFonts w:ascii="Times New Roman" w:hAnsi="Times New Roman"/>
          <w:sz w:val="24"/>
          <w:szCs w:val="24"/>
        </w:rPr>
        <w:t>OS</w:t>
      </w:r>
      <w:r w:rsidRPr="00E20806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E20806">
        <w:rPr>
          <w:rFonts w:ascii="Times New Roman" w:hAnsi="Times New Roman"/>
          <w:sz w:val="24"/>
          <w:szCs w:val="24"/>
        </w:rPr>
        <w:t>(470.10)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: </w:t>
      </w:r>
      <w:r w:rsidRPr="00E20806">
        <w:rPr>
          <w:rFonts w:ascii="Times New Roman" w:hAnsi="Times New Roman"/>
          <w:sz w:val="24"/>
          <w:szCs w:val="24"/>
        </w:rPr>
        <w:t xml:space="preserve">C, 61.26; H, 3.86; N, 17.86 %. </w:t>
      </w:r>
      <w:proofErr w:type="gramStart"/>
      <w:r w:rsidRPr="00E20806">
        <w:rPr>
          <w:rFonts w:ascii="Times New Roman" w:hAnsi="Times New Roman"/>
          <w:sz w:val="24"/>
          <w:szCs w:val="24"/>
        </w:rPr>
        <w:t xml:space="preserve">Found: C, 60.91; H, 4.16; N, 17.53 %; </w:t>
      </w:r>
      <w:r w:rsidRPr="00E20806">
        <w:rPr>
          <w:rFonts w:ascii="Times New Roman" w:hAnsi="Times New Roman"/>
          <w:sz w:val="24"/>
          <w:szCs w:val="24"/>
          <w:lang w:val="pt-BR"/>
        </w:rPr>
        <w:t>IR (KBr, cm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-1</w:t>
      </w:r>
      <w:r w:rsidRPr="00E20806">
        <w:rPr>
          <w:rFonts w:ascii="Times New Roman" w:hAnsi="Times New Roman"/>
          <w:sz w:val="24"/>
          <w:szCs w:val="24"/>
          <w:lang w:val="pt-BR"/>
        </w:rPr>
        <w:t>): 3105 (O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H, stretch), 1620, 1525, 1512, 1446, 1371, 1290, 1246, 1182, 1026, 952, 819, 742, 725; 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1</w:t>
      </w:r>
      <w:r w:rsidRPr="00E20806">
        <w:rPr>
          <w:rFonts w:ascii="Times New Roman" w:hAnsi="Times New Roman"/>
          <w:sz w:val="24"/>
          <w:szCs w:val="24"/>
          <w:lang w:val="pt-BR"/>
        </w:rPr>
        <w:t>H NMR (400 MHz, DMSO-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i/>
          <w:sz w:val="24"/>
          <w:szCs w:val="24"/>
          <w:vertAlign w:val="subscript"/>
          <w:lang w:val="pt-BR"/>
        </w:rPr>
        <w:t>6</w:t>
      </w:r>
      <w:r w:rsidRPr="00E20806">
        <w:rPr>
          <w:rFonts w:ascii="Times New Roman" w:hAnsi="Times New Roman"/>
          <w:sz w:val="24"/>
          <w:szCs w:val="24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</w:rPr>
        <w:t>δ</w:t>
      </w:r>
      <w:r w:rsidRPr="00E20806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E20806">
        <w:rPr>
          <w:rFonts w:ascii="Times New Roman" w:hAnsi="Times New Roman"/>
          <w:sz w:val="24"/>
          <w:szCs w:val="24"/>
        </w:rPr>
        <w:t>ppm</w:t>
      </w:r>
      <w:proofErr w:type="spellEnd"/>
      <w:r w:rsidRPr="00E20806">
        <w:rPr>
          <w:rFonts w:ascii="Times New Roman" w:hAnsi="Times New Roman"/>
          <w:sz w:val="24"/>
          <w:szCs w:val="24"/>
          <w:lang w:val="pt-BR"/>
        </w:rPr>
        <w:t xml:space="preserve">): 2.26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-3′), 2.34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-5), 6.56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H-4), 7.14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7.96 (10H,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H-4′′, H-5′′, H-6′′, H-7′′, H-5′′′, H-2′′′′, H-3′′′′, H-4′′′′, H-5′′′′, H-6′′′′), 13.06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brs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OH-5′, </w:t>
      </w:r>
      <w:r w:rsidRPr="00E20806">
        <w:rPr>
          <w:rFonts w:ascii="Times New Roman" w:hAnsi="Times New Roman"/>
          <w:color w:val="000000"/>
          <w:sz w:val="24"/>
          <w:szCs w:val="24"/>
        </w:rPr>
        <w:t>deuterium oxide exchangeable</w:t>
      </w:r>
      <w:r w:rsidRPr="00E20806">
        <w:rPr>
          <w:rFonts w:ascii="Times New Roman" w:hAnsi="Times New Roman"/>
          <w:sz w:val="24"/>
          <w:szCs w:val="24"/>
          <w:lang w:val="pt-BR"/>
        </w:rPr>
        <w:t>); TOF MS ES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(m/z, </w:t>
      </w:r>
      <w:r w:rsidRPr="00E20806">
        <w:rPr>
          <w:rFonts w:ascii="Times New Roman" w:hAnsi="Times New Roman"/>
          <w:sz w:val="24"/>
          <w:szCs w:val="24"/>
        </w:rPr>
        <w:t>(relative abundance, %)</w:t>
      </w:r>
      <w:r w:rsidRPr="00E20806">
        <w:rPr>
          <w:rFonts w:ascii="Times New Roman" w:hAnsi="Times New Roman"/>
          <w:sz w:val="24"/>
          <w:szCs w:val="24"/>
          <w:lang w:val="pt-BR"/>
        </w:rPr>
        <w:t>): 471.3 (M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>+1, 100), 455.1 (24), 452.1 (9), 429.2 (32), 387.2 (23), 338.3 (56), 310.0 (3), 272.1 (78), 256.0 (12), 241.8 (17), 215.0 (3), 179.1 (12), 165.1 (5)</w:t>
      </w:r>
      <w:r w:rsidRPr="00E20806">
        <w:rPr>
          <w:rFonts w:ascii="Times New Roman" w:hAnsi="Times New Roman"/>
          <w:sz w:val="24"/>
          <w:szCs w:val="24"/>
        </w:rPr>
        <w:t>.</w:t>
      </w:r>
      <w:proofErr w:type="gramEnd"/>
    </w:p>
    <w:p w:rsidR="00B038F8" w:rsidRPr="003E5B95" w:rsidRDefault="00B038F8" w:rsidP="00316BA4">
      <w:pPr>
        <w:pStyle w:val="ListParagraph"/>
        <w:tabs>
          <w:tab w:val="left" w:pos="426"/>
          <w:tab w:val="left" w:pos="709"/>
        </w:tabs>
        <w:autoSpaceDE w:val="0"/>
        <w:autoSpaceDN w:val="0"/>
        <w:adjustRightInd w:val="0"/>
        <w:spacing w:before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sectPr w:rsidR="00B038F8" w:rsidRPr="003E5B95" w:rsidSect="00403EB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MR9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eBold">
    <w:altName w:val="Musee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5108"/>
    <w:multiLevelType w:val="multilevel"/>
    <w:tmpl w:val="BA062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855C2"/>
    <w:multiLevelType w:val="multilevel"/>
    <w:tmpl w:val="61D0C36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2">
    <w:nsid w:val="13432917"/>
    <w:multiLevelType w:val="hybridMultilevel"/>
    <w:tmpl w:val="569ACB24"/>
    <w:lvl w:ilvl="0" w:tplc="A30EBB50">
      <w:start w:val="63"/>
      <w:numFmt w:val="decimal"/>
      <w:lvlText w:val="%1"/>
      <w:lvlJc w:val="left"/>
      <w:pPr>
        <w:ind w:left="720" w:hanging="360"/>
      </w:pPr>
      <w:rPr>
        <w:rFonts w:eastAsia="CMR9" w:hint="default"/>
        <w:color w:val="000000"/>
      </w:rPr>
    </w:lvl>
    <w:lvl w:ilvl="1" w:tplc="A22012AA" w:tentative="1">
      <w:start w:val="1"/>
      <w:numFmt w:val="lowerLetter"/>
      <w:lvlText w:val="%2."/>
      <w:lvlJc w:val="left"/>
      <w:pPr>
        <w:ind w:left="1440" w:hanging="360"/>
      </w:pPr>
    </w:lvl>
    <w:lvl w:ilvl="2" w:tplc="6D9EB5FE" w:tentative="1">
      <w:start w:val="1"/>
      <w:numFmt w:val="lowerRoman"/>
      <w:lvlText w:val="%3."/>
      <w:lvlJc w:val="right"/>
      <w:pPr>
        <w:ind w:left="2160" w:hanging="180"/>
      </w:pPr>
    </w:lvl>
    <w:lvl w:ilvl="3" w:tplc="3F089996" w:tentative="1">
      <w:start w:val="1"/>
      <w:numFmt w:val="decimal"/>
      <w:lvlText w:val="%4."/>
      <w:lvlJc w:val="left"/>
      <w:pPr>
        <w:ind w:left="2880" w:hanging="360"/>
      </w:pPr>
    </w:lvl>
    <w:lvl w:ilvl="4" w:tplc="7F487DE6" w:tentative="1">
      <w:start w:val="1"/>
      <w:numFmt w:val="lowerLetter"/>
      <w:lvlText w:val="%5."/>
      <w:lvlJc w:val="left"/>
      <w:pPr>
        <w:ind w:left="3600" w:hanging="360"/>
      </w:pPr>
    </w:lvl>
    <w:lvl w:ilvl="5" w:tplc="85D827D8" w:tentative="1">
      <w:start w:val="1"/>
      <w:numFmt w:val="lowerRoman"/>
      <w:lvlText w:val="%6."/>
      <w:lvlJc w:val="right"/>
      <w:pPr>
        <w:ind w:left="4320" w:hanging="180"/>
      </w:pPr>
    </w:lvl>
    <w:lvl w:ilvl="6" w:tplc="16620D42" w:tentative="1">
      <w:start w:val="1"/>
      <w:numFmt w:val="decimal"/>
      <w:lvlText w:val="%7."/>
      <w:lvlJc w:val="left"/>
      <w:pPr>
        <w:ind w:left="5040" w:hanging="360"/>
      </w:pPr>
    </w:lvl>
    <w:lvl w:ilvl="7" w:tplc="FCBC5678" w:tentative="1">
      <w:start w:val="1"/>
      <w:numFmt w:val="lowerLetter"/>
      <w:lvlText w:val="%8."/>
      <w:lvlJc w:val="left"/>
      <w:pPr>
        <w:ind w:left="5760" w:hanging="360"/>
      </w:pPr>
    </w:lvl>
    <w:lvl w:ilvl="8" w:tplc="C71E7F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9548E"/>
    <w:multiLevelType w:val="hybridMultilevel"/>
    <w:tmpl w:val="03FC596C"/>
    <w:lvl w:ilvl="0" w:tplc="0C28DF5E">
      <w:start w:val="62"/>
      <w:numFmt w:val="decimal"/>
      <w:lvlText w:val="%1."/>
      <w:lvlJc w:val="left"/>
      <w:pPr>
        <w:ind w:left="720" w:hanging="360"/>
      </w:pPr>
      <w:rPr>
        <w:rFonts w:eastAsia="CMR9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6359E"/>
    <w:multiLevelType w:val="multilevel"/>
    <w:tmpl w:val="60C4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105CBD"/>
    <w:multiLevelType w:val="hybridMultilevel"/>
    <w:tmpl w:val="0C3E0064"/>
    <w:lvl w:ilvl="0" w:tplc="61568FF2">
      <w:start w:val="1"/>
      <w:numFmt w:val="lowerLetter"/>
      <w:lvlText w:val="(%1)"/>
      <w:lvlJc w:val="left"/>
      <w:pPr>
        <w:ind w:left="1756" w:hanging="1050"/>
      </w:pPr>
      <w:rPr>
        <w:rFonts w:hint="default"/>
      </w:rPr>
    </w:lvl>
    <w:lvl w:ilvl="1" w:tplc="B41C3F5A" w:tentative="1">
      <w:start w:val="1"/>
      <w:numFmt w:val="lowerLetter"/>
      <w:lvlText w:val="%2."/>
      <w:lvlJc w:val="left"/>
      <w:pPr>
        <w:ind w:left="1786" w:hanging="360"/>
      </w:pPr>
    </w:lvl>
    <w:lvl w:ilvl="2" w:tplc="B002C824" w:tentative="1">
      <w:start w:val="1"/>
      <w:numFmt w:val="lowerRoman"/>
      <w:lvlText w:val="%3."/>
      <w:lvlJc w:val="right"/>
      <w:pPr>
        <w:ind w:left="2506" w:hanging="180"/>
      </w:pPr>
    </w:lvl>
    <w:lvl w:ilvl="3" w:tplc="BE4057B8" w:tentative="1">
      <w:start w:val="1"/>
      <w:numFmt w:val="decimal"/>
      <w:lvlText w:val="%4."/>
      <w:lvlJc w:val="left"/>
      <w:pPr>
        <w:ind w:left="3226" w:hanging="360"/>
      </w:pPr>
    </w:lvl>
    <w:lvl w:ilvl="4" w:tplc="83165C1E" w:tentative="1">
      <w:start w:val="1"/>
      <w:numFmt w:val="lowerLetter"/>
      <w:lvlText w:val="%5."/>
      <w:lvlJc w:val="left"/>
      <w:pPr>
        <w:ind w:left="3946" w:hanging="360"/>
      </w:pPr>
    </w:lvl>
    <w:lvl w:ilvl="5" w:tplc="40AA300C" w:tentative="1">
      <w:start w:val="1"/>
      <w:numFmt w:val="lowerRoman"/>
      <w:lvlText w:val="%6."/>
      <w:lvlJc w:val="right"/>
      <w:pPr>
        <w:ind w:left="4666" w:hanging="180"/>
      </w:pPr>
    </w:lvl>
    <w:lvl w:ilvl="6" w:tplc="9F54CEFA" w:tentative="1">
      <w:start w:val="1"/>
      <w:numFmt w:val="decimal"/>
      <w:lvlText w:val="%7."/>
      <w:lvlJc w:val="left"/>
      <w:pPr>
        <w:ind w:left="5386" w:hanging="360"/>
      </w:pPr>
    </w:lvl>
    <w:lvl w:ilvl="7" w:tplc="EFF639EE" w:tentative="1">
      <w:start w:val="1"/>
      <w:numFmt w:val="lowerLetter"/>
      <w:lvlText w:val="%8."/>
      <w:lvlJc w:val="left"/>
      <w:pPr>
        <w:ind w:left="6106" w:hanging="360"/>
      </w:pPr>
    </w:lvl>
    <w:lvl w:ilvl="8" w:tplc="B3C2CC4E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212E1AFE"/>
    <w:multiLevelType w:val="hybridMultilevel"/>
    <w:tmpl w:val="A9629154"/>
    <w:lvl w:ilvl="0" w:tplc="C24EDE34">
      <w:start w:val="34"/>
      <w:numFmt w:val="decimal"/>
      <w:lvlText w:val="%1"/>
      <w:lvlJc w:val="left"/>
      <w:pPr>
        <w:ind w:left="1069" w:hanging="360"/>
      </w:pPr>
      <w:rPr>
        <w:rFonts w:eastAsia="CMR9" w:hint="default"/>
        <w:color w:val="000000"/>
      </w:rPr>
    </w:lvl>
    <w:lvl w:ilvl="1" w:tplc="28C6900E" w:tentative="1">
      <w:start w:val="1"/>
      <w:numFmt w:val="lowerLetter"/>
      <w:lvlText w:val="%2."/>
      <w:lvlJc w:val="left"/>
      <w:pPr>
        <w:ind w:left="1789" w:hanging="360"/>
      </w:pPr>
    </w:lvl>
    <w:lvl w:ilvl="2" w:tplc="14103192" w:tentative="1">
      <w:start w:val="1"/>
      <w:numFmt w:val="lowerRoman"/>
      <w:lvlText w:val="%3."/>
      <w:lvlJc w:val="right"/>
      <w:pPr>
        <w:ind w:left="2509" w:hanging="180"/>
      </w:pPr>
    </w:lvl>
    <w:lvl w:ilvl="3" w:tplc="31B2FDA2" w:tentative="1">
      <w:start w:val="1"/>
      <w:numFmt w:val="decimal"/>
      <w:lvlText w:val="%4."/>
      <w:lvlJc w:val="left"/>
      <w:pPr>
        <w:ind w:left="3229" w:hanging="360"/>
      </w:pPr>
    </w:lvl>
    <w:lvl w:ilvl="4" w:tplc="EE8C1D78" w:tentative="1">
      <w:start w:val="1"/>
      <w:numFmt w:val="lowerLetter"/>
      <w:lvlText w:val="%5."/>
      <w:lvlJc w:val="left"/>
      <w:pPr>
        <w:ind w:left="3949" w:hanging="360"/>
      </w:pPr>
    </w:lvl>
    <w:lvl w:ilvl="5" w:tplc="CF70804E" w:tentative="1">
      <w:start w:val="1"/>
      <w:numFmt w:val="lowerRoman"/>
      <w:lvlText w:val="%6."/>
      <w:lvlJc w:val="right"/>
      <w:pPr>
        <w:ind w:left="4669" w:hanging="180"/>
      </w:pPr>
    </w:lvl>
    <w:lvl w:ilvl="6" w:tplc="CC628378" w:tentative="1">
      <w:start w:val="1"/>
      <w:numFmt w:val="decimal"/>
      <w:lvlText w:val="%7."/>
      <w:lvlJc w:val="left"/>
      <w:pPr>
        <w:ind w:left="5389" w:hanging="360"/>
      </w:pPr>
    </w:lvl>
    <w:lvl w:ilvl="7" w:tplc="101A1986" w:tentative="1">
      <w:start w:val="1"/>
      <w:numFmt w:val="lowerLetter"/>
      <w:lvlText w:val="%8."/>
      <w:lvlJc w:val="left"/>
      <w:pPr>
        <w:ind w:left="6109" w:hanging="360"/>
      </w:pPr>
    </w:lvl>
    <w:lvl w:ilvl="8" w:tplc="84B490C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0E05F0"/>
    <w:multiLevelType w:val="multilevel"/>
    <w:tmpl w:val="7C683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5945142"/>
    <w:multiLevelType w:val="hybridMultilevel"/>
    <w:tmpl w:val="3EA0D668"/>
    <w:lvl w:ilvl="0" w:tplc="0652B410">
      <w:start w:val="71"/>
      <w:numFmt w:val="decimal"/>
      <w:lvlText w:val="%1."/>
      <w:lvlJc w:val="left"/>
      <w:pPr>
        <w:ind w:left="450" w:hanging="360"/>
      </w:pPr>
      <w:rPr>
        <w:rFonts w:hint="default"/>
        <w:color w:val="FF0000"/>
      </w:rPr>
    </w:lvl>
    <w:lvl w:ilvl="1" w:tplc="639A8A9E" w:tentative="1">
      <w:start w:val="1"/>
      <w:numFmt w:val="lowerLetter"/>
      <w:lvlText w:val="%2."/>
      <w:lvlJc w:val="left"/>
      <w:pPr>
        <w:ind w:left="1170" w:hanging="360"/>
      </w:pPr>
    </w:lvl>
    <w:lvl w:ilvl="2" w:tplc="3356BDC8" w:tentative="1">
      <w:start w:val="1"/>
      <w:numFmt w:val="lowerRoman"/>
      <w:lvlText w:val="%3."/>
      <w:lvlJc w:val="right"/>
      <w:pPr>
        <w:ind w:left="1890" w:hanging="180"/>
      </w:pPr>
    </w:lvl>
    <w:lvl w:ilvl="3" w:tplc="573024BE" w:tentative="1">
      <w:start w:val="1"/>
      <w:numFmt w:val="decimal"/>
      <w:lvlText w:val="%4."/>
      <w:lvlJc w:val="left"/>
      <w:pPr>
        <w:ind w:left="2610" w:hanging="360"/>
      </w:pPr>
    </w:lvl>
    <w:lvl w:ilvl="4" w:tplc="1084F1AC" w:tentative="1">
      <w:start w:val="1"/>
      <w:numFmt w:val="lowerLetter"/>
      <w:lvlText w:val="%5."/>
      <w:lvlJc w:val="left"/>
      <w:pPr>
        <w:ind w:left="3330" w:hanging="360"/>
      </w:pPr>
    </w:lvl>
    <w:lvl w:ilvl="5" w:tplc="0E122A5C" w:tentative="1">
      <w:start w:val="1"/>
      <w:numFmt w:val="lowerRoman"/>
      <w:lvlText w:val="%6."/>
      <w:lvlJc w:val="right"/>
      <w:pPr>
        <w:ind w:left="4050" w:hanging="180"/>
      </w:pPr>
    </w:lvl>
    <w:lvl w:ilvl="6" w:tplc="6DB29E3C" w:tentative="1">
      <w:start w:val="1"/>
      <w:numFmt w:val="decimal"/>
      <w:lvlText w:val="%7."/>
      <w:lvlJc w:val="left"/>
      <w:pPr>
        <w:ind w:left="4770" w:hanging="360"/>
      </w:pPr>
    </w:lvl>
    <w:lvl w:ilvl="7" w:tplc="F4CAA3F4" w:tentative="1">
      <w:start w:val="1"/>
      <w:numFmt w:val="lowerLetter"/>
      <w:lvlText w:val="%8."/>
      <w:lvlJc w:val="left"/>
      <w:pPr>
        <w:ind w:left="5490" w:hanging="360"/>
      </w:pPr>
    </w:lvl>
    <w:lvl w:ilvl="8" w:tplc="5FD005AE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2A6A4CE3"/>
    <w:multiLevelType w:val="hybridMultilevel"/>
    <w:tmpl w:val="5338EB36"/>
    <w:lvl w:ilvl="0" w:tplc="E9CA7322">
      <w:start w:val="45"/>
      <w:numFmt w:val="decimal"/>
      <w:lvlText w:val="%1."/>
      <w:lvlJc w:val="left"/>
      <w:pPr>
        <w:ind w:left="69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33075638"/>
    <w:multiLevelType w:val="hybridMultilevel"/>
    <w:tmpl w:val="8C0078C2"/>
    <w:lvl w:ilvl="0" w:tplc="2778AE5E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66AD3"/>
    <w:multiLevelType w:val="multilevel"/>
    <w:tmpl w:val="773EF7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23B106B"/>
    <w:multiLevelType w:val="hybridMultilevel"/>
    <w:tmpl w:val="D608687E"/>
    <w:lvl w:ilvl="0" w:tplc="64EAE81A">
      <w:start w:val="32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4B2277C"/>
    <w:multiLevelType w:val="hybridMultilevel"/>
    <w:tmpl w:val="45D0ABE6"/>
    <w:lvl w:ilvl="0" w:tplc="02249254">
      <w:start w:val="74"/>
      <w:numFmt w:val="decimal"/>
      <w:lvlText w:val="%1."/>
      <w:lvlJc w:val="left"/>
      <w:pPr>
        <w:ind w:left="720" w:hanging="360"/>
      </w:pPr>
      <w:rPr>
        <w:rFonts w:ascii="MuseeBold" w:eastAsia="CMR9" w:hAnsi="MuseeBold" w:cs="MuseeBold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64099"/>
    <w:multiLevelType w:val="hybridMultilevel"/>
    <w:tmpl w:val="E02EEE32"/>
    <w:lvl w:ilvl="0" w:tplc="587AD964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A267C"/>
    <w:multiLevelType w:val="hybridMultilevel"/>
    <w:tmpl w:val="A5600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77BA6"/>
    <w:multiLevelType w:val="hybridMultilevel"/>
    <w:tmpl w:val="3D08CA14"/>
    <w:lvl w:ilvl="0" w:tplc="0409000F">
      <w:start w:val="30"/>
      <w:numFmt w:val="decimal"/>
      <w:lvlText w:val="%1"/>
      <w:lvlJc w:val="left"/>
      <w:pPr>
        <w:ind w:left="862" w:hanging="360"/>
      </w:pPr>
      <w:rPr>
        <w:rFonts w:eastAsia="CMR9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075642D"/>
    <w:multiLevelType w:val="hybridMultilevel"/>
    <w:tmpl w:val="A55C4040"/>
    <w:lvl w:ilvl="0" w:tplc="8AFA3BCE">
      <w:start w:val="39"/>
      <w:numFmt w:val="decimal"/>
      <w:lvlText w:val="%1."/>
      <w:lvlJc w:val="left"/>
      <w:pPr>
        <w:ind w:left="360" w:hanging="360"/>
      </w:pPr>
      <w:rPr>
        <w:rFonts w:eastAsia="CMR9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1B4B18"/>
    <w:multiLevelType w:val="multilevel"/>
    <w:tmpl w:val="F65E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7A0B24"/>
    <w:multiLevelType w:val="hybridMultilevel"/>
    <w:tmpl w:val="1506F754"/>
    <w:lvl w:ilvl="0" w:tplc="4009000F">
      <w:start w:val="36"/>
      <w:numFmt w:val="decimal"/>
      <w:lvlText w:val="%1"/>
      <w:lvlJc w:val="left"/>
      <w:pPr>
        <w:ind w:left="1429" w:hanging="360"/>
      </w:pPr>
      <w:rPr>
        <w:rFonts w:eastAsia="CMR9"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0A43335"/>
    <w:multiLevelType w:val="hybridMultilevel"/>
    <w:tmpl w:val="73F27CB2"/>
    <w:lvl w:ilvl="0" w:tplc="B2A266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5777F"/>
    <w:multiLevelType w:val="multilevel"/>
    <w:tmpl w:val="3E7ECD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68B776BC"/>
    <w:multiLevelType w:val="hybridMultilevel"/>
    <w:tmpl w:val="4F865702"/>
    <w:lvl w:ilvl="0" w:tplc="040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B16F6"/>
    <w:multiLevelType w:val="multilevel"/>
    <w:tmpl w:val="1B1C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A573DE"/>
    <w:multiLevelType w:val="hybridMultilevel"/>
    <w:tmpl w:val="5D76E588"/>
    <w:lvl w:ilvl="0" w:tplc="486CB616">
      <w:start w:val="69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E462091C">
      <w:start w:val="1"/>
      <w:numFmt w:val="lowerLetter"/>
      <w:lvlText w:val="%2."/>
      <w:lvlJc w:val="left"/>
      <w:pPr>
        <w:ind w:left="1800" w:hanging="360"/>
      </w:pPr>
    </w:lvl>
    <w:lvl w:ilvl="2" w:tplc="C27A74AE" w:tentative="1">
      <w:start w:val="1"/>
      <w:numFmt w:val="lowerRoman"/>
      <w:lvlText w:val="%3."/>
      <w:lvlJc w:val="right"/>
      <w:pPr>
        <w:ind w:left="2520" w:hanging="180"/>
      </w:pPr>
    </w:lvl>
    <w:lvl w:ilvl="3" w:tplc="911453BA" w:tentative="1">
      <w:start w:val="1"/>
      <w:numFmt w:val="decimal"/>
      <w:lvlText w:val="%4."/>
      <w:lvlJc w:val="left"/>
      <w:pPr>
        <w:ind w:left="3240" w:hanging="360"/>
      </w:pPr>
    </w:lvl>
    <w:lvl w:ilvl="4" w:tplc="9934CCC8" w:tentative="1">
      <w:start w:val="1"/>
      <w:numFmt w:val="lowerLetter"/>
      <w:lvlText w:val="%5."/>
      <w:lvlJc w:val="left"/>
      <w:pPr>
        <w:ind w:left="3960" w:hanging="360"/>
      </w:pPr>
    </w:lvl>
    <w:lvl w:ilvl="5" w:tplc="A62ECAB4" w:tentative="1">
      <w:start w:val="1"/>
      <w:numFmt w:val="lowerRoman"/>
      <w:lvlText w:val="%6."/>
      <w:lvlJc w:val="right"/>
      <w:pPr>
        <w:ind w:left="4680" w:hanging="180"/>
      </w:pPr>
    </w:lvl>
    <w:lvl w:ilvl="6" w:tplc="E314F3CC" w:tentative="1">
      <w:start w:val="1"/>
      <w:numFmt w:val="decimal"/>
      <w:lvlText w:val="%7."/>
      <w:lvlJc w:val="left"/>
      <w:pPr>
        <w:ind w:left="5400" w:hanging="360"/>
      </w:pPr>
    </w:lvl>
    <w:lvl w:ilvl="7" w:tplc="7D70B33E" w:tentative="1">
      <w:start w:val="1"/>
      <w:numFmt w:val="lowerLetter"/>
      <w:lvlText w:val="%8."/>
      <w:lvlJc w:val="left"/>
      <w:pPr>
        <w:ind w:left="6120" w:hanging="360"/>
      </w:pPr>
    </w:lvl>
    <w:lvl w:ilvl="8" w:tplc="EF041F2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"/>
  </w:num>
  <w:num w:numId="3">
    <w:abstractNumId w:val="3"/>
  </w:num>
  <w:num w:numId="4">
    <w:abstractNumId w:val="14"/>
  </w:num>
  <w:num w:numId="5">
    <w:abstractNumId w:val="24"/>
  </w:num>
  <w:num w:numId="6">
    <w:abstractNumId w:val="16"/>
  </w:num>
  <w:num w:numId="7">
    <w:abstractNumId w:val="6"/>
  </w:num>
  <w:num w:numId="8">
    <w:abstractNumId w:val="19"/>
  </w:num>
  <w:num w:numId="9">
    <w:abstractNumId w:val="1"/>
  </w:num>
  <w:num w:numId="10">
    <w:abstractNumId w:val="11"/>
  </w:num>
  <w:num w:numId="11">
    <w:abstractNumId w:val="7"/>
  </w:num>
  <w:num w:numId="12">
    <w:abstractNumId w:val="15"/>
  </w:num>
  <w:num w:numId="13">
    <w:abstractNumId w:val="10"/>
  </w:num>
  <w:num w:numId="14">
    <w:abstractNumId w:val="12"/>
  </w:num>
  <w:num w:numId="15">
    <w:abstractNumId w:val="0"/>
  </w:num>
  <w:num w:numId="16">
    <w:abstractNumId w:val="4"/>
  </w:num>
  <w:num w:numId="17">
    <w:abstractNumId w:val="9"/>
  </w:num>
  <w:num w:numId="18">
    <w:abstractNumId w:val="17"/>
  </w:num>
  <w:num w:numId="19">
    <w:abstractNumId w:val="23"/>
  </w:num>
  <w:num w:numId="20">
    <w:abstractNumId w:val="22"/>
  </w:num>
  <w:num w:numId="21">
    <w:abstractNumId w:val="13"/>
  </w:num>
  <w:num w:numId="22">
    <w:abstractNumId w:val="20"/>
  </w:num>
  <w:num w:numId="23">
    <w:abstractNumId w:val="5"/>
  </w:num>
  <w:num w:numId="24">
    <w:abstractNumId w:val="8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5B95"/>
    <w:rsid w:val="000A00F5"/>
    <w:rsid w:val="000A5E34"/>
    <w:rsid w:val="00316BA4"/>
    <w:rsid w:val="003E5B95"/>
    <w:rsid w:val="00403EB2"/>
    <w:rsid w:val="00775F6F"/>
    <w:rsid w:val="00B0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F6F"/>
  </w:style>
  <w:style w:type="paragraph" w:styleId="Heading1">
    <w:name w:val="heading 1"/>
    <w:basedOn w:val="Normal"/>
    <w:link w:val="Heading1Char"/>
    <w:qFormat/>
    <w:rsid w:val="00B03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38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038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38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B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5B95"/>
    <w:pPr>
      <w:ind w:left="720"/>
      <w:contextualSpacing/>
    </w:pPr>
    <w:rPr>
      <w:rFonts w:ascii="Cambria" w:eastAsia="Calibri" w:hAnsi="Cambria" w:cs="Times New Roman"/>
      <w:lang w:bidi="en-US"/>
    </w:rPr>
  </w:style>
  <w:style w:type="character" w:customStyle="1" w:styleId="Heading1Char">
    <w:name w:val="Heading 1 Char"/>
    <w:basedOn w:val="DefaultParagraphFont"/>
    <w:link w:val="Heading1"/>
    <w:rsid w:val="00B038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038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8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38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B038F8"/>
    <w:pPr>
      <w:autoSpaceDE w:val="0"/>
      <w:autoSpaceDN w:val="0"/>
      <w:adjustRightInd w:val="0"/>
      <w:spacing w:after="0" w:line="240" w:lineRule="auto"/>
    </w:pPr>
    <w:rPr>
      <w:rFonts w:ascii="MuseeBold" w:hAnsi="MuseeBold" w:cs="MuseeBold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B038F8"/>
    <w:pPr>
      <w:spacing w:line="24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B038F8"/>
    <w:pPr>
      <w:spacing w:line="12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B038F8"/>
    <w:pPr>
      <w:spacing w:line="12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B038F8"/>
    <w:pPr>
      <w:spacing w:line="20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B038F8"/>
    <w:pPr>
      <w:spacing w:line="10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B038F8"/>
    <w:pPr>
      <w:spacing w:line="22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B038F8"/>
    <w:rPr>
      <w:rFonts w:ascii="Gill Sans MT" w:hAnsi="Gill Sans MT" w:cs="Gill Sans MT"/>
      <w:color w:val="000000"/>
      <w:sz w:val="12"/>
      <w:szCs w:val="12"/>
    </w:rPr>
  </w:style>
  <w:style w:type="character" w:customStyle="1" w:styleId="A5">
    <w:name w:val="A5"/>
    <w:uiPriority w:val="99"/>
    <w:rsid w:val="00B038F8"/>
    <w:rPr>
      <w:rFonts w:ascii="Gill Sans MT" w:hAnsi="Gill Sans MT" w:cs="Gill Sans MT"/>
      <w:color w:val="000000"/>
      <w:sz w:val="9"/>
      <w:szCs w:val="9"/>
    </w:rPr>
  </w:style>
  <w:style w:type="character" w:customStyle="1" w:styleId="A7">
    <w:name w:val="A7"/>
    <w:uiPriority w:val="99"/>
    <w:rsid w:val="00B038F8"/>
    <w:rPr>
      <w:rFonts w:ascii="TimesNewRomanPS" w:hAnsi="TimesNewRomanPS" w:cs="TimesNewRomanPS"/>
      <w:color w:val="000000"/>
      <w:sz w:val="10"/>
      <w:szCs w:val="10"/>
    </w:rPr>
  </w:style>
  <w:style w:type="paragraph" w:customStyle="1" w:styleId="Pa8">
    <w:name w:val="Pa8"/>
    <w:basedOn w:val="Default"/>
    <w:next w:val="Default"/>
    <w:uiPriority w:val="99"/>
    <w:rsid w:val="00B038F8"/>
    <w:pPr>
      <w:spacing w:line="28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B038F8"/>
    <w:pPr>
      <w:spacing w:line="20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B038F8"/>
    <w:rPr>
      <w:rFonts w:ascii="TimesNewRomanPS" w:hAnsi="TimesNewRomanPS" w:cs="TimesNewRomanPS"/>
      <w:color w:val="000000"/>
      <w:sz w:val="11"/>
      <w:szCs w:val="11"/>
    </w:rPr>
  </w:style>
  <w:style w:type="paragraph" w:customStyle="1" w:styleId="Pa10">
    <w:name w:val="Pa10"/>
    <w:basedOn w:val="Default"/>
    <w:next w:val="Default"/>
    <w:uiPriority w:val="99"/>
    <w:rsid w:val="00B038F8"/>
    <w:pPr>
      <w:spacing w:line="20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B038F8"/>
    <w:pPr>
      <w:spacing w:line="16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B038F8"/>
    <w:pPr>
      <w:spacing w:line="161" w:lineRule="atLeast"/>
    </w:pPr>
    <w:rPr>
      <w:rFonts w:cstheme="minorBidi"/>
      <w:color w:val="auto"/>
    </w:rPr>
  </w:style>
  <w:style w:type="character" w:customStyle="1" w:styleId="ui-ncbitoggler-master-text">
    <w:name w:val="ui-ncbitoggler-master-text"/>
    <w:basedOn w:val="DefaultParagraphFont"/>
    <w:rsid w:val="00B038F8"/>
  </w:style>
  <w:style w:type="paragraph" w:styleId="NormalWeb">
    <w:name w:val="Normal (Web)"/>
    <w:basedOn w:val="Normal"/>
    <w:uiPriority w:val="99"/>
    <w:unhideWhenUsed/>
    <w:rsid w:val="00B0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038F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F8"/>
    <w:rPr>
      <w:rFonts w:ascii="Tahoma" w:hAnsi="Tahoma" w:cs="Tahoma"/>
      <w:sz w:val="16"/>
      <w:szCs w:val="16"/>
    </w:rPr>
  </w:style>
  <w:style w:type="character" w:customStyle="1" w:styleId="front">
    <w:name w:val="front"/>
    <w:basedOn w:val="DefaultParagraphFont"/>
    <w:rsid w:val="00B038F8"/>
  </w:style>
  <w:style w:type="character" w:customStyle="1" w:styleId="back">
    <w:name w:val="back"/>
    <w:basedOn w:val="DefaultParagraphFont"/>
    <w:rsid w:val="00B038F8"/>
  </w:style>
  <w:style w:type="character" w:styleId="Strong">
    <w:name w:val="Strong"/>
    <w:basedOn w:val="DefaultParagraphFont"/>
    <w:uiPriority w:val="22"/>
    <w:qFormat/>
    <w:rsid w:val="00B038F8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B038F8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038F8"/>
    <w:pPr>
      <w:tabs>
        <w:tab w:val="center" w:pos="4680"/>
        <w:tab w:val="right" w:pos="9360"/>
      </w:tabs>
    </w:pPr>
    <w:rPr>
      <w:rFonts w:ascii="Calibri" w:eastAsia="Times New Roman" w:hAnsi="Calibri" w:cs="Times New Roman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B038F8"/>
  </w:style>
  <w:style w:type="paragraph" w:styleId="Footer">
    <w:name w:val="footer"/>
    <w:basedOn w:val="Normal"/>
    <w:link w:val="FooterChar"/>
    <w:uiPriority w:val="99"/>
    <w:unhideWhenUsed/>
    <w:rsid w:val="00B038F8"/>
    <w:pPr>
      <w:tabs>
        <w:tab w:val="center" w:pos="4680"/>
        <w:tab w:val="right" w:pos="9360"/>
      </w:tabs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038F8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B038F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1">
    <w:name w:val="Normal+1"/>
    <w:basedOn w:val="Default"/>
    <w:next w:val="Default"/>
    <w:uiPriority w:val="99"/>
    <w:rsid w:val="00B038F8"/>
    <w:rPr>
      <w:rFonts w:ascii="Times New Roman" w:eastAsia="Times New Roman" w:hAnsi="Times New Roman" w:cs="Times New Roman"/>
      <w:color w:val="auto"/>
      <w:lang w:val="en-IN" w:eastAsia="en-IN"/>
    </w:rPr>
  </w:style>
  <w:style w:type="paragraph" w:styleId="Title">
    <w:name w:val="Title"/>
    <w:basedOn w:val="Default"/>
    <w:next w:val="Default"/>
    <w:link w:val="TitleChar"/>
    <w:uiPriority w:val="99"/>
    <w:qFormat/>
    <w:rsid w:val="00B038F8"/>
    <w:rPr>
      <w:rFonts w:ascii="Times New Roman" w:eastAsia="Times New Roman" w:hAnsi="Times New Roman" w:cs="Times New Roman"/>
      <w:color w:val="auto"/>
      <w:lang w:val="en-IN" w:eastAsia="en-IN"/>
    </w:rPr>
  </w:style>
  <w:style w:type="character" w:customStyle="1" w:styleId="TitleChar">
    <w:name w:val="Title Char"/>
    <w:basedOn w:val="DefaultParagraphFont"/>
    <w:link w:val="Title"/>
    <w:uiPriority w:val="99"/>
    <w:rsid w:val="00B038F8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Tab">
    <w:name w:val="Tab"/>
    <w:basedOn w:val="Normal"/>
    <w:next w:val="Normal"/>
    <w:rsid w:val="00B038F8"/>
    <w:pPr>
      <w:spacing w:before="240" w:after="120" w:line="240" w:lineRule="auto"/>
      <w:jc w:val="center"/>
    </w:pPr>
    <w:rPr>
      <w:rFonts w:ascii="Bookman Old Style" w:eastAsia="Times New Roman" w:hAnsi="Bookman Old Style" w:cs="Times New Roman"/>
      <w:caps/>
      <w:sz w:val="24"/>
      <w:szCs w:val="24"/>
      <w:lang w:val="en-GB"/>
    </w:rPr>
  </w:style>
  <w:style w:type="paragraph" w:styleId="ListBullet">
    <w:name w:val="List Bullet"/>
    <w:basedOn w:val="Normal"/>
    <w:rsid w:val="00B038F8"/>
    <w:pPr>
      <w:tabs>
        <w:tab w:val="num" w:pos="360"/>
      </w:tabs>
      <w:spacing w:after="0" w:line="480" w:lineRule="auto"/>
      <w:ind w:left="360" w:hanging="360"/>
      <w:jc w:val="both"/>
    </w:pPr>
    <w:rPr>
      <w:rFonts w:ascii="Bookman Old Style" w:eastAsia="Times New Roman" w:hAnsi="Bookman Old Style" w:cs="Times New Roman"/>
      <w:sz w:val="24"/>
      <w:szCs w:val="24"/>
      <w:lang w:val="en-GB"/>
    </w:rPr>
  </w:style>
  <w:style w:type="character" w:customStyle="1" w:styleId="i1">
    <w:name w:val="i1"/>
    <w:basedOn w:val="DefaultParagraphFont"/>
    <w:rsid w:val="00B038F8"/>
    <w:rPr>
      <w:i/>
      <w:iCs/>
    </w:rPr>
  </w:style>
  <w:style w:type="table" w:styleId="TableGrid">
    <w:name w:val="Table Grid"/>
    <w:basedOn w:val="TableNormal"/>
    <w:uiPriority w:val="59"/>
    <w:rsid w:val="00B038F8"/>
    <w:pPr>
      <w:spacing w:after="0" w:line="240" w:lineRule="auto"/>
    </w:pPr>
    <w:rPr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ntitle">
    <w:name w:val="maintitle"/>
    <w:basedOn w:val="DefaultParagraphFont"/>
    <w:rsid w:val="00B038F8"/>
  </w:style>
  <w:style w:type="character" w:customStyle="1" w:styleId="patent-title">
    <w:name w:val="patent-title"/>
    <w:basedOn w:val="DefaultParagraphFont"/>
    <w:rsid w:val="00B038F8"/>
  </w:style>
  <w:style w:type="paragraph" w:customStyle="1" w:styleId="articledetails">
    <w:name w:val="articledetails"/>
    <w:basedOn w:val="Normal"/>
    <w:rsid w:val="00B0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Caption">
    <w:name w:val="caption"/>
    <w:basedOn w:val="Normal"/>
    <w:next w:val="Normal"/>
    <w:uiPriority w:val="35"/>
    <w:unhideWhenUsed/>
    <w:qFormat/>
    <w:rsid w:val="00B038F8"/>
    <w:pPr>
      <w:spacing w:line="240" w:lineRule="auto"/>
    </w:pPr>
    <w:rPr>
      <w:b/>
      <w:bCs/>
      <w:color w:val="4F81BD" w:themeColor="accent1"/>
      <w:sz w:val="18"/>
      <w:szCs w:val="18"/>
      <w:lang w:val="en-IN" w:eastAsia="en-IN"/>
    </w:rPr>
  </w:style>
  <w:style w:type="character" w:customStyle="1" w:styleId="citation">
    <w:name w:val="citation"/>
    <w:basedOn w:val="DefaultParagraphFont"/>
    <w:rsid w:val="00B038F8"/>
  </w:style>
  <w:style w:type="character" w:customStyle="1" w:styleId="nlmx">
    <w:name w:val="nlm_x"/>
    <w:basedOn w:val="DefaultParagraphFont"/>
    <w:rsid w:val="00B038F8"/>
  </w:style>
  <w:style w:type="character" w:customStyle="1" w:styleId="citationyear1">
    <w:name w:val="citation_year1"/>
    <w:basedOn w:val="DefaultParagraphFont"/>
    <w:rsid w:val="00B038F8"/>
    <w:rPr>
      <w:b/>
      <w:bCs/>
    </w:rPr>
  </w:style>
  <w:style w:type="character" w:customStyle="1" w:styleId="citationvolume1">
    <w:name w:val="citation_volume1"/>
    <w:basedOn w:val="DefaultParagraphFont"/>
    <w:rsid w:val="00B038F8"/>
    <w:rPr>
      <w:i/>
      <w:iCs/>
    </w:rPr>
  </w:style>
  <w:style w:type="character" w:customStyle="1" w:styleId="st">
    <w:name w:val="st"/>
    <w:basedOn w:val="DefaultParagraphFont"/>
    <w:rsid w:val="00B038F8"/>
  </w:style>
  <w:style w:type="paragraph" w:customStyle="1" w:styleId="Standard">
    <w:name w:val="Standard"/>
    <w:basedOn w:val="Default"/>
    <w:next w:val="Default"/>
    <w:uiPriority w:val="99"/>
    <w:rsid w:val="00B038F8"/>
    <w:rPr>
      <w:rFonts w:ascii="Arial" w:hAnsi="Arial" w:cs="Arial"/>
      <w:color w:val="auto"/>
      <w:lang w:val="en-IN" w:eastAsia="en-IN"/>
    </w:rPr>
  </w:style>
  <w:style w:type="paragraph" w:styleId="PlainText">
    <w:name w:val="Plain Text"/>
    <w:basedOn w:val="Normal"/>
    <w:link w:val="PlainTextChar"/>
    <w:uiPriority w:val="99"/>
    <w:unhideWhenUsed/>
    <w:rsid w:val="00B038F8"/>
    <w:pPr>
      <w:spacing w:after="0" w:line="240" w:lineRule="auto"/>
    </w:pPr>
    <w:rPr>
      <w:rFonts w:ascii="Consolas" w:eastAsia="Calibri" w:hAnsi="Consolas" w:cs="Times New Roman"/>
      <w:sz w:val="21"/>
      <w:szCs w:val="21"/>
      <w:lang w:val="en-IN"/>
    </w:rPr>
  </w:style>
  <w:style w:type="character" w:customStyle="1" w:styleId="PlainTextChar">
    <w:name w:val="Plain Text Char"/>
    <w:basedOn w:val="DefaultParagraphFont"/>
    <w:link w:val="PlainText"/>
    <w:uiPriority w:val="99"/>
    <w:rsid w:val="00B038F8"/>
    <w:rPr>
      <w:rFonts w:ascii="Consolas" w:eastAsia="Calibri" w:hAnsi="Consolas" w:cs="Times New Roman"/>
      <w:sz w:val="21"/>
      <w:szCs w:val="21"/>
      <w:lang w:val="en-IN"/>
    </w:rPr>
  </w:style>
  <w:style w:type="paragraph" w:customStyle="1" w:styleId="Pa26">
    <w:name w:val="Pa26"/>
    <w:basedOn w:val="Default"/>
    <w:next w:val="Default"/>
    <w:uiPriority w:val="99"/>
    <w:rsid w:val="00B038F8"/>
    <w:pPr>
      <w:spacing w:line="281" w:lineRule="atLeast"/>
    </w:pPr>
    <w:rPr>
      <w:rFonts w:ascii="Gill Sans MT" w:hAnsi="Gill Sans MT"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B038F8"/>
    <w:pPr>
      <w:spacing w:line="161" w:lineRule="atLeast"/>
    </w:pPr>
    <w:rPr>
      <w:rFonts w:ascii="Gill Sans MT" w:hAnsi="Gill Sans M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B038F8"/>
    <w:pPr>
      <w:spacing w:line="161" w:lineRule="atLeast"/>
    </w:pPr>
    <w:rPr>
      <w:rFonts w:ascii="Gill Sans MT" w:hAnsi="Gill Sans MT"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B038F8"/>
    <w:pPr>
      <w:spacing w:line="161" w:lineRule="atLeast"/>
    </w:pPr>
    <w:rPr>
      <w:rFonts w:ascii="Gill Sans MT" w:hAnsi="Gill Sans MT" w:cstheme="minorBidi"/>
      <w:color w:val="auto"/>
    </w:rPr>
  </w:style>
  <w:style w:type="character" w:customStyle="1" w:styleId="A9">
    <w:name w:val="A9"/>
    <w:uiPriority w:val="99"/>
    <w:rsid w:val="00B038F8"/>
    <w:rPr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B038F8"/>
    <w:pPr>
      <w:spacing w:line="241" w:lineRule="atLeast"/>
    </w:pPr>
    <w:rPr>
      <w:rFonts w:ascii="Arial" w:hAnsi="Arial" w:cs="Arial"/>
      <w:color w:val="auto"/>
    </w:rPr>
  </w:style>
  <w:style w:type="character" w:customStyle="1" w:styleId="A0">
    <w:name w:val="A0"/>
    <w:uiPriority w:val="99"/>
    <w:rsid w:val="00B038F8"/>
    <w:rPr>
      <w:b/>
      <w:bCs/>
      <w:color w:val="000000"/>
      <w:sz w:val="20"/>
      <w:szCs w:val="20"/>
    </w:rPr>
  </w:style>
  <w:style w:type="character" w:customStyle="1" w:styleId="BalloonTextChar1">
    <w:name w:val="Balloon Text Char1"/>
    <w:basedOn w:val="DefaultParagraphFont"/>
    <w:uiPriority w:val="99"/>
    <w:semiHidden/>
    <w:rsid w:val="00B038F8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B038F8"/>
    <w:rPr>
      <w:i/>
      <w:iCs/>
    </w:rPr>
  </w:style>
  <w:style w:type="character" w:customStyle="1" w:styleId="nlmxref-aff">
    <w:name w:val="nlm_xref-aff"/>
    <w:basedOn w:val="DefaultParagraphFont"/>
    <w:rsid w:val="00B038F8"/>
  </w:style>
  <w:style w:type="character" w:customStyle="1" w:styleId="citationyear">
    <w:name w:val="citation_year"/>
    <w:basedOn w:val="DefaultParagraphFont"/>
    <w:rsid w:val="00B038F8"/>
  </w:style>
  <w:style w:type="character" w:customStyle="1" w:styleId="citationvolume">
    <w:name w:val="citation_volume"/>
    <w:basedOn w:val="DefaultParagraphFont"/>
    <w:rsid w:val="00B038F8"/>
  </w:style>
  <w:style w:type="paragraph" w:customStyle="1" w:styleId="doi">
    <w:name w:val="doi"/>
    <w:basedOn w:val="Normal"/>
    <w:rsid w:val="00B0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fld-contribauthor">
    <w:name w:val="hlfld-contribauthor"/>
    <w:basedOn w:val="DefaultParagraphFont"/>
    <w:rsid w:val="00B038F8"/>
  </w:style>
  <w:style w:type="character" w:customStyle="1" w:styleId="apple-converted-space">
    <w:name w:val="apple-converted-space"/>
    <w:basedOn w:val="DefaultParagraphFont"/>
    <w:rsid w:val="00B03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2352</Words>
  <Characters>13412</Characters>
  <Application>Microsoft Office Word</Application>
  <DocSecurity>0</DocSecurity>
  <Lines>111</Lines>
  <Paragraphs>31</Paragraphs>
  <ScaleCrop>false</ScaleCrop>
  <Company/>
  <LinksUpToDate>false</LinksUpToDate>
  <CharactersWithSpaces>15733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Naveen</dc:creator>
  <cp:keywords/>
  <dc:description/>
  <cp:lastModifiedBy>WIN8.1</cp:lastModifiedBy>
  <cp:revision>7</cp:revision>
  <dcterms:created xsi:type="dcterms:W3CDTF">2015-12-05T09:20:00Z</dcterms:created>
  <dcterms:modified xsi:type="dcterms:W3CDTF">2016-03-10T06:11:00Z</dcterms:modified>
</cp:coreProperties>
</file>