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31D7A" w:rsidRDefault="00731D7A"/>
    <w:p w:rsidR="00731D7A" w:rsidRDefault="00731D7A"/>
    <w:p w:rsidR="00731D7A" w:rsidRDefault="00731D7A"/>
    <w:p w:rsidR="00731D7A" w:rsidRDefault="00731D7A"/>
    <w:p w:rsidR="00731D7A" w:rsidRDefault="00731D7A"/>
    <w:p w:rsidR="00731D7A" w:rsidRDefault="00731D7A"/>
    <w:p w:rsidR="00731D7A" w:rsidRDefault="00731D7A"/>
    <w:p w:rsidR="00295284" w:rsidRDefault="00731D7A" w:rsidP="00731D7A">
      <w:pPr>
        <w:jc w:val="both"/>
        <w:rPr>
          <w:lang w:val="sr-Latn-RS"/>
        </w:rPr>
      </w:pPr>
      <w:r>
        <w:t>Po</w:t>
      </w:r>
      <w:r w:rsidR="003C259B">
        <w:rPr>
          <w:noProof/>
          <w:lang w:eastAsia="en-US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align>center</wp:align>
            </wp:positionH>
            <wp:positionV relativeFrom="page">
              <wp:posOffset>720090</wp:posOffset>
            </wp:positionV>
            <wp:extent cx="6119495" cy="1224280"/>
            <wp:effectExtent l="1905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12242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lang w:val="sr-Latn-RS"/>
        </w:rPr>
        <w:t xml:space="preserve">štovani profesore </w:t>
      </w:r>
      <w:r w:rsidR="003540F0">
        <w:rPr>
          <w:lang w:val="sr-Latn-RS"/>
        </w:rPr>
        <w:t>Đuran</w:t>
      </w:r>
      <w:r>
        <w:rPr>
          <w:lang w:val="sr-Latn-RS"/>
        </w:rPr>
        <w:t>,</w:t>
      </w:r>
    </w:p>
    <w:p w:rsidR="00731D7A" w:rsidRDefault="00731D7A" w:rsidP="00731D7A">
      <w:pPr>
        <w:jc w:val="both"/>
        <w:rPr>
          <w:lang w:val="sr-Latn-RS"/>
        </w:rPr>
      </w:pPr>
    </w:p>
    <w:p w:rsidR="00731D7A" w:rsidRDefault="00731D7A" w:rsidP="00731D7A">
      <w:pPr>
        <w:spacing w:line="360" w:lineRule="auto"/>
        <w:jc w:val="both"/>
      </w:pPr>
      <w:r>
        <w:rPr>
          <w:lang w:val="sr-Latn-RS"/>
        </w:rPr>
        <w:t xml:space="preserve">Šaljemo Vam </w:t>
      </w:r>
      <w:r w:rsidR="003540F0">
        <w:rPr>
          <w:lang w:val="sr-Latn-RS"/>
        </w:rPr>
        <w:t xml:space="preserve">revidiranu verziju </w:t>
      </w:r>
      <w:r>
        <w:rPr>
          <w:lang w:val="sr-Latn-RS"/>
        </w:rPr>
        <w:t>rad</w:t>
      </w:r>
      <w:r w:rsidR="003540F0">
        <w:rPr>
          <w:lang w:val="sr-Latn-RS"/>
        </w:rPr>
        <w:t>a</w:t>
      </w:r>
      <w:r>
        <w:rPr>
          <w:lang w:val="sr-Latn-RS"/>
        </w:rPr>
        <w:t xml:space="preserve"> pod nazivom </w:t>
      </w:r>
      <w:r w:rsidRPr="00D20E6E">
        <w:rPr>
          <w:b/>
        </w:rPr>
        <w:t>Synthesis and characterization of palladium(II) complexes with glycine coumarin derivatives</w:t>
      </w:r>
      <w:r>
        <w:t xml:space="preserve">, od autora: </w:t>
      </w:r>
      <w:r w:rsidRPr="00D20E6E">
        <w:t>D</w:t>
      </w:r>
      <w:r>
        <w:t>anijela</w:t>
      </w:r>
      <w:r w:rsidRPr="00D20E6E">
        <w:t xml:space="preserve"> L</w:t>
      </w:r>
      <w:r w:rsidR="006118C4">
        <w:t>j</w:t>
      </w:r>
      <w:r w:rsidRPr="00D20E6E">
        <w:t>. S</w:t>
      </w:r>
      <w:r>
        <w:t>tojković</w:t>
      </w:r>
      <w:r w:rsidRPr="00D20E6E">
        <w:rPr>
          <w:lang w:val="sr-Latn-RS"/>
        </w:rPr>
        <w:t>, A</w:t>
      </w:r>
      <w:r>
        <w:rPr>
          <w:lang w:val="sr-Latn-RS"/>
        </w:rPr>
        <w:t>lessia Bacchi</w:t>
      </w:r>
      <w:r w:rsidRPr="00D20E6E">
        <w:rPr>
          <w:lang w:val="sr-Latn-RS"/>
        </w:rPr>
        <w:t>, D</w:t>
      </w:r>
      <w:r>
        <w:rPr>
          <w:lang w:val="sr-Latn-RS"/>
        </w:rPr>
        <w:t>avide</w:t>
      </w:r>
      <w:r w:rsidRPr="00D20E6E">
        <w:rPr>
          <w:lang w:val="sr-Latn-RS"/>
        </w:rPr>
        <w:t xml:space="preserve"> C</w:t>
      </w:r>
      <w:r>
        <w:rPr>
          <w:lang w:val="sr-Latn-RS"/>
        </w:rPr>
        <w:t>apucci</w:t>
      </w:r>
      <w:r w:rsidRPr="00D20E6E">
        <w:rPr>
          <w:lang w:val="sr-Latn-RS"/>
        </w:rPr>
        <w:t>, M</w:t>
      </w:r>
      <w:r>
        <w:rPr>
          <w:lang w:val="sr-Latn-RS"/>
        </w:rPr>
        <w:t>ilica</w:t>
      </w:r>
      <w:r w:rsidRPr="00D20E6E">
        <w:rPr>
          <w:lang w:val="sr-Latn-RS"/>
        </w:rPr>
        <w:t xml:space="preserve"> R. M</w:t>
      </w:r>
      <w:r>
        <w:rPr>
          <w:lang w:val="sr-Latn-RS"/>
        </w:rPr>
        <w:t>ilenković</w:t>
      </w:r>
      <w:r w:rsidRPr="00D20E6E">
        <w:rPr>
          <w:lang w:val="sr-Latn-RS"/>
        </w:rPr>
        <w:t>, B</w:t>
      </w:r>
      <w:r>
        <w:rPr>
          <w:lang w:val="sr-Latn-RS"/>
        </w:rPr>
        <w:t>ožidar Čobeljić</w:t>
      </w:r>
      <w:r w:rsidRPr="00D20E6E">
        <w:rPr>
          <w:lang w:val="sr-Latn-RS"/>
        </w:rPr>
        <w:t xml:space="preserve">, </w:t>
      </w:r>
      <w:r>
        <w:t>Srećko</w:t>
      </w:r>
      <w:r w:rsidRPr="00D20E6E">
        <w:t xml:space="preserve"> R. T</w:t>
      </w:r>
      <w:r>
        <w:t>rifunović</w:t>
      </w:r>
      <w:r w:rsidRPr="00D20E6E">
        <w:t>, K</w:t>
      </w:r>
      <w:r>
        <w:t>atarina</w:t>
      </w:r>
      <w:r w:rsidRPr="00D20E6E">
        <w:t xml:space="preserve"> A</w:t>
      </w:r>
      <w:r>
        <w:t>nđelković</w:t>
      </w:r>
      <w:r w:rsidRPr="00D20E6E">
        <w:t>,</w:t>
      </w:r>
      <w:r w:rsidRPr="00D20E6E">
        <w:rPr>
          <w:lang w:val="sr-Latn-RS"/>
        </w:rPr>
        <w:t xml:space="preserve"> V</w:t>
      </w:r>
      <w:r>
        <w:rPr>
          <w:lang w:val="sr-Latn-RS"/>
        </w:rPr>
        <w:t>erica</w:t>
      </w:r>
      <w:r w:rsidRPr="00D20E6E">
        <w:rPr>
          <w:lang w:val="sr-Latn-RS"/>
        </w:rPr>
        <w:t xml:space="preserve"> V. J</w:t>
      </w:r>
      <w:r>
        <w:rPr>
          <w:lang w:val="sr-Latn-RS"/>
        </w:rPr>
        <w:t>evtić</w:t>
      </w:r>
      <w:r w:rsidRPr="00D20E6E">
        <w:rPr>
          <w:lang w:val="sr-Latn-RS"/>
        </w:rPr>
        <w:t>, N</w:t>
      </w:r>
      <w:r>
        <w:rPr>
          <w:lang w:val="sr-Latn-RS"/>
        </w:rPr>
        <w:t>enad</w:t>
      </w:r>
      <w:r w:rsidRPr="00D20E6E">
        <w:rPr>
          <w:lang w:val="sr-Latn-RS"/>
        </w:rPr>
        <w:t xml:space="preserve"> V</w:t>
      </w:r>
      <w:r>
        <w:rPr>
          <w:lang w:val="sr-Latn-RS"/>
        </w:rPr>
        <w:t>uković</w:t>
      </w:r>
      <w:r w:rsidRPr="00D20E6E">
        <w:t>, M</w:t>
      </w:r>
      <w:r>
        <w:t xml:space="preserve">ilena </w:t>
      </w:r>
      <w:r w:rsidRPr="00D20E6E">
        <w:t>V</w:t>
      </w:r>
      <w:r>
        <w:t>ukić</w:t>
      </w:r>
      <w:r w:rsidRPr="00D20E6E">
        <w:t xml:space="preserve"> </w:t>
      </w:r>
      <w:r w:rsidR="003540F0">
        <w:t xml:space="preserve">i Dušan Sladić. Sve primedbe recenzenata su uvršćene u rad i obeležene Track Changes opcijom. </w:t>
      </w:r>
      <w:r>
        <w:t xml:space="preserve">Iskreno se nadamo da </w:t>
      </w:r>
      <w:r w:rsidR="003540F0">
        <w:t xml:space="preserve">je u ovom obliku rad </w:t>
      </w:r>
      <w:r>
        <w:t>zadovol</w:t>
      </w:r>
      <w:r w:rsidR="003540F0">
        <w:t>jio</w:t>
      </w:r>
      <w:bookmarkStart w:id="0" w:name="_GoBack"/>
      <w:bookmarkEnd w:id="0"/>
      <w:r>
        <w:t xml:space="preserve"> sve kriterijume za publikovanje u JSCS. </w:t>
      </w:r>
    </w:p>
    <w:p w:rsidR="00731D7A" w:rsidRDefault="00731D7A" w:rsidP="00731D7A">
      <w:pPr>
        <w:spacing w:line="360" w:lineRule="auto"/>
        <w:jc w:val="both"/>
      </w:pPr>
    </w:p>
    <w:p w:rsidR="00731D7A" w:rsidRDefault="00731D7A" w:rsidP="00731D7A">
      <w:pPr>
        <w:spacing w:line="360" w:lineRule="auto"/>
        <w:jc w:val="both"/>
      </w:pPr>
      <w:r>
        <w:t>Srdačan pozdrav,</w:t>
      </w:r>
    </w:p>
    <w:p w:rsidR="00731D7A" w:rsidRDefault="00731D7A" w:rsidP="00731D7A">
      <w:pPr>
        <w:jc w:val="both"/>
      </w:pPr>
      <w:r>
        <w:t>prof. dr Dušan Sladić</w:t>
      </w:r>
    </w:p>
    <w:p w:rsidR="00731D7A" w:rsidRDefault="00731D7A" w:rsidP="00731D7A">
      <w:pPr>
        <w:jc w:val="both"/>
      </w:pPr>
      <w:r>
        <w:t>Hemijski fakultet</w:t>
      </w:r>
    </w:p>
    <w:p w:rsidR="00731D7A" w:rsidRDefault="00731D7A" w:rsidP="00731D7A">
      <w:pPr>
        <w:jc w:val="both"/>
      </w:pPr>
      <w:r>
        <w:t>Univerzitet u Beogradu</w:t>
      </w:r>
    </w:p>
    <w:p w:rsidR="00731D7A" w:rsidRDefault="00731D7A" w:rsidP="00731D7A">
      <w:pPr>
        <w:jc w:val="both"/>
      </w:pPr>
      <w:r>
        <w:t>Studentski trg 12–16, 11000 Beograd</w:t>
      </w:r>
    </w:p>
    <w:p w:rsidR="00731D7A" w:rsidRPr="00731D7A" w:rsidRDefault="00731D7A" w:rsidP="00731D7A">
      <w:pPr>
        <w:jc w:val="both"/>
      </w:pPr>
      <w:r>
        <w:t>e-mail: dsladic@chem.bg.ac.rs</w:t>
      </w:r>
    </w:p>
    <w:p w:rsidR="00731D7A" w:rsidRPr="00D20E6E" w:rsidRDefault="00731D7A" w:rsidP="00731D7A">
      <w:pPr>
        <w:spacing w:line="360" w:lineRule="auto"/>
        <w:jc w:val="both"/>
      </w:pPr>
    </w:p>
    <w:sectPr w:rsidR="00731D7A" w:rsidRPr="00D20E6E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1CE" w:rsidRDefault="007A61CE" w:rsidP="00731D7A">
      <w:r>
        <w:separator/>
      </w:r>
    </w:p>
  </w:endnote>
  <w:endnote w:type="continuationSeparator" w:id="0">
    <w:p w:rsidR="007A61CE" w:rsidRDefault="007A61CE" w:rsidP="00731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1CE" w:rsidRDefault="007A61CE" w:rsidP="00731D7A">
      <w:r>
        <w:separator/>
      </w:r>
    </w:p>
  </w:footnote>
  <w:footnote w:type="continuationSeparator" w:id="0">
    <w:p w:rsidR="007A61CE" w:rsidRDefault="007A61CE" w:rsidP="00731D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59B"/>
    <w:rsid w:val="00295284"/>
    <w:rsid w:val="002F0C2B"/>
    <w:rsid w:val="003540F0"/>
    <w:rsid w:val="003C259B"/>
    <w:rsid w:val="004372E8"/>
    <w:rsid w:val="005D6799"/>
    <w:rsid w:val="006118C4"/>
    <w:rsid w:val="00731D7A"/>
    <w:rsid w:val="007A61CE"/>
    <w:rsid w:val="00EF7661"/>
    <w:rsid w:val="00F57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24A3A074-F962-429F-BBA5-0284717A8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DejaVu Sans"/>
      <w:kern w:val="1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DejaVu 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31D7A"/>
    <w:pPr>
      <w:widowControl/>
      <w:suppressAutoHyphens w:val="0"/>
    </w:pPr>
    <w:rPr>
      <w:rFonts w:eastAsia="Times New Roman"/>
      <w:kern w:val="0"/>
      <w:sz w:val="20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31D7A"/>
    <w:rPr>
      <w:lang w:val="x-none" w:eastAsia="x-none"/>
    </w:rPr>
  </w:style>
  <w:style w:type="character" w:styleId="FootnoteReference">
    <w:name w:val="footnote reference"/>
    <w:uiPriority w:val="99"/>
    <w:semiHidden/>
    <w:unhideWhenUsed/>
    <w:rsid w:val="00731D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Default A4</vt:lpstr>
    </vt:vector>
  </TitlesOfParts>
  <Company/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Default A4</dc:title>
  <dc:subject/>
  <dc:creator>Srdjan Pokorni</dc:creator>
  <cp:keywords/>
  <cp:lastModifiedBy>kata</cp:lastModifiedBy>
  <cp:revision>2</cp:revision>
  <cp:lastPrinted>1899-12-31T22:00:00Z</cp:lastPrinted>
  <dcterms:created xsi:type="dcterms:W3CDTF">2016-09-25T09:36:00Z</dcterms:created>
  <dcterms:modified xsi:type="dcterms:W3CDTF">2016-09-25T09:36:00Z</dcterms:modified>
</cp:coreProperties>
</file>