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68D" w:rsidRPr="005D501D" w:rsidRDefault="005D501D">
      <w:pPr>
        <w:rPr>
          <w:i/>
        </w:rPr>
      </w:pPr>
      <w:r w:rsidRPr="005D501D">
        <w:rPr>
          <w:i/>
        </w:rPr>
        <w:t xml:space="preserve">Supplementary data for </w:t>
      </w:r>
    </w:p>
    <w:p w:rsidR="005D501D" w:rsidRDefault="005D501D"/>
    <w:p w:rsidR="0099218B" w:rsidRPr="0099218B" w:rsidRDefault="00883C87" w:rsidP="0099218B">
      <w:pPr>
        <w:spacing w:line="360" w:lineRule="auto"/>
        <w:jc w:val="center"/>
        <w:rPr>
          <w:rFonts w:eastAsia="Calibri"/>
          <w:b/>
          <w:lang w:val="en-GB"/>
        </w:rPr>
      </w:pPr>
      <w:r>
        <w:rPr>
          <w:rFonts w:eastAsia="Calibri"/>
          <w:b/>
          <w:bCs/>
          <w:noProof/>
        </w:rPr>
        <w:pict>
          <v:rect id="_x0000_s1026" style="position:absolute;left:0;text-align:left;margin-left:246.4pt;margin-top:20.1pt;width:127.2pt;height:13.25pt;z-index:251658240" filled="f" strokeweight=".5pt"/>
        </w:pict>
      </w:r>
      <w:r w:rsidR="0099218B" w:rsidRPr="0099218B">
        <w:rPr>
          <w:rFonts w:eastAsia="Calibri"/>
          <w:b/>
          <w:bCs/>
        </w:rPr>
        <w:t>Redox properties of alkyl-substituted 4-aryl-2,4-dioxobutanoic acids</w:t>
      </w:r>
      <w:r w:rsidR="0099218B" w:rsidRPr="0099218B">
        <w:rPr>
          <w:rFonts w:eastAsia="Calibri"/>
          <w:b/>
          <w:lang w:val="en-GB"/>
        </w:rPr>
        <w:t xml:space="preserve"> </w:t>
      </w:r>
    </w:p>
    <w:p w:rsidR="0099218B" w:rsidRPr="0099218B" w:rsidRDefault="0099218B" w:rsidP="0099218B">
      <w:pPr>
        <w:spacing w:line="360" w:lineRule="auto"/>
        <w:jc w:val="center"/>
        <w:rPr>
          <w:rFonts w:eastAsia="Calibri"/>
          <w:caps/>
          <w:vertAlign w:val="superscript"/>
        </w:rPr>
      </w:pPr>
      <w:r w:rsidRPr="0099218B">
        <w:rPr>
          <w:rFonts w:eastAsia="Calibri"/>
          <w:caps/>
        </w:rPr>
        <w:t>Ilija N. Cvijetić, Tatjana Ž. Verbić,</w:t>
      </w:r>
      <w:r w:rsidRPr="0099218B">
        <w:rPr>
          <w:rFonts w:eastAsia="Calibri"/>
          <w:caps/>
          <w:vertAlign w:val="superscript"/>
        </w:rPr>
        <w:t>1,</w:t>
      </w:r>
      <w:r w:rsidRPr="0099218B">
        <w:rPr>
          <w:rFonts w:eastAsia="Calibri"/>
          <w:caps/>
        </w:rPr>
        <w:t>* Branko J. Drakulić,</w:t>
      </w:r>
      <w:r w:rsidRPr="0099218B">
        <w:rPr>
          <w:rFonts w:eastAsia="Calibri"/>
          <w:caps/>
          <w:vertAlign w:val="superscript"/>
        </w:rPr>
        <w:t>2</w:t>
      </w:r>
      <w:r w:rsidRPr="0099218B">
        <w:rPr>
          <w:rFonts w:eastAsia="Calibri"/>
          <w:caps/>
        </w:rPr>
        <w:t xml:space="preserve"> Dalibor M. Stanković, Ivan O. Juranić,</w:t>
      </w:r>
      <w:r w:rsidRPr="0099218B">
        <w:rPr>
          <w:rFonts w:eastAsia="Calibri"/>
          <w:caps/>
          <w:vertAlign w:val="superscript"/>
        </w:rPr>
        <w:t>2</w:t>
      </w:r>
      <w:r w:rsidRPr="0099218B">
        <w:rPr>
          <w:rFonts w:eastAsia="Calibri"/>
          <w:caps/>
          <w:vertAlign w:val="subscript"/>
        </w:rPr>
        <w:t xml:space="preserve"> </w:t>
      </w:r>
      <w:r w:rsidRPr="0099218B">
        <w:rPr>
          <w:rFonts w:eastAsia="Calibri"/>
          <w:caps/>
        </w:rPr>
        <w:t>Dragan D. Manojlović</w:t>
      </w:r>
      <w:bookmarkStart w:id="0" w:name="_GoBack"/>
      <w:bookmarkEnd w:id="0"/>
      <w:r w:rsidRPr="0099218B">
        <w:rPr>
          <w:rFonts w:eastAsia="Calibri"/>
          <w:caps/>
          <w:vertAlign w:val="superscript"/>
        </w:rPr>
        <w:t>1</w:t>
      </w:r>
      <w:r w:rsidRPr="0099218B">
        <w:rPr>
          <w:rFonts w:eastAsia="Calibri"/>
          <w:caps/>
        </w:rPr>
        <w:t xml:space="preserve"> </w:t>
      </w:r>
      <w:r w:rsidR="00702943">
        <w:rPr>
          <w:iCs/>
        </w:rPr>
        <w:t>and</w:t>
      </w:r>
      <w:r w:rsidR="00702943">
        <w:rPr>
          <w:iCs/>
        </w:rPr>
        <w:t xml:space="preserve"> </w:t>
      </w:r>
      <w:r w:rsidRPr="0099218B">
        <w:rPr>
          <w:rFonts w:eastAsia="Calibri"/>
          <w:caps/>
        </w:rPr>
        <w:t>Mire Zloh</w:t>
      </w:r>
      <w:r w:rsidRPr="0099218B">
        <w:rPr>
          <w:rFonts w:eastAsia="Calibri"/>
          <w:caps/>
          <w:vertAlign w:val="superscript"/>
        </w:rPr>
        <w:t>3</w:t>
      </w:r>
    </w:p>
    <w:p w:rsidR="0099218B" w:rsidRPr="0099218B" w:rsidRDefault="0099218B" w:rsidP="0099218B">
      <w:pPr>
        <w:spacing w:line="360" w:lineRule="auto"/>
        <w:jc w:val="center"/>
        <w:rPr>
          <w:rFonts w:eastAsia="Calibri"/>
          <w:lang w:val="en-GB"/>
        </w:rPr>
      </w:pPr>
    </w:p>
    <w:p w:rsidR="0099218B" w:rsidRPr="0099218B" w:rsidRDefault="0099218B" w:rsidP="0099218B">
      <w:pPr>
        <w:spacing w:line="360" w:lineRule="auto"/>
        <w:jc w:val="center"/>
        <w:rPr>
          <w:rFonts w:eastAsia="Calibri"/>
          <w:iCs/>
        </w:rPr>
      </w:pPr>
      <w:r w:rsidRPr="0099218B">
        <w:rPr>
          <w:rFonts w:eastAsia="Calibri"/>
          <w:i/>
          <w:iCs/>
        </w:rPr>
        <w:t>Innovation Center of the Faculty of Chemistry, University of Belgrade, Studentski Trg 16, 11000 Belgrade, Serbia</w:t>
      </w:r>
    </w:p>
    <w:p w:rsidR="0099218B" w:rsidRPr="0099218B" w:rsidRDefault="0099218B" w:rsidP="0099218B">
      <w:pPr>
        <w:spacing w:line="360" w:lineRule="auto"/>
        <w:jc w:val="center"/>
        <w:rPr>
          <w:rFonts w:eastAsia="Calibri"/>
          <w:iCs/>
        </w:rPr>
      </w:pPr>
      <w:r w:rsidRPr="0099218B">
        <w:rPr>
          <w:rFonts w:eastAsia="Calibri"/>
          <w:iCs/>
        </w:rPr>
        <w:t xml:space="preserve"> </w:t>
      </w:r>
      <w:r w:rsidRPr="0099218B">
        <w:rPr>
          <w:rFonts w:eastAsia="Calibri"/>
          <w:i/>
          <w:vertAlign w:val="superscript"/>
          <w:lang w:val="en-GB"/>
        </w:rPr>
        <w:t>1</w:t>
      </w:r>
      <w:r w:rsidRPr="0099218B">
        <w:rPr>
          <w:rFonts w:eastAsia="Calibri"/>
          <w:i/>
          <w:iCs/>
        </w:rPr>
        <w:t>Faculty of Chemistry, University of Belgrade, Studentski Trg 16, 11000 Belgrade, Serbia</w:t>
      </w:r>
    </w:p>
    <w:p w:rsidR="0099218B" w:rsidRPr="0099218B" w:rsidRDefault="0099218B" w:rsidP="0099218B">
      <w:pPr>
        <w:spacing w:line="360" w:lineRule="auto"/>
        <w:jc w:val="center"/>
        <w:rPr>
          <w:rFonts w:eastAsia="Calibri"/>
          <w:i/>
          <w:iCs/>
        </w:rPr>
      </w:pPr>
      <w:r w:rsidRPr="0099218B">
        <w:rPr>
          <w:rFonts w:eastAsia="Calibri"/>
          <w:iCs/>
        </w:rPr>
        <w:t xml:space="preserve"> </w:t>
      </w:r>
      <w:r w:rsidRPr="0099218B">
        <w:rPr>
          <w:rFonts w:eastAsia="Calibri"/>
          <w:i/>
          <w:vertAlign w:val="superscript"/>
          <w:lang w:val="en-GB"/>
        </w:rPr>
        <w:t>2</w:t>
      </w:r>
      <w:r w:rsidRPr="0099218B">
        <w:rPr>
          <w:rFonts w:eastAsia="Calibri"/>
          <w:i/>
          <w:iCs/>
        </w:rPr>
        <w:t>Department of Chemistry-IChTM, University of Belgrade, Njegoševa 12, 11000 Belgrade, Serbia</w:t>
      </w:r>
    </w:p>
    <w:p w:rsidR="0099218B" w:rsidRPr="0099218B" w:rsidRDefault="0099218B" w:rsidP="0099218B">
      <w:pPr>
        <w:spacing w:line="360" w:lineRule="auto"/>
        <w:jc w:val="center"/>
        <w:rPr>
          <w:rFonts w:eastAsia="Calibri"/>
          <w:i/>
          <w:iCs/>
        </w:rPr>
      </w:pPr>
      <w:r w:rsidRPr="0099218B">
        <w:rPr>
          <w:rFonts w:eastAsia="Calibri"/>
          <w:i/>
          <w:iCs/>
          <w:vertAlign w:val="superscript"/>
        </w:rPr>
        <w:t>3</w:t>
      </w:r>
      <w:r w:rsidRPr="0099218B">
        <w:rPr>
          <w:rFonts w:eastAsia="Calibri"/>
          <w:iCs/>
          <w:vertAlign w:val="superscript"/>
        </w:rPr>
        <w:t xml:space="preserve"> </w:t>
      </w:r>
      <w:r w:rsidRPr="0099218B">
        <w:rPr>
          <w:rFonts w:eastAsia="Calibri"/>
          <w:i/>
          <w:iCs/>
        </w:rPr>
        <w:t>Department of Pharmacy, University of Hertfordshire, Hatfield, Hertfordshire AL10 9AB, United Kingdom</w:t>
      </w:r>
    </w:p>
    <w:p w:rsidR="0099218B" w:rsidRPr="0099218B" w:rsidRDefault="0099218B" w:rsidP="0099218B">
      <w:pPr>
        <w:spacing w:line="360" w:lineRule="auto"/>
        <w:jc w:val="center"/>
        <w:rPr>
          <w:rFonts w:eastAsia="Calibri"/>
          <w:iCs/>
        </w:rPr>
      </w:pPr>
      <w:r w:rsidRPr="0099218B">
        <w:rPr>
          <w:rFonts w:eastAsia="Calibri"/>
          <w:iCs/>
        </w:rPr>
        <w:t xml:space="preserve"> </w:t>
      </w:r>
      <w:hyperlink r:id="rId7" w:history="1">
        <w:r w:rsidRPr="0099218B">
          <w:rPr>
            <w:rFonts w:eastAsia="Calibri"/>
            <w:iCs/>
            <w:color w:val="0563C1"/>
            <w:u w:val="single"/>
          </w:rPr>
          <w:t>tatjanad@chem.bg.ac.rs</w:t>
        </w:r>
      </w:hyperlink>
    </w:p>
    <w:p w:rsidR="00640A8E" w:rsidRDefault="00640A8E" w:rsidP="00EC6C44">
      <w:pPr>
        <w:spacing w:line="480" w:lineRule="auto"/>
        <w:rPr>
          <w:bCs/>
        </w:rPr>
      </w:pPr>
      <w:r>
        <w:rPr>
          <w:bCs/>
        </w:rPr>
        <w:br w:type="page"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26"/>
        <w:gridCol w:w="3786"/>
      </w:tblGrid>
      <w:tr w:rsidR="00640A8E" w:rsidRPr="00964DC0" w:rsidTr="003E015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lastRenderedPageBreak/>
              <w:drawing>
                <wp:inline distT="0" distB="0" distL="0" distR="0">
                  <wp:extent cx="4178300" cy="3022600"/>
                  <wp:effectExtent l="19050" t="0" r="0" b="0"/>
                  <wp:docPr id="1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3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302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247900" cy="958850"/>
                  <wp:effectExtent l="19050" t="0" r="0" b="0"/>
                  <wp:docPr id="1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95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E015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247900" cy="990600"/>
                  <wp:effectExtent l="19050" t="0" r="0" b="0"/>
                  <wp:docPr id="16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E015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640A8E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247900" cy="1041400"/>
                  <wp:effectExtent l="19050" t="0" r="0" b="0"/>
                  <wp:docPr id="16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A8E" w:rsidRPr="00640A8E" w:rsidRDefault="00640A8E">
      <w:pPr>
        <w:pStyle w:val="Caption"/>
        <w:rPr>
          <w:b w:val="0"/>
          <w:sz w:val="24"/>
          <w:szCs w:val="24"/>
        </w:rPr>
      </w:pPr>
      <w:r w:rsidRPr="00640A8E">
        <w:rPr>
          <w:b w:val="0"/>
          <w:sz w:val="24"/>
          <w:szCs w:val="24"/>
        </w:rPr>
        <w:t>Fig. S</w:t>
      </w:r>
      <w:r w:rsidR="006C6F80" w:rsidRPr="00640A8E">
        <w:rPr>
          <w:b w:val="0"/>
          <w:sz w:val="24"/>
          <w:szCs w:val="24"/>
        </w:rPr>
        <w:fldChar w:fldCharType="begin"/>
      </w:r>
      <w:r w:rsidRPr="00640A8E">
        <w:rPr>
          <w:b w:val="0"/>
          <w:sz w:val="24"/>
          <w:szCs w:val="24"/>
        </w:rPr>
        <w:instrText xml:space="preserve"> SEQ Fig._S \* ARABIC </w:instrText>
      </w:r>
      <w:r w:rsidR="006C6F80" w:rsidRPr="00640A8E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1</w:t>
      </w:r>
      <w:r w:rsidR="006C6F80" w:rsidRPr="00640A8E">
        <w:rPr>
          <w:b w:val="0"/>
          <w:sz w:val="24"/>
          <w:szCs w:val="24"/>
        </w:rPr>
        <w:fldChar w:fldCharType="end"/>
      </w:r>
      <w:r w:rsidRPr="00640A8E">
        <w:rPr>
          <w:b w:val="0"/>
          <w:sz w:val="24"/>
          <w:szCs w:val="24"/>
        </w:rPr>
        <w:t xml:space="preserve">. </w:t>
      </w:r>
      <w:r w:rsidRPr="00640A8E">
        <w:rPr>
          <w:b w:val="0"/>
          <w:spacing w:val="-4"/>
          <w:sz w:val="24"/>
          <w:szCs w:val="24"/>
        </w:rPr>
        <w:t xml:space="preserve">Chromatogram for the assessment of compound </w:t>
      </w:r>
      <w:r w:rsidRPr="00640A8E">
        <w:rPr>
          <w:spacing w:val="-4"/>
          <w:sz w:val="24"/>
          <w:szCs w:val="24"/>
        </w:rPr>
        <w:t>1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</w:t>
      </w:r>
    </w:p>
    <w:p w:rsidR="00640A8E" w:rsidRDefault="00640A8E" w:rsidP="00640A8E">
      <w:pPr>
        <w:spacing w:line="360" w:lineRule="auto"/>
        <w:jc w:val="both"/>
        <w:rPr>
          <w:i/>
          <w:spacing w:val="-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6"/>
        <w:gridCol w:w="3934"/>
      </w:tblGrid>
      <w:tr w:rsidR="00640A8E" w:rsidRPr="00964DC0" w:rsidTr="003C4DC8">
        <w:tc>
          <w:tcPr>
            <w:tcW w:w="64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4133850" cy="3289300"/>
                  <wp:effectExtent l="19050" t="0" r="0" b="0"/>
                  <wp:docPr id="12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328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05050" cy="1085850"/>
                  <wp:effectExtent l="19050" t="0" r="0" b="0"/>
                  <wp:docPr id="12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C4DC8">
        <w:tc>
          <w:tcPr>
            <w:tcW w:w="6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30450" cy="1066800"/>
                  <wp:effectExtent l="19050" t="0" r="0" b="0"/>
                  <wp:docPr id="1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C4DC8">
        <w:tc>
          <w:tcPr>
            <w:tcW w:w="64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640A8E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247900" cy="996950"/>
                  <wp:effectExtent l="19050" t="0" r="0" b="0"/>
                  <wp:docPr id="12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A8E" w:rsidRPr="00640A8E" w:rsidRDefault="00640A8E">
      <w:pPr>
        <w:pStyle w:val="Caption"/>
        <w:rPr>
          <w:b w:val="0"/>
          <w:sz w:val="24"/>
          <w:szCs w:val="24"/>
        </w:rPr>
      </w:pPr>
      <w:r w:rsidRPr="00640A8E">
        <w:rPr>
          <w:b w:val="0"/>
          <w:sz w:val="24"/>
          <w:szCs w:val="24"/>
        </w:rPr>
        <w:t>Fig. S</w:t>
      </w:r>
      <w:r w:rsidR="006C6F80" w:rsidRPr="00640A8E">
        <w:rPr>
          <w:b w:val="0"/>
          <w:sz w:val="24"/>
          <w:szCs w:val="24"/>
        </w:rPr>
        <w:fldChar w:fldCharType="begin"/>
      </w:r>
      <w:r w:rsidRPr="00640A8E">
        <w:rPr>
          <w:b w:val="0"/>
          <w:sz w:val="24"/>
          <w:szCs w:val="24"/>
        </w:rPr>
        <w:instrText xml:space="preserve"> SEQ Fig._S \* ARABIC </w:instrText>
      </w:r>
      <w:r w:rsidR="006C6F80" w:rsidRPr="00640A8E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2</w:t>
      </w:r>
      <w:r w:rsidR="006C6F80" w:rsidRPr="00640A8E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640A8E">
        <w:rPr>
          <w:b w:val="0"/>
          <w:spacing w:val="-4"/>
          <w:sz w:val="24"/>
          <w:szCs w:val="24"/>
        </w:rPr>
        <w:t xml:space="preserve"> Chromatogram for the assessment of compound </w:t>
      </w:r>
      <w:r w:rsidRPr="00640A8E">
        <w:rPr>
          <w:spacing w:val="-4"/>
          <w:sz w:val="24"/>
          <w:szCs w:val="24"/>
        </w:rPr>
        <w:t>2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wavelengths.</w:t>
      </w:r>
    </w:p>
    <w:p w:rsidR="00640A8E" w:rsidRDefault="00640A8E" w:rsidP="00640A8E">
      <w:pPr>
        <w:jc w:val="both"/>
        <w:rPr>
          <w:spacing w:val="-4"/>
          <w:sz w:val="22"/>
          <w:szCs w:val="22"/>
        </w:rPr>
      </w:pPr>
    </w:p>
    <w:p w:rsidR="00640A8E" w:rsidRDefault="00640A8E" w:rsidP="00640A8E">
      <w:pPr>
        <w:jc w:val="both"/>
        <w:rPr>
          <w:spacing w:val="-4"/>
          <w:sz w:val="22"/>
          <w:szCs w:val="22"/>
        </w:rPr>
      </w:pPr>
      <w:r>
        <w:rPr>
          <w:spacing w:val="-4"/>
          <w:sz w:val="22"/>
          <w:szCs w:val="22"/>
        </w:rPr>
        <w:br w:type="page"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08"/>
        <w:gridCol w:w="3936"/>
      </w:tblGrid>
      <w:tr w:rsidR="00640A8E" w:rsidRPr="00964DC0" w:rsidTr="003E015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lastRenderedPageBreak/>
              <w:drawing>
                <wp:inline distT="0" distB="0" distL="0" distR="0">
                  <wp:extent cx="4104000" cy="3021350"/>
                  <wp:effectExtent l="19050" t="0" r="0" b="0"/>
                  <wp:docPr id="12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0" cy="302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40000" cy="1006788"/>
                  <wp:effectExtent l="19050" t="0" r="3150" b="0"/>
                  <wp:docPr id="12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006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E015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40000" cy="919241"/>
                  <wp:effectExtent l="19050" t="0" r="3150" b="0"/>
                  <wp:docPr id="12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919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E015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640A8E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40000" cy="994281"/>
                  <wp:effectExtent l="19050" t="0" r="3150" b="0"/>
                  <wp:docPr id="128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994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A8E" w:rsidRPr="00640A8E" w:rsidRDefault="00640A8E" w:rsidP="00640A8E">
      <w:pPr>
        <w:pStyle w:val="Caption"/>
        <w:rPr>
          <w:b w:val="0"/>
          <w:sz w:val="24"/>
          <w:szCs w:val="24"/>
        </w:rPr>
      </w:pPr>
      <w:r w:rsidRPr="00640A8E">
        <w:rPr>
          <w:b w:val="0"/>
          <w:sz w:val="24"/>
          <w:szCs w:val="24"/>
        </w:rPr>
        <w:t>Fig. S</w:t>
      </w:r>
      <w:r w:rsidR="006C6F80" w:rsidRPr="00640A8E">
        <w:rPr>
          <w:b w:val="0"/>
          <w:sz w:val="24"/>
          <w:szCs w:val="24"/>
        </w:rPr>
        <w:fldChar w:fldCharType="begin"/>
      </w:r>
      <w:r w:rsidRPr="00640A8E">
        <w:rPr>
          <w:b w:val="0"/>
          <w:sz w:val="24"/>
          <w:szCs w:val="24"/>
        </w:rPr>
        <w:instrText xml:space="preserve"> SEQ Fig._S \* ARABIC </w:instrText>
      </w:r>
      <w:r w:rsidR="006C6F80" w:rsidRPr="00640A8E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3</w:t>
      </w:r>
      <w:r w:rsidR="006C6F80" w:rsidRPr="00640A8E">
        <w:rPr>
          <w:b w:val="0"/>
          <w:sz w:val="24"/>
          <w:szCs w:val="24"/>
        </w:rPr>
        <w:fldChar w:fldCharType="end"/>
      </w:r>
      <w:r w:rsidRPr="00640A8E">
        <w:rPr>
          <w:b w:val="0"/>
          <w:sz w:val="24"/>
          <w:szCs w:val="24"/>
        </w:rPr>
        <w:t xml:space="preserve">. </w:t>
      </w:r>
      <w:r w:rsidRPr="00640A8E">
        <w:rPr>
          <w:b w:val="0"/>
          <w:spacing w:val="-4"/>
          <w:sz w:val="24"/>
          <w:szCs w:val="24"/>
        </w:rPr>
        <w:t xml:space="preserve">Chromatogram for the assessment of compound </w:t>
      </w:r>
      <w:r w:rsidRPr="00640A8E">
        <w:rPr>
          <w:spacing w:val="-4"/>
          <w:sz w:val="24"/>
          <w:szCs w:val="24"/>
        </w:rPr>
        <w:t>3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wavelengths.</w:t>
      </w:r>
    </w:p>
    <w:p w:rsidR="00640A8E" w:rsidRDefault="00640A8E">
      <w:pPr>
        <w:pStyle w:val="Caption"/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08"/>
        <w:gridCol w:w="3996"/>
      </w:tblGrid>
      <w:tr w:rsidR="00640A8E" w:rsidRPr="00964DC0" w:rsidTr="00640A8E">
        <w:tc>
          <w:tcPr>
            <w:tcW w:w="6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4104000" cy="3103178"/>
                  <wp:effectExtent l="19050" t="0" r="0" b="0"/>
                  <wp:docPr id="12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0" cy="3103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76000" cy="894362"/>
                  <wp:effectExtent l="19050" t="0" r="5250" b="0"/>
                  <wp:docPr id="130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89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640A8E">
        <w:tc>
          <w:tcPr>
            <w:tcW w:w="6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76000" cy="913125"/>
                  <wp:effectExtent l="19050" t="0" r="5250" b="0"/>
                  <wp:docPr id="131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91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640A8E">
        <w:tc>
          <w:tcPr>
            <w:tcW w:w="61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3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640A8E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76000" cy="931887"/>
                  <wp:effectExtent l="19050" t="0" r="5250" b="0"/>
                  <wp:docPr id="13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931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A8E" w:rsidRPr="00640A8E" w:rsidRDefault="00640A8E" w:rsidP="00640A8E">
      <w:pPr>
        <w:pStyle w:val="Caption"/>
        <w:rPr>
          <w:b w:val="0"/>
          <w:sz w:val="24"/>
          <w:szCs w:val="24"/>
        </w:rPr>
      </w:pPr>
      <w:r w:rsidRPr="00640A8E">
        <w:rPr>
          <w:b w:val="0"/>
          <w:sz w:val="24"/>
        </w:rPr>
        <w:t>Fig. S</w:t>
      </w:r>
      <w:r w:rsidR="006C6F80" w:rsidRPr="00640A8E">
        <w:rPr>
          <w:b w:val="0"/>
          <w:sz w:val="24"/>
        </w:rPr>
        <w:fldChar w:fldCharType="begin"/>
      </w:r>
      <w:r w:rsidRPr="00640A8E">
        <w:rPr>
          <w:b w:val="0"/>
          <w:sz w:val="24"/>
        </w:rPr>
        <w:instrText xml:space="preserve"> SEQ Fig._S \* ARABIC </w:instrText>
      </w:r>
      <w:r w:rsidR="006C6F80" w:rsidRPr="00640A8E">
        <w:rPr>
          <w:b w:val="0"/>
          <w:sz w:val="24"/>
        </w:rPr>
        <w:fldChar w:fldCharType="separate"/>
      </w:r>
      <w:r w:rsidR="007B4B58">
        <w:rPr>
          <w:b w:val="0"/>
          <w:noProof/>
          <w:sz w:val="24"/>
        </w:rPr>
        <w:t>4</w:t>
      </w:r>
      <w:r w:rsidR="006C6F80" w:rsidRPr="00640A8E">
        <w:rPr>
          <w:b w:val="0"/>
          <w:sz w:val="24"/>
        </w:rPr>
        <w:fldChar w:fldCharType="end"/>
      </w:r>
      <w:r w:rsidRPr="00640A8E">
        <w:rPr>
          <w:b w:val="0"/>
          <w:sz w:val="24"/>
        </w:rPr>
        <w:t>.</w:t>
      </w:r>
      <w:r w:rsidRPr="00640A8E">
        <w:rPr>
          <w:sz w:val="24"/>
        </w:rPr>
        <w:t xml:space="preserve"> </w:t>
      </w:r>
      <w:r w:rsidRPr="00640A8E">
        <w:rPr>
          <w:b w:val="0"/>
          <w:spacing w:val="-4"/>
          <w:sz w:val="24"/>
          <w:szCs w:val="24"/>
        </w:rPr>
        <w:t xml:space="preserve">Chromatogram for the assessment of compound </w:t>
      </w:r>
      <w:r>
        <w:rPr>
          <w:spacing w:val="-4"/>
          <w:sz w:val="24"/>
          <w:szCs w:val="24"/>
        </w:rPr>
        <w:t>4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wavelengths.</w:t>
      </w:r>
    </w:p>
    <w:p w:rsidR="00640A8E" w:rsidRDefault="00640A8E">
      <w:pPr>
        <w:pStyle w:val="Caption"/>
      </w:pPr>
    </w:p>
    <w:p w:rsidR="00640A8E" w:rsidRPr="00862020" w:rsidRDefault="00640A8E" w:rsidP="00640A8E">
      <w:pPr>
        <w:jc w:val="both"/>
        <w:rPr>
          <w:spacing w:val="-4"/>
        </w:rPr>
      </w:pPr>
    </w:p>
    <w:p w:rsidR="00640A8E" w:rsidRDefault="00640A8E" w:rsidP="00640A8E">
      <w:pPr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85"/>
        <w:gridCol w:w="4204"/>
      </w:tblGrid>
      <w:tr w:rsidR="00640A8E" w:rsidRPr="00964DC0" w:rsidTr="003C4DC8">
        <w:tc>
          <w:tcPr>
            <w:tcW w:w="30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lastRenderedPageBreak/>
              <w:drawing>
                <wp:inline distT="0" distB="0" distL="0" distR="0">
                  <wp:extent cx="4140000" cy="3641433"/>
                  <wp:effectExtent l="19050" t="0" r="0" b="0"/>
                  <wp:docPr id="133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364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1138444"/>
                  <wp:effectExtent l="19050" t="0" r="7350" b="0"/>
                  <wp:docPr id="134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138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C4DC8">
        <w:tc>
          <w:tcPr>
            <w:tcW w:w="3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1088402"/>
                  <wp:effectExtent l="19050" t="0" r="7350" b="0"/>
                  <wp:docPr id="135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0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C4DC8">
        <w:tc>
          <w:tcPr>
            <w:tcW w:w="3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973DF3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1075892"/>
                  <wp:effectExtent l="19050" t="0" r="7350" b="0"/>
                  <wp:docPr id="136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075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3DF3" w:rsidRPr="00640A8E" w:rsidRDefault="00973DF3" w:rsidP="00973DF3">
      <w:pPr>
        <w:pStyle w:val="Caption"/>
        <w:rPr>
          <w:b w:val="0"/>
          <w:sz w:val="24"/>
          <w:szCs w:val="24"/>
        </w:rPr>
      </w:pPr>
      <w:r w:rsidRPr="00973DF3">
        <w:rPr>
          <w:b w:val="0"/>
          <w:sz w:val="24"/>
        </w:rPr>
        <w:t>Fig. S</w:t>
      </w:r>
      <w:r w:rsidR="006C6F80" w:rsidRPr="00973DF3">
        <w:rPr>
          <w:b w:val="0"/>
          <w:sz w:val="24"/>
        </w:rPr>
        <w:fldChar w:fldCharType="begin"/>
      </w:r>
      <w:r w:rsidRPr="00973DF3">
        <w:rPr>
          <w:b w:val="0"/>
          <w:sz w:val="24"/>
        </w:rPr>
        <w:instrText xml:space="preserve"> SEQ Fig._S \* ARABIC </w:instrText>
      </w:r>
      <w:r w:rsidR="006C6F80" w:rsidRPr="00973DF3">
        <w:rPr>
          <w:b w:val="0"/>
          <w:sz w:val="24"/>
        </w:rPr>
        <w:fldChar w:fldCharType="separate"/>
      </w:r>
      <w:r w:rsidR="007B4B58">
        <w:rPr>
          <w:b w:val="0"/>
          <w:noProof/>
          <w:sz w:val="24"/>
        </w:rPr>
        <w:t>5</w:t>
      </w:r>
      <w:r w:rsidR="006C6F80" w:rsidRPr="00973DF3">
        <w:rPr>
          <w:b w:val="0"/>
          <w:sz w:val="24"/>
        </w:rPr>
        <w:fldChar w:fldCharType="end"/>
      </w:r>
      <w:r w:rsidRPr="00973DF3">
        <w:rPr>
          <w:b w:val="0"/>
          <w:sz w:val="24"/>
        </w:rPr>
        <w:t>.</w:t>
      </w:r>
      <w:r w:rsidRPr="00973DF3">
        <w:rPr>
          <w:b w:val="0"/>
          <w:spacing w:val="-4"/>
          <w:sz w:val="24"/>
          <w:szCs w:val="24"/>
        </w:rPr>
        <w:t xml:space="preserve"> </w:t>
      </w:r>
      <w:r w:rsidRPr="00640A8E">
        <w:rPr>
          <w:b w:val="0"/>
          <w:spacing w:val="-4"/>
          <w:sz w:val="24"/>
          <w:szCs w:val="24"/>
        </w:rPr>
        <w:t xml:space="preserve">Chromatogram for the assessment of compound </w:t>
      </w:r>
      <w:r>
        <w:rPr>
          <w:spacing w:val="-4"/>
          <w:sz w:val="24"/>
          <w:szCs w:val="24"/>
        </w:rPr>
        <w:t>5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wavelengths.</w:t>
      </w:r>
    </w:p>
    <w:p w:rsidR="00973DF3" w:rsidRDefault="00973DF3">
      <w:pPr>
        <w:pStyle w:val="Caption"/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65"/>
        <w:gridCol w:w="3996"/>
      </w:tblGrid>
      <w:tr w:rsidR="00640A8E" w:rsidRPr="00964DC0" w:rsidTr="00FD66B4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4140000" cy="3271733"/>
                  <wp:effectExtent l="19050" t="0" r="0" b="0"/>
                  <wp:docPr id="13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3271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76000" cy="981922"/>
                  <wp:effectExtent l="19050" t="0" r="5250" b="0"/>
                  <wp:docPr id="138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98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FD66B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76000" cy="981922"/>
                  <wp:effectExtent l="19050" t="0" r="5250" b="0"/>
                  <wp:docPr id="139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98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FD66B4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E0150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376000" cy="1000684"/>
                  <wp:effectExtent l="19050" t="0" r="5250" b="0"/>
                  <wp:docPr id="140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00" cy="1000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150" w:rsidRPr="00640A8E" w:rsidRDefault="003E0150" w:rsidP="003E0150">
      <w:pPr>
        <w:pStyle w:val="Caption"/>
        <w:rPr>
          <w:b w:val="0"/>
          <w:sz w:val="24"/>
          <w:szCs w:val="24"/>
        </w:rPr>
      </w:pPr>
      <w:r w:rsidRPr="003E0150">
        <w:rPr>
          <w:b w:val="0"/>
          <w:sz w:val="24"/>
        </w:rPr>
        <w:t>Fig. S</w:t>
      </w:r>
      <w:r w:rsidR="006C6F80" w:rsidRPr="003E0150">
        <w:rPr>
          <w:b w:val="0"/>
          <w:sz w:val="24"/>
        </w:rPr>
        <w:fldChar w:fldCharType="begin"/>
      </w:r>
      <w:r w:rsidRPr="003E0150">
        <w:rPr>
          <w:b w:val="0"/>
          <w:sz w:val="24"/>
        </w:rPr>
        <w:instrText xml:space="preserve"> SEQ Fig._S \* ARABIC </w:instrText>
      </w:r>
      <w:r w:rsidR="006C6F80" w:rsidRPr="003E0150">
        <w:rPr>
          <w:b w:val="0"/>
          <w:sz w:val="24"/>
        </w:rPr>
        <w:fldChar w:fldCharType="separate"/>
      </w:r>
      <w:r w:rsidR="007B4B58">
        <w:rPr>
          <w:b w:val="0"/>
          <w:noProof/>
          <w:sz w:val="24"/>
        </w:rPr>
        <w:t>6</w:t>
      </w:r>
      <w:r w:rsidR="006C6F80" w:rsidRPr="003E0150">
        <w:rPr>
          <w:b w:val="0"/>
          <w:sz w:val="24"/>
        </w:rPr>
        <w:fldChar w:fldCharType="end"/>
      </w:r>
      <w:r w:rsidRPr="003E0150">
        <w:rPr>
          <w:b w:val="0"/>
          <w:sz w:val="24"/>
        </w:rPr>
        <w:t>.</w:t>
      </w:r>
      <w:r w:rsidRPr="003E0150">
        <w:rPr>
          <w:b w:val="0"/>
          <w:spacing w:val="-4"/>
          <w:sz w:val="24"/>
          <w:szCs w:val="24"/>
        </w:rPr>
        <w:t xml:space="preserve"> </w:t>
      </w:r>
      <w:r w:rsidRPr="00640A8E">
        <w:rPr>
          <w:b w:val="0"/>
          <w:spacing w:val="-4"/>
          <w:sz w:val="24"/>
          <w:szCs w:val="24"/>
        </w:rPr>
        <w:t xml:space="preserve">Chromatogram for the assessment of compound </w:t>
      </w:r>
      <w:r>
        <w:rPr>
          <w:spacing w:val="-4"/>
          <w:sz w:val="24"/>
          <w:szCs w:val="24"/>
        </w:rPr>
        <w:t>6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wavelengths.</w:t>
      </w:r>
    </w:p>
    <w:p w:rsidR="003E0150" w:rsidRDefault="003E0150">
      <w:pPr>
        <w:pStyle w:val="Caption"/>
      </w:pPr>
    </w:p>
    <w:p w:rsidR="00FD66B4" w:rsidRPr="00FD66B4" w:rsidRDefault="00FD66B4" w:rsidP="00FD66B4"/>
    <w:p w:rsidR="00640A8E" w:rsidRPr="000E1C70" w:rsidRDefault="00640A8E" w:rsidP="00640A8E">
      <w:pPr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65"/>
        <w:gridCol w:w="4116"/>
      </w:tblGrid>
      <w:tr w:rsidR="00640A8E" w:rsidRPr="00964DC0" w:rsidTr="003C4DC8">
        <w:tc>
          <w:tcPr>
            <w:tcW w:w="6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b/>
                <w:iCs/>
              </w:rPr>
              <w:lastRenderedPageBreak/>
              <w:br w:type="page"/>
            </w:r>
            <w:r>
              <w:rPr>
                <w:noProof/>
                <w:spacing w:val="-4"/>
              </w:rPr>
              <w:drawing>
                <wp:inline distT="0" distB="0" distL="0" distR="0">
                  <wp:extent cx="4140000" cy="3108146"/>
                  <wp:effectExtent l="19050" t="0" r="0" b="0"/>
                  <wp:docPr id="141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310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800664"/>
                  <wp:effectExtent l="19050" t="0" r="7350" b="0"/>
                  <wp:docPr id="142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80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C4DC8">
        <w:tc>
          <w:tcPr>
            <w:tcW w:w="6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819429"/>
                  <wp:effectExtent l="19050" t="0" r="7350" b="0"/>
                  <wp:docPr id="143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819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C4DC8">
        <w:tc>
          <w:tcPr>
            <w:tcW w:w="6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A8E" w:rsidRPr="00964DC0" w:rsidRDefault="00640A8E" w:rsidP="003E0150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838195"/>
                  <wp:effectExtent l="19050" t="0" r="7350" b="0"/>
                  <wp:docPr id="144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83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150" w:rsidRPr="00640A8E" w:rsidRDefault="003E0150" w:rsidP="003E0150">
      <w:pPr>
        <w:pStyle w:val="Caption"/>
        <w:rPr>
          <w:b w:val="0"/>
          <w:sz w:val="24"/>
          <w:szCs w:val="24"/>
        </w:rPr>
      </w:pPr>
      <w:r w:rsidRPr="003E0150">
        <w:rPr>
          <w:b w:val="0"/>
          <w:sz w:val="24"/>
        </w:rPr>
        <w:t>Fig. S</w:t>
      </w:r>
      <w:r w:rsidR="006C6F80" w:rsidRPr="003E0150">
        <w:rPr>
          <w:b w:val="0"/>
          <w:sz w:val="24"/>
        </w:rPr>
        <w:fldChar w:fldCharType="begin"/>
      </w:r>
      <w:r w:rsidRPr="003E0150">
        <w:rPr>
          <w:b w:val="0"/>
          <w:sz w:val="24"/>
        </w:rPr>
        <w:instrText xml:space="preserve"> SEQ Fig._S \* ARABIC </w:instrText>
      </w:r>
      <w:r w:rsidR="006C6F80" w:rsidRPr="003E0150">
        <w:rPr>
          <w:b w:val="0"/>
          <w:sz w:val="24"/>
        </w:rPr>
        <w:fldChar w:fldCharType="separate"/>
      </w:r>
      <w:r w:rsidR="007B4B58">
        <w:rPr>
          <w:b w:val="0"/>
          <w:noProof/>
          <w:sz w:val="24"/>
        </w:rPr>
        <w:t>7</w:t>
      </w:r>
      <w:r w:rsidR="006C6F80" w:rsidRPr="003E0150">
        <w:rPr>
          <w:b w:val="0"/>
          <w:sz w:val="24"/>
        </w:rPr>
        <w:fldChar w:fldCharType="end"/>
      </w:r>
      <w:r>
        <w:t>.</w:t>
      </w:r>
      <w:r w:rsidRPr="003E0150">
        <w:rPr>
          <w:b w:val="0"/>
          <w:spacing w:val="-4"/>
          <w:sz w:val="24"/>
          <w:szCs w:val="24"/>
        </w:rPr>
        <w:t xml:space="preserve"> </w:t>
      </w:r>
      <w:r w:rsidRPr="00640A8E">
        <w:rPr>
          <w:b w:val="0"/>
          <w:spacing w:val="-4"/>
          <w:sz w:val="24"/>
          <w:szCs w:val="24"/>
        </w:rPr>
        <w:t xml:space="preserve">Chromatogram for the assessment of compound </w:t>
      </w:r>
      <w:r>
        <w:rPr>
          <w:spacing w:val="-4"/>
          <w:sz w:val="24"/>
          <w:szCs w:val="24"/>
        </w:rPr>
        <w:t>7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wavelengths.</w:t>
      </w:r>
    </w:p>
    <w:p w:rsidR="003E0150" w:rsidRDefault="003E0150">
      <w:pPr>
        <w:pStyle w:val="Caption"/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65"/>
        <w:gridCol w:w="4056"/>
      </w:tblGrid>
      <w:tr w:rsidR="00640A8E" w:rsidRPr="00964DC0" w:rsidTr="003E0150">
        <w:tc>
          <w:tcPr>
            <w:tcW w:w="61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4140000" cy="3340942"/>
                  <wp:effectExtent l="19050" t="0" r="0" b="0"/>
                  <wp:docPr id="145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3340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1044616"/>
                  <wp:effectExtent l="19050" t="0" r="7350" b="0"/>
                  <wp:docPr id="146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044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E0150">
        <w:tc>
          <w:tcPr>
            <w:tcW w:w="6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1013340"/>
                  <wp:effectExtent l="19050" t="0" r="7350" b="0"/>
                  <wp:docPr id="147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01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E0150">
        <w:tc>
          <w:tcPr>
            <w:tcW w:w="61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3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E0150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1032106"/>
                  <wp:effectExtent l="19050" t="0" r="7350" b="0"/>
                  <wp:docPr id="148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032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150" w:rsidRPr="00640A8E" w:rsidRDefault="003E0150" w:rsidP="003E0150">
      <w:pPr>
        <w:pStyle w:val="Caption"/>
        <w:rPr>
          <w:b w:val="0"/>
          <w:sz w:val="24"/>
          <w:szCs w:val="24"/>
        </w:rPr>
      </w:pPr>
      <w:r w:rsidRPr="003E0150">
        <w:rPr>
          <w:b w:val="0"/>
          <w:sz w:val="24"/>
        </w:rPr>
        <w:t>Fig. S</w:t>
      </w:r>
      <w:r w:rsidR="006C6F80" w:rsidRPr="003E0150">
        <w:rPr>
          <w:b w:val="0"/>
          <w:sz w:val="24"/>
        </w:rPr>
        <w:fldChar w:fldCharType="begin"/>
      </w:r>
      <w:r w:rsidRPr="003E0150">
        <w:rPr>
          <w:b w:val="0"/>
          <w:sz w:val="24"/>
        </w:rPr>
        <w:instrText xml:space="preserve"> SEQ Fig._S \* ARABIC </w:instrText>
      </w:r>
      <w:r w:rsidR="006C6F80" w:rsidRPr="003E0150">
        <w:rPr>
          <w:b w:val="0"/>
          <w:sz w:val="24"/>
        </w:rPr>
        <w:fldChar w:fldCharType="separate"/>
      </w:r>
      <w:r w:rsidR="007B4B58">
        <w:rPr>
          <w:b w:val="0"/>
          <w:noProof/>
          <w:sz w:val="24"/>
        </w:rPr>
        <w:t>8</w:t>
      </w:r>
      <w:r w:rsidR="006C6F80" w:rsidRPr="003E0150">
        <w:rPr>
          <w:b w:val="0"/>
          <w:sz w:val="24"/>
        </w:rPr>
        <w:fldChar w:fldCharType="end"/>
      </w:r>
      <w:r w:rsidRPr="003E0150">
        <w:rPr>
          <w:b w:val="0"/>
          <w:sz w:val="24"/>
        </w:rPr>
        <w:t xml:space="preserve">. </w:t>
      </w:r>
      <w:r w:rsidRPr="00640A8E">
        <w:rPr>
          <w:b w:val="0"/>
          <w:spacing w:val="-4"/>
          <w:sz w:val="24"/>
          <w:szCs w:val="24"/>
        </w:rPr>
        <w:t xml:space="preserve">Chromatogram for the assessment of compound </w:t>
      </w:r>
      <w:r>
        <w:rPr>
          <w:spacing w:val="-4"/>
          <w:sz w:val="24"/>
          <w:szCs w:val="24"/>
        </w:rPr>
        <w:t>8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wavelengths.</w:t>
      </w:r>
    </w:p>
    <w:p w:rsidR="003E0150" w:rsidRDefault="003E0150">
      <w:pPr>
        <w:pStyle w:val="Caption"/>
      </w:pPr>
    </w:p>
    <w:p w:rsidR="00640A8E" w:rsidRDefault="00640A8E" w:rsidP="00640A8E">
      <w:pPr>
        <w:jc w:val="both"/>
        <w:rPr>
          <w:spacing w:val="-4"/>
        </w:rPr>
      </w:pPr>
    </w:p>
    <w:p w:rsidR="003E0150" w:rsidRDefault="003E0150" w:rsidP="00640A8E">
      <w:pPr>
        <w:jc w:val="both"/>
        <w:rPr>
          <w:spacing w:val="-4"/>
        </w:rPr>
      </w:pPr>
    </w:p>
    <w:p w:rsidR="00FD66B4" w:rsidRDefault="00FD66B4" w:rsidP="00640A8E">
      <w:pPr>
        <w:jc w:val="both"/>
        <w:rPr>
          <w:spacing w:val="-4"/>
        </w:rPr>
      </w:pPr>
    </w:p>
    <w:p w:rsidR="003E0150" w:rsidRDefault="003E0150" w:rsidP="00640A8E">
      <w:pPr>
        <w:jc w:val="both"/>
        <w:rPr>
          <w:spacing w:val="-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65"/>
        <w:gridCol w:w="4116"/>
      </w:tblGrid>
      <w:tr w:rsidR="00640A8E" w:rsidRPr="00964DC0" w:rsidTr="003C4DC8">
        <w:tc>
          <w:tcPr>
            <w:tcW w:w="6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spacing w:val="-4"/>
              </w:rPr>
              <w:lastRenderedPageBreak/>
              <w:br w:type="page"/>
            </w:r>
            <w:r>
              <w:rPr>
                <w:noProof/>
                <w:spacing w:val="-4"/>
              </w:rPr>
              <w:drawing>
                <wp:inline distT="0" distB="0" distL="0" distR="0">
                  <wp:extent cx="4140000" cy="3414238"/>
                  <wp:effectExtent l="19050" t="0" r="0" b="0"/>
                  <wp:docPr id="149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t="1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0" cy="341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943826"/>
                  <wp:effectExtent l="19050" t="0" r="7350" b="0"/>
                  <wp:docPr id="150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943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C4DC8">
        <w:tc>
          <w:tcPr>
            <w:tcW w:w="67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1100913"/>
                  <wp:effectExtent l="19050" t="0" r="7350" b="0"/>
                  <wp:docPr id="151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100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A8E" w:rsidRPr="00964DC0" w:rsidTr="003C4DC8">
        <w:tc>
          <w:tcPr>
            <w:tcW w:w="67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C4DC8">
            <w:pPr>
              <w:spacing w:line="360" w:lineRule="auto"/>
              <w:jc w:val="both"/>
              <w:rPr>
                <w:spacing w:val="-4"/>
              </w:rPr>
            </w:pP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A8E" w:rsidRPr="00964DC0" w:rsidRDefault="00640A8E" w:rsidP="003E0150">
            <w:pPr>
              <w:keepNext/>
              <w:spacing w:line="360" w:lineRule="auto"/>
              <w:jc w:val="both"/>
              <w:rPr>
                <w:spacing w:val="-4"/>
              </w:rPr>
            </w:pPr>
            <w:r>
              <w:rPr>
                <w:noProof/>
                <w:spacing w:val="-4"/>
              </w:rPr>
              <w:drawing>
                <wp:inline distT="0" distB="0" distL="0" distR="0">
                  <wp:extent cx="2412000" cy="1132189"/>
                  <wp:effectExtent l="19050" t="0" r="7350" b="0"/>
                  <wp:docPr id="152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132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150" w:rsidRDefault="003E0150" w:rsidP="003E0150">
      <w:pPr>
        <w:pStyle w:val="Caption"/>
        <w:rPr>
          <w:b w:val="0"/>
          <w:spacing w:val="-4"/>
          <w:sz w:val="24"/>
          <w:szCs w:val="24"/>
        </w:rPr>
      </w:pPr>
      <w:r w:rsidRPr="003E0150">
        <w:rPr>
          <w:b w:val="0"/>
          <w:sz w:val="24"/>
        </w:rPr>
        <w:t>Fig. S</w:t>
      </w:r>
      <w:r w:rsidR="006C6F80" w:rsidRPr="003E0150">
        <w:rPr>
          <w:b w:val="0"/>
          <w:sz w:val="24"/>
        </w:rPr>
        <w:fldChar w:fldCharType="begin"/>
      </w:r>
      <w:r w:rsidRPr="003E0150">
        <w:rPr>
          <w:b w:val="0"/>
          <w:sz w:val="24"/>
        </w:rPr>
        <w:instrText xml:space="preserve"> SEQ Fig._S \* ARABIC </w:instrText>
      </w:r>
      <w:r w:rsidR="006C6F80" w:rsidRPr="003E0150">
        <w:rPr>
          <w:b w:val="0"/>
          <w:sz w:val="24"/>
        </w:rPr>
        <w:fldChar w:fldCharType="separate"/>
      </w:r>
      <w:r w:rsidR="007B4B58">
        <w:rPr>
          <w:b w:val="0"/>
          <w:noProof/>
          <w:sz w:val="24"/>
        </w:rPr>
        <w:t>9</w:t>
      </w:r>
      <w:r w:rsidR="006C6F80" w:rsidRPr="003E0150">
        <w:rPr>
          <w:b w:val="0"/>
          <w:sz w:val="24"/>
        </w:rPr>
        <w:fldChar w:fldCharType="end"/>
      </w:r>
      <w:r>
        <w:t xml:space="preserve">. </w:t>
      </w:r>
      <w:r w:rsidRPr="00640A8E">
        <w:rPr>
          <w:b w:val="0"/>
          <w:spacing w:val="-4"/>
          <w:sz w:val="24"/>
          <w:szCs w:val="24"/>
        </w:rPr>
        <w:t xml:space="preserve">Chromatogram for the assessment of compound </w:t>
      </w:r>
      <w:r>
        <w:rPr>
          <w:spacing w:val="-4"/>
          <w:sz w:val="24"/>
          <w:szCs w:val="24"/>
        </w:rPr>
        <w:t>9</w:t>
      </w:r>
      <w:r w:rsidRPr="00640A8E">
        <w:rPr>
          <w:b w:val="0"/>
          <w:spacing w:val="-4"/>
          <w:sz w:val="24"/>
          <w:szCs w:val="24"/>
        </w:rPr>
        <w:t xml:space="preserve"> purity, with the tables showing the detector response at three wavelengths.</w:t>
      </w:r>
    </w:p>
    <w:p w:rsidR="00A41B6F" w:rsidRDefault="00A41B6F" w:rsidP="003E0150"/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811"/>
        <w:gridCol w:w="4811"/>
      </w:tblGrid>
      <w:tr w:rsidR="00A41B6F" w:rsidRPr="00964DC0" w:rsidTr="003C4DC8">
        <w:trPr>
          <w:jc w:val="center"/>
        </w:trPr>
        <w:tc>
          <w:tcPr>
            <w:tcW w:w="4811" w:type="dxa"/>
          </w:tcPr>
          <w:p w:rsidR="00A41B6F" w:rsidRPr="00964DC0" w:rsidRDefault="00A41B6F" w:rsidP="003C4DC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77707" cy="2327143"/>
                  <wp:effectExtent l="19050" t="0" r="0" b="0"/>
                  <wp:docPr id="45" name="Picture 162" descr="u boji Jelen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u boji Jelen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707" cy="232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A41B6F" w:rsidRPr="00964DC0" w:rsidRDefault="00A41B6F" w:rsidP="00A41B6F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442857"/>
                  <wp:effectExtent l="19050" t="0" r="0" b="0"/>
                  <wp:docPr id="46" name="Picture 161" descr="2 K1 L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2 K1 L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7401" t="9615" r="12401" b="1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4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B6F" w:rsidRPr="00A41B6F" w:rsidRDefault="00A41B6F" w:rsidP="00A41B6F">
      <w:pPr>
        <w:pStyle w:val="Caption"/>
        <w:jc w:val="both"/>
        <w:rPr>
          <w:b w:val="0"/>
          <w:sz w:val="24"/>
          <w:szCs w:val="24"/>
        </w:rPr>
      </w:pPr>
      <w:r w:rsidRPr="00A41B6F">
        <w:rPr>
          <w:b w:val="0"/>
          <w:sz w:val="24"/>
          <w:szCs w:val="24"/>
        </w:rPr>
        <w:t>Fig. S</w:t>
      </w:r>
      <w:r w:rsidR="006C6F80" w:rsidRPr="00A41B6F">
        <w:rPr>
          <w:b w:val="0"/>
          <w:sz w:val="24"/>
          <w:szCs w:val="24"/>
        </w:rPr>
        <w:fldChar w:fldCharType="begin"/>
      </w:r>
      <w:r w:rsidRPr="00A41B6F">
        <w:rPr>
          <w:b w:val="0"/>
          <w:sz w:val="24"/>
          <w:szCs w:val="24"/>
        </w:rPr>
        <w:instrText xml:space="preserve"> SEQ Fig._S \* ARABIC </w:instrText>
      </w:r>
      <w:r w:rsidR="006C6F80" w:rsidRPr="00A41B6F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10</w:t>
      </w:r>
      <w:r w:rsidR="006C6F80" w:rsidRPr="00A41B6F">
        <w:rPr>
          <w:b w:val="0"/>
          <w:sz w:val="24"/>
          <w:szCs w:val="24"/>
        </w:rPr>
        <w:fldChar w:fldCharType="end"/>
      </w:r>
      <w:r w:rsidRPr="00A41B6F">
        <w:rPr>
          <w:b w:val="0"/>
          <w:sz w:val="24"/>
          <w:szCs w:val="24"/>
        </w:rPr>
        <w:t xml:space="preserve">. </w:t>
      </w:r>
      <w:r w:rsidRPr="00A41B6F">
        <w:rPr>
          <w:b w:val="0"/>
          <w:bCs w:val="0"/>
          <w:sz w:val="24"/>
          <w:szCs w:val="24"/>
        </w:rPr>
        <w:t xml:space="preserve">Absorption spectra of compound </w:t>
      </w:r>
      <w:r w:rsidRPr="00A41B6F">
        <w:rPr>
          <w:bCs w:val="0"/>
          <w:sz w:val="24"/>
          <w:szCs w:val="24"/>
        </w:rPr>
        <w:t>2</w:t>
      </w:r>
      <w:r w:rsidRPr="00A41B6F">
        <w:rPr>
          <w:b w:val="0"/>
          <w:bCs w:val="0"/>
          <w:sz w:val="24"/>
          <w:szCs w:val="24"/>
        </w:rPr>
        <w:t xml:space="preserve"> used for </w:t>
      </w:r>
      <w:r w:rsidRPr="00A41B6F">
        <w:rPr>
          <w:b w:val="0"/>
          <w:bCs w:val="0"/>
          <w:i/>
          <w:sz w:val="24"/>
          <w:szCs w:val="24"/>
        </w:rPr>
        <w:t>K</w:t>
      </w:r>
      <w:r w:rsidRPr="00A41B6F">
        <w:rPr>
          <w:b w:val="0"/>
          <w:bCs w:val="0"/>
          <w:sz w:val="24"/>
          <w:szCs w:val="24"/>
          <w:vertAlign w:val="subscript"/>
        </w:rPr>
        <w:t>a1</w:t>
      </w:r>
      <w:r w:rsidRPr="00A41B6F">
        <w:rPr>
          <w:b w:val="0"/>
          <w:bCs w:val="0"/>
          <w:sz w:val="24"/>
          <w:szCs w:val="24"/>
        </w:rPr>
        <w:t xml:space="preserve"> determination in solutions of different acidity, pH values are indicated; b) S</w:t>
      </w:r>
      <w:r w:rsidRPr="00A41B6F">
        <w:rPr>
          <w:b w:val="0"/>
          <w:sz w:val="24"/>
          <w:szCs w:val="24"/>
        </w:rPr>
        <w:t xml:space="preserve">pectrophotometric determination of </w:t>
      </w:r>
      <w:r w:rsidRPr="00A41B6F">
        <w:rPr>
          <w:b w:val="0"/>
          <w:i/>
          <w:iCs/>
          <w:sz w:val="24"/>
          <w:szCs w:val="24"/>
        </w:rPr>
        <w:t>K</w:t>
      </w:r>
      <w:r w:rsidRPr="00A41B6F">
        <w:rPr>
          <w:b w:val="0"/>
          <w:sz w:val="24"/>
          <w:szCs w:val="24"/>
          <w:vertAlign w:val="subscript"/>
        </w:rPr>
        <w:t>a1</w:t>
      </w:r>
      <w:r w:rsidRPr="00A41B6F">
        <w:rPr>
          <w:b w:val="0"/>
          <w:sz w:val="24"/>
          <w:szCs w:val="24"/>
        </w:rPr>
        <w:t xml:space="preserve"> according to Equation 1; </w:t>
      </w:r>
      <w:r w:rsidRPr="00A41B6F">
        <w:rPr>
          <w:b w:val="0"/>
          <w:bCs w:val="0"/>
          <w:i/>
          <w:sz w:val="24"/>
          <w:szCs w:val="24"/>
        </w:rPr>
        <w:t>c</w:t>
      </w:r>
      <w:r w:rsidRPr="00A41B6F">
        <w:rPr>
          <w:b w:val="0"/>
          <w:bCs w:val="0"/>
          <w:sz w:val="24"/>
          <w:szCs w:val="24"/>
          <w:vertAlign w:val="subscript"/>
        </w:rPr>
        <w:t>2</w:t>
      </w:r>
      <w:r w:rsidRPr="00A41B6F">
        <w:rPr>
          <w:b w:val="0"/>
          <w:bCs w:val="0"/>
          <w:sz w:val="24"/>
          <w:szCs w:val="24"/>
        </w:rPr>
        <w:t>=5.023×10</w:t>
      </w:r>
      <w:r w:rsidRPr="00A41B6F">
        <w:rPr>
          <w:b w:val="0"/>
          <w:bCs w:val="0"/>
          <w:sz w:val="24"/>
          <w:szCs w:val="24"/>
          <w:vertAlign w:val="superscript"/>
        </w:rPr>
        <w:t>-5</w:t>
      </w:r>
      <w:r w:rsidRPr="00A41B6F">
        <w:rPr>
          <w:b w:val="0"/>
          <w:bCs w:val="0"/>
          <w:sz w:val="24"/>
          <w:szCs w:val="24"/>
        </w:rPr>
        <w:t xml:space="preserve"> M; </w:t>
      </w:r>
      <w:r w:rsidRPr="00A41B6F">
        <w:rPr>
          <w:b w:val="0"/>
          <w:sz w:val="24"/>
          <w:szCs w:val="24"/>
        </w:rPr>
        <w:sym w:font="Symbol" w:char="F06C"/>
      </w:r>
      <w:r w:rsidRPr="00A41B6F">
        <w:rPr>
          <w:b w:val="0"/>
          <w:sz w:val="24"/>
          <w:szCs w:val="24"/>
        </w:rPr>
        <w:t>= 302.9 nm;</w:t>
      </w:r>
      <w:r w:rsidRPr="00A41B6F">
        <w:rPr>
          <w:b w:val="0"/>
          <w:i/>
          <w:sz w:val="24"/>
          <w:szCs w:val="24"/>
        </w:rPr>
        <w:t xml:space="preserve"> t</w:t>
      </w:r>
      <w:r w:rsidRPr="00A41B6F">
        <w:rPr>
          <w:b w:val="0"/>
          <w:sz w:val="24"/>
          <w:szCs w:val="24"/>
        </w:rPr>
        <w:t xml:space="preserve"> = 25 °C, </w:t>
      </w:r>
      <w:r w:rsidRPr="00A41B6F">
        <w:rPr>
          <w:b w:val="0"/>
          <w:i/>
          <w:sz w:val="24"/>
          <w:szCs w:val="24"/>
        </w:rPr>
        <w:t>I</w:t>
      </w:r>
      <w:r w:rsidRPr="00A41B6F">
        <w:rPr>
          <w:b w:val="0"/>
          <w:sz w:val="24"/>
          <w:szCs w:val="24"/>
        </w:rPr>
        <w:t xml:space="preserve"> = 0.1 M (NaCl); scan speed 500 nm/min.</w:t>
      </w:r>
    </w:p>
    <w:p w:rsidR="00A41B6F" w:rsidRDefault="00A41B6F" w:rsidP="00A41B6F">
      <w:pPr>
        <w:spacing w:line="360" w:lineRule="auto"/>
        <w:jc w:val="both"/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811"/>
        <w:gridCol w:w="4811"/>
      </w:tblGrid>
      <w:tr w:rsidR="00A41B6F" w:rsidRPr="00964DC0" w:rsidTr="003C4DC8">
        <w:tc>
          <w:tcPr>
            <w:tcW w:w="4811" w:type="dxa"/>
          </w:tcPr>
          <w:p w:rsidR="00A41B6F" w:rsidRPr="00964DC0" w:rsidRDefault="00A41B6F" w:rsidP="003C4DC8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375474"/>
                  <wp:effectExtent l="19050" t="0" r="0" b="0"/>
                  <wp:docPr id="47" name="Picture 11" descr="u boji Jelen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 boji Jelen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8601" t="8316" r="10901" b="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75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A41B6F" w:rsidRPr="00964DC0" w:rsidRDefault="00A41B6F" w:rsidP="00A41B6F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451512"/>
                  <wp:effectExtent l="19050" t="0" r="0" b="0"/>
                  <wp:docPr id="48" name="Picture 159" descr="u boji Jelena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u boji Jelena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7800" t="7666" r="12502" b="3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51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B6F" w:rsidRPr="00B17B52" w:rsidRDefault="00A41B6F">
      <w:pPr>
        <w:pStyle w:val="Caption"/>
        <w:rPr>
          <w:sz w:val="24"/>
          <w:szCs w:val="24"/>
        </w:rPr>
      </w:pPr>
      <w:r w:rsidRPr="00B17B52">
        <w:rPr>
          <w:b w:val="0"/>
          <w:sz w:val="24"/>
          <w:szCs w:val="24"/>
        </w:rPr>
        <w:t>Fig. S</w:t>
      </w:r>
      <w:r w:rsidR="006C6F80" w:rsidRPr="00B17B52">
        <w:rPr>
          <w:b w:val="0"/>
          <w:sz w:val="24"/>
          <w:szCs w:val="24"/>
        </w:rPr>
        <w:fldChar w:fldCharType="begin"/>
      </w:r>
      <w:r w:rsidRPr="00B17B52">
        <w:rPr>
          <w:b w:val="0"/>
          <w:sz w:val="24"/>
          <w:szCs w:val="24"/>
        </w:rPr>
        <w:instrText xml:space="preserve"> SEQ Fig._S \* ARABIC </w:instrText>
      </w:r>
      <w:r w:rsidR="006C6F80" w:rsidRPr="00B17B52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11</w:t>
      </w:r>
      <w:r w:rsidR="006C6F80" w:rsidRPr="00B17B52">
        <w:rPr>
          <w:b w:val="0"/>
          <w:sz w:val="24"/>
          <w:szCs w:val="24"/>
        </w:rPr>
        <w:fldChar w:fldCharType="end"/>
      </w:r>
      <w:r w:rsidRPr="00B17B52">
        <w:rPr>
          <w:b w:val="0"/>
          <w:sz w:val="24"/>
          <w:szCs w:val="24"/>
        </w:rPr>
        <w:t>.</w:t>
      </w:r>
      <w:r w:rsidRPr="00B17B52">
        <w:rPr>
          <w:bCs w:val="0"/>
          <w:sz w:val="24"/>
          <w:szCs w:val="24"/>
        </w:rPr>
        <w:t xml:space="preserve"> </w:t>
      </w:r>
      <w:r w:rsidRPr="00B17B52">
        <w:rPr>
          <w:b w:val="0"/>
          <w:bCs w:val="0"/>
          <w:sz w:val="24"/>
          <w:szCs w:val="24"/>
        </w:rPr>
        <w:t xml:space="preserve">Absorption spectra of compound </w:t>
      </w:r>
      <w:r w:rsidRPr="00B17B52">
        <w:rPr>
          <w:bCs w:val="0"/>
          <w:sz w:val="24"/>
          <w:szCs w:val="24"/>
        </w:rPr>
        <w:t>2</w:t>
      </w:r>
      <w:r w:rsidRPr="00B17B52">
        <w:rPr>
          <w:b w:val="0"/>
          <w:bCs w:val="0"/>
          <w:sz w:val="24"/>
          <w:szCs w:val="24"/>
        </w:rPr>
        <w:t xml:space="preserve"> used for </w:t>
      </w:r>
      <w:r w:rsidRPr="00B17B52">
        <w:rPr>
          <w:b w:val="0"/>
          <w:bCs w:val="0"/>
          <w:i/>
          <w:sz w:val="24"/>
          <w:szCs w:val="24"/>
        </w:rPr>
        <w:t>K</w:t>
      </w:r>
      <w:r w:rsidRPr="00B17B52">
        <w:rPr>
          <w:b w:val="0"/>
          <w:bCs w:val="0"/>
          <w:sz w:val="24"/>
          <w:szCs w:val="24"/>
          <w:vertAlign w:val="subscript"/>
        </w:rPr>
        <w:t>a2</w:t>
      </w:r>
      <w:r w:rsidRPr="00B17B52">
        <w:rPr>
          <w:b w:val="0"/>
          <w:bCs w:val="0"/>
          <w:sz w:val="24"/>
          <w:szCs w:val="24"/>
        </w:rPr>
        <w:t xml:space="preserve"> determination in solutions of different acidity, pH values are indicated; b) S</w:t>
      </w:r>
      <w:r w:rsidRPr="00B17B52">
        <w:rPr>
          <w:b w:val="0"/>
          <w:sz w:val="24"/>
          <w:szCs w:val="24"/>
        </w:rPr>
        <w:t xml:space="preserve">pectrophotometric determination of </w:t>
      </w:r>
      <w:r w:rsidRPr="00B17B52">
        <w:rPr>
          <w:b w:val="0"/>
          <w:i/>
          <w:iCs/>
          <w:sz w:val="24"/>
          <w:szCs w:val="24"/>
        </w:rPr>
        <w:t>K</w:t>
      </w:r>
      <w:r w:rsidRPr="00B17B52">
        <w:rPr>
          <w:b w:val="0"/>
          <w:sz w:val="24"/>
          <w:szCs w:val="24"/>
          <w:vertAlign w:val="subscript"/>
        </w:rPr>
        <w:t>a2</w:t>
      </w:r>
      <w:r w:rsidRPr="00B17B52">
        <w:rPr>
          <w:b w:val="0"/>
          <w:sz w:val="24"/>
          <w:szCs w:val="24"/>
        </w:rPr>
        <w:t xml:space="preserve"> according to Equation 2; </w:t>
      </w:r>
      <w:r w:rsidRPr="00B17B52">
        <w:rPr>
          <w:b w:val="0"/>
          <w:bCs w:val="0"/>
          <w:i/>
          <w:sz w:val="24"/>
          <w:szCs w:val="24"/>
        </w:rPr>
        <w:t>c</w:t>
      </w:r>
      <w:r w:rsidRPr="00B17B52">
        <w:rPr>
          <w:b w:val="0"/>
          <w:bCs w:val="0"/>
          <w:sz w:val="24"/>
          <w:szCs w:val="24"/>
          <w:vertAlign w:val="subscript"/>
        </w:rPr>
        <w:t>2</w:t>
      </w:r>
      <w:r w:rsidRPr="00B17B52">
        <w:rPr>
          <w:b w:val="0"/>
          <w:bCs w:val="0"/>
          <w:sz w:val="24"/>
          <w:szCs w:val="24"/>
        </w:rPr>
        <w:t>=5.023×10</w:t>
      </w:r>
      <w:r w:rsidRPr="00B17B52">
        <w:rPr>
          <w:b w:val="0"/>
          <w:bCs w:val="0"/>
          <w:sz w:val="24"/>
          <w:szCs w:val="24"/>
          <w:vertAlign w:val="superscript"/>
        </w:rPr>
        <w:t>-5</w:t>
      </w:r>
      <w:r w:rsidRPr="00B17B52">
        <w:rPr>
          <w:b w:val="0"/>
          <w:bCs w:val="0"/>
          <w:sz w:val="24"/>
          <w:szCs w:val="24"/>
        </w:rPr>
        <w:t xml:space="preserve"> M; </w:t>
      </w:r>
      <w:r w:rsidRPr="00B17B52">
        <w:rPr>
          <w:b w:val="0"/>
          <w:sz w:val="24"/>
          <w:szCs w:val="24"/>
        </w:rPr>
        <w:sym w:font="Symbol" w:char="F06C"/>
      </w:r>
      <w:r w:rsidRPr="00B17B52">
        <w:rPr>
          <w:b w:val="0"/>
          <w:sz w:val="24"/>
          <w:szCs w:val="24"/>
        </w:rPr>
        <w:t>= 299.5 nm;</w:t>
      </w:r>
      <w:r w:rsidRPr="00B17B52">
        <w:rPr>
          <w:b w:val="0"/>
          <w:i/>
          <w:sz w:val="24"/>
          <w:szCs w:val="24"/>
        </w:rPr>
        <w:t xml:space="preserve"> t</w:t>
      </w:r>
      <w:r w:rsidRPr="00B17B52">
        <w:rPr>
          <w:b w:val="0"/>
          <w:sz w:val="24"/>
          <w:szCs w:val="24"/>
        </w:rPr>
        <w:t xml:space="preserve"> = 25 °C, </w:t>
      </w:r>
      <w:r w:rsidRPr="00B17B52">
        <w:rPr>
          <w:b w:val="0"/>
          <w:i/>
          <w:sz w:val="24"/>
          <w:szCs w:val="24"/>
        </w:rPr>
        <w:t>I</w:t>
      </w:r>
      <w:r w:rsidRPr="00B17B52">
        <w:rPr>
          <w:b w:val="0"/>
          <w:sz w:val="24"/>
          <w:szCs w:val="24"/>
        </w:rPr>
        <w:t xml:space="preserve"> = 0.1 M (NaCl); scan speed 500 nm/min.</w:t>
      </w:r>
    </w:p>
    <w:p w:rsidR="00A41B6F" w:rsidRDefault="00A41B6F" w:rsidP="00A41B6F">
      <w:pPr>
        <w:jc w:val="both"/>
        <w:rPr>
          <w:sz w:val="22"/>
          <w:szCs w:val="22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781"/>
        <w:gridCol w:w="4781"/>
      </w:tblGrid>
      <w:tr w:rsidR="00A41B6F" w:rsidRPr="00964DC0" w:rsidTr="003C4DC8">
        <w:tc>
          <w:tcPr>
            <w:tcW w:w="4626" w:type="dxa"/>
          </w:tcPr>
          <w:p w:rsidR="00A41B6F" w:rsidRPr="00964DC0" w:rsidRDefault="00A41B6F" w:rsidP="003C4DC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372143"/>
                  <wp:effectExtent l="19050" t="0" r="0" b="0"/>
                  <wp:docPr id="49" name="Picture 12" descr="u boji Jelen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 boji Jelen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7996" t="9123" r="10966" b="4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72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</w:tcPr>
          <w:p w:rsidR="00A41B6F" w:rsidRPr="00964DC0" w:rsidRDefault="00A41B6F" w:rsidP="00AF66EA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443846"/>
                  <wp:effectExtent l="19050" t="0" r="0" b="0"/>
                  <wp:docPr id="50" name="Picture 13" descr="3 K1 L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 K1 L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7301" t="8316" r="12102" b="1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4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6EA" w:rsidRDefault="00AF66EA">
      <w:pPr>
        <w:pStyle w:val="Caption"/>
        <w:rPr>
          <w:b w:val="0"/>
          <w:sz w:val="24"/>
          <w:szCs w:val="24"/>
        </w:rPr>
      </w:pPr>
      <w:r w:rsidRPr="00AF66EA">
        <w:rPr>
          <w:b w:val="0"/>
          <w:sz w:val="24"/>
          <w:szCs w:val="24"/>
        </w:rPr>
        <w:t>Fig. S</w:t>
      </w:r>
      <w:r w:rsidR="006C6F80" w:rsidRPr="00AF66EA">
        <w:rPr>
          <w:b w:val="0"/>
          <w:sz w:val="24"/>
          <w:szCs w:val="24"/>
        </w:rPr>
        <w:fldChar w:fldCharType="begin"/>
      </w:r>
      <w:r w:rsidRPr="00AF66EA">
        <w:rPr>
          <w:b w:val="0"/>
          <w:sz w:val="24"/>
          <w:szCs w:val="24"/>
        </w:rPr>
        <w:instrText xml:space="preserve"> SEQ Fig._S \* ARABIC </w:instrText>
      </w:r>
      <w:r w:rsidR="006C6F80" w:rsidRPr="00AF66EA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12</w:t>
      </w:r>
      <w:r w:rsidR="006C6F80" w:rsidRPr="00AF66EA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AF66EA">
        <w:rPr>
          <w:b w:val="0"/>
          <w:bCs w:val="0"/>
          <w:sz w:val="24"/>
          <w:szCs w:val="24"/>
        </w:rPr>
        <w:t xml:space="preserve"> Absorption spectra of compound </w:t>
      </w:r>
      <w:r w:rsidRPr="00AF66EA">
        <w:rPr>
          <w:bCs w:val="0"/>
          <w:sz w:val="24"/>
          <w:szCs w:val="24"/>
        </w:rPr>
        <w:t>3</w:t>
      </w:r>
      <w:r w:rsidRPr="00AF66EA">
        <w:rPr>
          <w:b w:val="0"/>
          <w:bCs w:val="0"/>
          <w:sz w:val="24"/>
          <w:szCs w:val="24"/>
        </w:rPr>
        <w:t xml:space="preserve"> used for </w:t>
      </w:r>
      <w:r w:rsidRPr="00AF66EA">
        <w:rPr>
          <w:b w:val="0"/>
          <w:bCs w:val="0"/>
          <w:i/>
          <w:sz w:val="24"/>
          <w:szCs w:val="24"/>
        </w:rPr>
        <w:t>K</w:t>
      </w:r>
      <w:r w:rsidRPr="00AF66EA">
        <w:rPr>
          <w:b w:val="0"/>
          <w:bCs w:val="0"/>
          <w:sz w:val="24"/>
          <w:szCs w:val="24"/>
          <w:vertAlign w:val="subscript"/>
        </w:rPr>
        <w:t>a1</w:t>
      </w:r>
      <w:r w:rsidRPr="00AF66EA">
        <w:rPr>
          <w:b w:val="0"/>
          <w:bCs w:val="0"/>
          <w:sz w:val="24"/>
          <w:szCs w:val="24"/>
        </w:rPr>
        <w:t xml:space="preserve"> determination in solutions of different acidity, pH values are indicated; b) S</w:t>
      </w:r>
      <w:r w:rsidRPr="00AF66EA">
        <w:rPr>
          <w:b w:val="0"/>
          <w:sz w:val="24"/>
          <w:szCs w:val="24"/>
        </w:rPr>
        <w:t xml:space="preserve">pectrophotometric determination of </w:t>
      </w:r>
      <w:r w:rsidRPr="00AF66EA">
        <w:rPr>
          <w:b w:val="0"/>
          <w:i/>
          <w:iCs/>
          <w:sz w:val="24"/>
          <w:szCs w:val="24"/>
        </w:rPr>
        <w:t>K</w:t>
      </w:r>
      <w:r w:rsidRPr="00AF66EA">
        <w:rPr>
          <w:b w:val="0"/>
          <w:sz w:val="24"/>
          <w:szCs w:val="24"/>
          <w:vertAlign w:val="subscript"/>
        </w:rPr>
        <w:t>a1</w:t>
      </w:r>
      <w:r w:rsidRPr="00AF66EA">
        <w:rPr>
          <w:b w:val="0"/>
          <w:sz w:val="24"/>
          <w:szCs w:val="24"/>
        </w:rPr>
        <w:t xml:space="preserve"> according to Equation 1; </w:t>
      </w:r>
      <w:r w:rsidRPr="00AF66EA">
        <w:rPr>
          <w:b w:val="0"/>
          <w:bCs w:val="0"/>
          <w:i/>
          <w:sz w:val="24"/>
          <w:szCs w:val="24"/>
        </w:rPr>
        <w:t>c</w:t>
      </w:r>
      <w:r w:rsidRPr="00AF66EA">
        <w:rPr>
          <w:b w:val="0"/>
          <w:bCs w:val="0"/>
          <w:sz w:val="24"/>
          <w:szCs w:val="24"/>
          <w:vertAlign w:val="subscript"/>
        </w:rPr>
        <w:t>3</w:t>
      </w:r>
      <w:r w:rsidRPr="00AF66EA">
        <w:rPr>
          <w:b w:val="0"/>
          <w:bCs w:val="0"/>
          <w:sz w:val="24"/>
          <w:szCs w:val="24"/>
        </w:rPr>
        <w:t>=4.908×10</w:t>
      </w:r>
      <w:r w:rsidRPr="00AF66EA">
        <w:rPr>
          <w:b w:val="0"/>
          <w:bCs w:val="0"/>
          <w:sz w:val="24"/>
          <w:szCs w:val="24"/>
          <w:vertAlign w:val="superscript"/>
        </w:rPr>
        <w:t>-5</w:t>
      </w:r>
      <w:r w:rsidRPr="00AF66EA">
        <w:rPr>
          <w:b w:val="0"/>
          <w:bCs w:val="0"/>
          <w:sz w:val="24"/>
          <w:szCs w:val="24"/>
        </w:rPr>
        <w:t xml:space="preserve"> M;</w:t>
      </w:r>
      <w:r>
        <w:rPr>
          <w:b w:val="0"/>
          <w:bCs w:val="0"/>
          <w:sz w:val="24"/>
          <w:szCs w:val="24"/>
        </w:rPr>
        <w:t xml:space="preserve"> </w:t>
      </w:r>
      <w:r w:rsidRPr="00AF66EA">
        <w:rPr>
          <w:b w:val="0"/>
          <w:sz w:val="24"/>
          <w:szCs w:val="24"/>
        </w:rPr>
        <w:sym w:font="Symbol" w:char="F06C"/>
      </w:r>
      <w:r w:rsidRPr="00AF66EA">
        <w:rPr>
          <w:b w:val="0"/>
          <w:sz w:val="24"/>
          <w:szCs w:val="24"/>
        </w:rPr>
        <w:t>= 305.4 nm;</w:t>
      </w:r>
      <w:r w:rsidRPr="00AF66EA">
        <w:rPr>
          <w:b w:val="0"/>
          <w:i/>
          <w:sz w:val="24"/>
          <w:szCs w:val="24"/>
        </w:rPr>
        <w:t xml:space="preserve"> t</w:t>
      </w:r>
      <w:r w:rsidRPr="00AF66EA">
        <w:rPr>
          <w:b w:val="0"/>
          <w:sz w:val="24"/>
          <w:szCs w:val="24"/>
        </w:rPr>
        <w:t xml:space="preserve"> = 25 °C, </w:t>
      </w:r>
      <w:r w:rsidRPr="00AF66EA">
        <w:rPr>
          <w:b w:val="0"/>
          <w:i/>
          <w:sz w:val="24"/>
          <w:szCs w:val="24"/>
        </w:rPr>
        <w:t>I</w:t>
      </w:r>
      <w:r w:rsidRPr="00AF66EA">
        <w:rPr>
          <w:b w:val="0"/>
          <w:sz w:val="24"/>
          <w:szCs w:val="24"/>
        </w:rPr>
        <w:t xml:space="preserve"> = 0.1 M (NaCl); scan speed 500 nm/min.</w:t>
      </w:r>
    </w:p>
    <w:p w:rsidR="008B51EC" w:rsidRDefault="008B51EC" w:rsidP="008B51EC"/>
    <w:p w:rsidR="008B51EC" w:rsidRDefault="008B51EC" w:rsidP="008B51EC"/>
    <w:p w:rsidR="008B51EC" w:rsidRPr="008B51EC" w:rsidRDefault="008B51EC" w:rsidP="008B51EC"/>
    <w:p w:rsidR="00A41B6F" w:rsidRDefault="00A41B6F" w:rsidP="00A41B6F">
      <w:pPr>
        <w:jc w:val="both"/>
        <w:rPr>
          <w:sz w:val="22"/>
          <w:szCs w:val="22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781"/>
        <w:gridCol w:w="4838"/>
      </w:tblGrid>
      <w:tr w:rsidR="00A41B6F" w:rsidRPr="00964DC0" w:rsidTr="003C4DC8">
        <w:tc>
          <w:tcPr>
            <w:tcW w:w="4533" w:type="dxa"/>
          </w:tcPr>
          <w:p w:rsidR="00A41B6F" w:rsidRPr="00964DC0" w:rsidRDefault="00A41B6F" w:rsidP="003C4DC8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427042"/>
                  <wp:effectExtent l="19050" t="0" r="0" b="0"/>
                  <wp:docPr id="51" name="Picture 14" descr="u boji Jelena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u boji Jelena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9340" t="9860" r="10605" b="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27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:rsidR="00A41B6F" w:rsidRPr="00964DC0" w:rsidRDefault="00A41B6F" w:rsidP="00AF66EA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16000" cy="2283123"/>
                  <wp:effectExtent l="19050" t="0" r="0" b="0"/>
                  <wp:docPr id="52" name="Picture 15" descr="u boji Jelen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 boji Jelen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9100" t="9875" r="7600" b="4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283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6EA" w:rsidRPr="00AF66EA" w:rsidRDefault="00AF66EA">
      <w:pPr>
        <w:pStyle w:val="Caption"/>
        <w:rPr>
          <w:b w:val="0"/>
          <w:sz w:val="24"/>
          <w:szCs w:val="24"/>
        </w:rPr>
      </w:pPr>
      <w:r w:rsidRPr="00AF66EA">
        <w:rPr>
          <w:b w:val="0"/>
          <w:sz w:val="24"/>
          <w:szCs w:val="24"/>
        </w:rPr>
        <w:t>Fig. S</w:t>
      </w:r>
      <w:r w:rsidR="006C6F80" w:rsidRPr="00AF66EA">
        <w:rPr>
          <w:b w:val="0"/>
          <w:sz w:val="24"/>
          <w:szCs w:val="24"/>
        </w:rPr>
        <w:fldChar w:fldCharType="begin"/>
      </w:r>
      <w:r w:rsidRPr="00AF66EA">
        <w:rPr>
          <w:b w:val="0"/>
          <w:sz w:val="24"/>
          <w:szCs w:val="24"/>
        </w:rPr>
        <w:instrText xml:space="preserve"> SEQ Fig._S \* ARABIC </w:instrText>
      </w:r>
      <w:r w:rsidR="006C6F80" w:rsidRPr="00AF66EA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13</w:t>
      </w:r>
      <w:r w:rsidR="006C6F80" w:rsidRPr="00AF66EA">
        <w:rPr>
          <w:b w:val="0"/>
          <w:sz w:val="24"/>
          <w:szCs w:val="24"/>
        </w:rPr>
        <w:fldChar w:fldCharType="end"/>
      </w:r>
      <w:r w:rsidRPr="00AF66EA">
        <w:rPr>
          <w:b w:val="0"/>
          <w:bCs w:val="0"/>
          <w:sz w:val="24"/>
          <w:szCs w:val="24"/>
        </w:rPr>
        <w:t xml:space="preserve">. Absorption spectra of compound </w:t>
      </w:r>
      <w:r w:rsidRPr="00AF66EA">
        <w:rPr>
          <w:bCs w:val="0"/>
          <w:sz w:val="24"/>
          <w:szCs w:val="24"/>
        </w:rPr>
        <w:t>3</w:t>
      </w:r>
      <w:r w:rsidRPr="00AF66EA">
        <w:rPr>
          <w:b w:val="0"/>
          <w:bCs w:val="0"/>
          <w:sz w:val="24"/>
          <w:szCs w:val="24"/>
        </w:rPr>
        <w:t xml:space="preserve"> used for </w:t>
      </w:r>
      <w:r w:rsidRPr="00AF66EA">
        <w:rPr>
          <w:b w:val="0"/>
          <w:bCs w:val="0"/>
          <w:i/>
          <w:sz w:val="24"/>
          <w:szCs w:val="24"/>
        </w:rPr>
        <w:t>K</w:t>
      </w:r>
      <w:r w:rsidRPr="00AF66EA">
        <w:rPr>
          <w:b w:val="0"/>
          <w:bCs w:val="0"/>
          <w:sz w:val="24"/>
          <w:szCs w:val="24"/>
          <w:vertAlign w:val="subscript"/>
        </w:rPr>
        <w:t>a2</w:t>
      </w:r>
      <w:r w:rsidRPr="00AF66EA">
        <w:rPr>
          <w:b w:val="0"/>
          <w:bCs w:val="0"/>
          <w:sz w:val="24"/>
          <w:szCs w:val="24"/>
        </w:rPr>
        <w:t xml:space="preserve"> determination in solutions of different acidity, pH values are indicated; b) S</w:t>
      </w:r>
      <w:r w:rsidRPr="00AF66EA">
        <w:rPr>
          <w:b w:val="0"/>
          <w:sz w:val="24"/>
          <w:szCs w:val="24"/>
        </w:rPr>
        <w:t xml:space="preserve">pectrophotometric determination of </w:t>
      </w:r>
      <w:r w:rsidRPr="00AF66EA">
        <w:rPr>
          <w:b w:val="0"/>
          <w:i/>
          <w:iCs/>
          <w:sz w:val="24"/>
          <w:szCs w:val="24"/>
        </w:rPr>
        <w:t>K</w:t>
      </w:r>
      <w:r w:rsidRPr="00AF66EA">
        <w:rPr>
          <w:b w:val="0"/>
          <w:sz w:val="24"/>
          <w:szCs w:val="24"/>
          <w:vertAlign w:val="subscript"/>
        </w:rPr>
        <w:t>a2</w:t>
      </w:r>
      <w:r w:rsidRPr="00AF66EA">
        <w:rPr>
          <w:b w:val="0"/>
          <w:sz w:val="24"/>
          <w:szCs w:val="24"/>
        </w:rPr>
        <w:t xml:space="preserve"> according to Equation 2; </w:t>
      </w:r>
      <w:r w:rsidRPr="00AF66EA">
        <w:rPr>
          <w:b w:val="0"/>
          <w:bCs w:val="0"/>
          <w:i/>
          <w:sz w:val="24"/>
          <w:szCs w:val="24"/>
        </w:rPr>
        <w:t>c</w:t>
      </w:r>
      <w:r w:rsidRPr="00AF66EA">
        <w:rPr>
          <w:b w:val="0"/>
          <w:bCs w:val="0"/>
          <w:sz w:val="24"/>
          <w:szCs w:val="24"/>
          <w:vertAlign w:val="subscript"/>
        </w:rPr>
        <w:t>3</w:t>
      </w:r>
      <w:r w:rsidRPr="00AF66EA">
        <w:rPr>
          <w:b w:val="0"/>
          <w:bCs w:val="0"/>
          <w:sz w:val="24"/>
          <w:szCs w:val="24"/>
        </w:rPr>
        <w:t>=4.908×10</w:t>
      </w:r>
      <w:r w:rsidRPr="00AF66EA">
        <w:rPr>
          <w:b w:val="0"/>
          <w:bCs w:val="0"/>
          <w:sz w:val="24"/>
          <w:szCs w:val="24"/>
          <w:vertAlign w:val="superscript"/>
        </w:rPr>
        <w:t>-5</w:t>
      </w:r>
      <w:r w:rsidRPr="00AF66EA">
        <w:rPr>
          <w:b w:val="0"/>
          <w:bCs w:val="0"/>
          <w:sz w:val="24"/>
          <w:szCs w:val="24"/>
        </w:rPr>
        <w:t xml:space="preserve"> M; </w:t>
      </w:r>
      <w:r w:rsidRPr="00AF66EA">
        <w:rPr>
          <w:b w:val="0"/>
          <w:sz w:val="24"/>
          <w:szCs w:val="24"/>
        </w:rPr>
        <w:sym w:font="Symbol" w:char="F06C"/>
      </w:r>
      <w:r w:rsidRPr="00AF66EA">
        <w:rPr>
          <w:b w:val="0"/>
          <w:sz w:val="24"/>
          <w:szCs w:val="24"/>
        </w:rPr>
        <w:t>= 250.0 nm;</w:t>
      </w:r>
      <w:r w:rsidRPr="00AF66EA">
        <w:rPr>
          <w:b w:val="0"/>
          <w:i/>
          <w:sz w:val="24"/>
          <w:szCs w:val="24"/>
        </w:rPr>
        <w:t xml:space="preserve"> t</w:t>
      </w:r>
      <w:r w:rsidRPr="00AF66EA">
        <w:rPr>
          <w:b w:val="0"/>
          <w:sz w:val="24"/>
          <w:szCs w:val="24"/>
        </w:rPr>
        <w:t xml:space="preserve"> = 25 °C, </w:t>
      </w:r>
      <w:r w:rsidRPr="00AF66EA">
        <w:rPr>
          <w:b w:val="0"/>
          <w:i/>
          <w:sz w:val="24"/>
          <w:szCs w:val="24"/>
        </w:rPr>
        <w:t>I</w:t>
      </w:r>
      <w:r w:rsidRPr="00AF66EA">
        <w:rPr>
          <w:b w:val="0"/>
          <w:sz w:val="24"/>
          <w:szCs w:val="24"/>
        </w:rPr>
        <w:t xml:space="preserve"> = 0.1 M (NaCl); scan speed 500 nm/min.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781"/>
        <w:gridCol w:w="4781"/>
      </w:tblGrid>
      <w:tr w:rsidR="00A41B6F" w:rsidRPr="00964DC0" w:rsidTr="003C4DC8">
        <w:tc>
          <w:tcPr>
            <w:tcW w:w="4596" w:type="dxa"/>
          </w:tcPr>
          <w:p w:rsidR="00A41B6F" w:rsidRPr="00964DC0" w:rsidRDefault="00A41B6F" w:rsidP="003C4DC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332732"/>
                  <wp:effectExtent l="19050" t="0" r="0" b="0"/>
                  <wp:docPr id="53" name="Picture 16" descr="u boji Jelen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 boji Jelen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8801" t="9061" r="11301" b="6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32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:rsidR="00A41B6F" w:rsidRPr="00964DC0" w:rsidRDefault="00A41B6F" w:rsidP="00AF66EA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472585"/>
                  <wp:effectExtent l="19050" t="0" r="0" b="0"/>
                  <wp:docPr id="54" name="Picture 17" descr="5 K1 L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 K1 L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7401" t="10744" r="12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7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6EA" w:rsidRPr="00AF66EA" w:rsidRDefault="00AF66EA">
      <w:pPr>
        <w:pStyle w:val="Caption"/>
        <w:rPr>
          <w:b w:val="0"/>
          <w:sz w:val="24"/>
          <w:szCs w:val="24"/>
        </w:rPr>
      </w:pPr>
      <w:r w:rsidRPr="00AF66EA">
        <w:rPr>
          <w:b w:val="0"/>
          <w:sz w:val="24"/>
          <w:szCs w:val="24"/>
        </w:rPr>
        <w:t>Fig. S</w:t>
      </w:r>
      <w:r w:rsidR="006C6F80" w:rsidRPr="00AF66EA">
        <w:rPr>
          <w:b w:val="0"/>
          <w:sz w:val="24"/>
          <w:szCs w:val="24"/>
        </w:rPr>
        <w:fldChar w:fldCharType="begin"/>
      </w:r>
      <w:r w:rsidRPr="00AF66EA">
        <w:rPr>
          <w:b w:val="0"/>
          <w:sz w:val="24"/>
          <w:szCs w:val="24"/>
        </w:rPr>
        <w:instrText xml:space="preserve"> SEQ Fig._S \* ARABIC </w:instrText>
      </w:r>
      <w:r w:rsidR="006C6F80" w:rsidRPr="00AF66EA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14</w:t>
      </w:r>
      <w:r w:rsidR="006C6F80" w:rsidRPr="00AF66EA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AF66EA">
        <w:rPr>
          <w:b w:val="0"/>
          <w:bCs w:val="0"/>
          <w:sz w:val="24"/>
          <w:szCs w:val="24"/>
        </w:rPr>
        <w:t xml:space="preserve"> Absorption spectra of compound </w:t>
      </w:r>
      <w:r w:rsidRPr="00AF66EA">
        <w:rPr>
          <w:bCs w:val="0"/>
          <w:sz w:val="24"/>
          <w:szCs w:val="24"/>
        </w:rPr>
        <w:t>5</w:t>
      </w:r>
      <w:r w:rsidRPr="00AF66EA">
        <w:rPr>
          <w:b w:val="0"/>
          <w:bCs w:val="0"/>
          <w:sz w:val="24"/>
          <w:szCs w:val="24"/>
        </w:rPr>
        <w:t xml:space="preserve"> used for </w:t>
      </w:r>
      <w:r w:rsidRPr="00AF66EA">
        <w:rPr>
          <w:b w:val="0"/>
          <w:bCs w:val="0"/>
          <w:i/>
          <w:sz w:val="24"/>
          <w:szCs w:val="24"/>
        </w:rPr>
        <w:t>K</w:t>
      </w:r>
      <w:r w:rsidRPr="00AF66EA">
        <w:rPr>
          <w:b w:val="0"/>
          <w:bCs w:val="0"/>
          <w:sz w:val="24"/>
          <w:szCs w:val="24"/>
          <w:vertAlign w:val="subscript"/>
        </w:rPr>
        <w:t>a1</w:t>
      </w:r>
      <w:r w:rsidRPr="00AF66EA">
        <w:rPr>
          <w:b w:val="0"/>
          <w:bCs w:val="0"/>
          <w:sz w:val="24"/>
          <w:szCs w:val="24"/>
        </w:rPr>
        <w:t xml:space="preserve"> determination in solutions of different acidity, pH values are indicated; b) S</w:t>
      </w:r>
      <w:r w:rsidRPr="00AF66EA">
        <w:rPr>
          <w:b w:val="0"/>
          <w:sz w:val="24"/>
          <w:szCs w:val="24"/>
        </w:rPr>
        <w:t xml:space="preserve">pectrophotometric determination of </w:t>
      </w:r>
      <w:r w:rsidRPr="00AF66EA">
        <w:rPr>
          <w:b w:val="0"/>
          <w:i/>
          <w:iCs/>
          <w:sz w:val="24"/>
          <w:szCs w:val="24"/>
        </w:rPr>
        <w:t>K</w:t>
      </w:r>
      <w:r w:rsidRPr="00AF66EA">
        <w:rPr>
          <w:b w:val="0"/>
          <w:sz w:val="24"/>
          <w:szCs w:val="24"/>
          <w:vertAlign w:val="subscript"/>
        </w:rPr>
        <w:t>a1</w:t>
      </w:r>
      <w:r w:rsidRPr="00AF66EA">
        <w:rPr>
          <w:b w:val="0"/>
          <w:sz w:val="24"/>
          <w:szCs w:val="24"/>
        </w:rPr>
        <w:t xml:space="preserve"> according to Equation 1; </w:t>
      </w:r>
      <w:r w:rsidRPr="00AF66EA">
        <w:rPr>
          <w:b w:val="0"/>
          <w:bCs w:val="0"/>
          <w:i/>
          <w:sz w:val="24"/>
          <w:szCs w:val="24"/>
        </w:rPr>
        <w:t>c</w:t>
      </w:r>
      <w:r w:rsidRPr="00AF66EA">
        <w:rPr>
          <w:b w:val="0"/>
          <w:bCs w:val="0"/>
          <w:sz w:val="24"/>
          <w:szCs w:val="24"/>
          <w:vertAlign w:val="subscript"/>
        </w:rPr>
        <w:t>5</w:t>
      </w:r>
      <w:r w:rsidRPr="00AF66EA">
        <w:rPr>
          <w:b w:val="0"/>
          <w:bCs w:val="0"/>
          <w:sz w:val="24"/>
          <w:szCs w:val="24"/>
        </w:rPr>
        <w:t>=</w:t>
      </w:r>
      <w:r w:rsidRPr="00AF66EA">
        <w:rPr>
          <w:b w:val="0"/>
          <w:sz w:val="24"/>
          <w:szCs w:val="24"/>
          <w:lang w:val="sr-Cyrl-CS"/>
        </w:rPr>
        <w:t>6</w:t>
      </w:r>
      <w:r w:rsidRPr="00AF66EA">
        <w:rPr>
          <w:b w:val="0"/>
          <w:sz w:val="24"/>
          <w:szCs w:val="24"/>
        </w:rPr>
        <w:t>.</w:t>
      </w:r>
      <w:r w:rsidRPr="00AF66EA">
        <w:rPr>
          <w:b w:val="0"/>
          <w:sz w:val="24"/>
          <w:szCs w:val="24"/>
          <w:lang w:val="sr-Cyrl-CS"/>
        </w:rPr>
        <w:t>021×10</w:t>
      </w:r>
      <w:r w:rsidRPr="00AF66EA">
        <w:rPr>
          <w:b w:val="0"/>
          <w:sz w:val="24"/>
          <w:szCs w:val="24"/>
          <w:vertAlign w:val="superscript"/>
          <w:lang w:val="sr-Cyrl-CS"/>
        </w:rPr>
        <w:t>-5</w:t>
      </w:r>
      <w:r w:rsidRPr="00AF66EA">
        <w:rPr>
          <w:b w:val="0"/>
          <w:bCs w:val="0"/>
          <w:sz w:val="24"/>
          <w:szCs w:val="24"/>
        </w:rPr>
        <w:t xml:space="preserve">M; </w:t>
      </w:r>
      <w:r w:rsidRPr="00AF66EA">
        <w:rPr>
          <w:b w:val="0"/>
          <w:sz w:val="24"/>
          <w:szCs w:val="24"/>
        </w:rPr>
        <w:sym w:font="Symbol" w:char="F06C"/>
      </w:r>
      <w:r w:rsidRPr="00AF66EA">
        <w:rPr>
          <w:b w:val="0"/>
          <w:sz w:val="24"/>
          <w:szCs w:val="24"/>
        </w:rPr>
        <w:t>= 312.3 nm;</w:t>
      </w:r>
      <w:r w:rsidRPr="00AF66EA">
        <w:rPr>
          <w:b w:val="0"/>
          <w:i/>
          <w:sz w:val="24"/>
          <w:szCs w:val="24"/>
        </w:rPr>
        <w:t xml:space="preserve"> t</w:t>
      </w:r>
      <w:r w:rsidRPr="00AF66EA">
        <w:rPr>
          <w:b w:val="0"/>
          <w:sz w:val="24"/>
          <w:szCs w:val="24"/>
        </w:rPr>
        <w:t xml:space="preserve"> = 25 °C, </w:t>
      </w:r>
      <w:r w:rsidRPr="00AF66EA">
        <w:rPr>
          <w:b w:val="0"/>
          <w:i/>
          <w:sz w:val="24"/>
          <w:szCs w:val="24"/>
        </w:rPr>
        <w:t>I</w:t>
      </w:r>
      <w:r w:rsidRPr="00AF66EA">
        <w:rPr>
          <w:b w:val="0"/>
          <w:sz w:val="24"/>
          <w:szCs w:val="24"/>
        </w:rPr>
        <w:t xml:space="preserve"> = 0.1 M (NaCl); scan speed 500 nm/min.</w:t>
      </w:r>
    </w:p>
    <w:p w:rsidR="00A41B6F" w:rsidRDefault="00A41B6F" w:rsidP="00A41B6F">
      <w:pPr>
        <w:jc w:val="both"/>
        <w:rPr>
          <w:sz w:val="22"/>
          <w:szCs w:val="22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781"/>
        <w:gridCol w:w="4838"/>
      </w:tblGrid>
      <w:tr w:rsidR="00A41B6F" w:rsidRPr="00964DC0" w:rsidTr="003C4DC8">
        <w:tc>
          <w:tcPr>
            <w:tcW w:w="4600" w:type="dxa"/>
          </w:tcPr>
          <w:p w:rsidR="00A41B6F" w:rsidRPr="00964DC0" w:rsidRDefault="00A41B6F" w:rsidP="003C4DC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250000"/>
                  <wp:effectExtent l="19050" t="0" r="0" b="0"/>
                  <wp:docPr id="55" name="Picture 18" descr="u boji Jelena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 boji Jelena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7988" t="9854" r="11156" b="5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:rsidR="00A41B6F" w:rsidRPr="00964DC0" w:rsidRDefault="00A41B6F" w:rsidP="00AF66EA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16000" cy="2350784"/>
                  <wp:effectExtent l="19050" t="0" r="0" b="0"/>
                  <wp:docPr id="56" name="Picture 19" descr="u boji Jelena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 boji Jelena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9001" t="8421" r="12701" b="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350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6EA" w:rsidRPr="00AF66EA" w:rsidRDefault="00AF66EA">
      <w:pPr>
        <w:pStyle w:val="Caption"/>
        <w:rPr>
          <w:b w:val="0"/>
          <w:sz w:val="24"/>
          <w:szCs w:val="24"/>
        </w:rPr>
      </w:pPr>
      <w:r w:rsidRPr="00AF66EA">
        <w:rPr>
          <w:b w:val="0"/>
          <w:sz w:val="24"/>
          <w:szCs w:val="24"/>
        </w:rPr>
        <w:lastRenderedPageBreak/>
        <w:t>Fig. S</w:t>
      </w:r>
      <w:r w:rsidR="006C6F80" w:rsidRPr="00AF66EA">
        <w:rPr>
          <w:b w:val="0"/>
          <w:sz w:val="24"/>
          <w:szCs w:val="24"/>
        </w:rPr>
        <w:fldChar w:fldCharType="begin"/>
      </w:r>
      <w:r w:rsidRPr="00AF66EA">
        <w:rPr>
          <w:b w:val="0"/>
          <w:sz w:val="24"/>
          <w:szCs w:val="24"/>
        </w:rPr>
        <w:instrText xml:space="preserve"> SEQ Fig._S \* ARABIC </w:instrText>
      </w:r>
      <w:r w:rsidR="006C6F80" w:rsidRPr="00AF66EA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15</w:t>
      </w:r>
      <w:r w:rsidR="006C6F80" w:rsidRPr="00AF66EA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AF66EA">
        <w:rPr>
          <w:b w:val="0"/>
          <w:bCs w:val="0"/>
          <w:sz w:val="24"/>
          <w:szCs w:val="24"/>
        </w:rPr>
        <w:t xml:space="preserve"> Absorption spectra of compound </w:t>
      </w:r>
      <w:r w:rsidRPr="00AF66EA">
        <w:rPr>
          <w:bCs w:val="0"/>
          <w:sz w:val="24"/>
          <w:szCs w:val="24"/>
        </w:rPr>
        <w:t>5</w:t>
      </w:r>
      <w:r w:rsidRPr="00AF66EA">
        <w:rPr>
          <w:b w:val="0"/>
          <w:bCs w:val="0"/>
          <w:sz w:val="24"/>
          <w:szCs w:val="24"/>
        </w:rPr>
        <w:t xml:space="preserve"> used for </w:t>
      </w:r>
      <w:r w:rsidRPr="00AF66EA">
        <w:rPr>
          <w:b w:val="0"/>
          <w:bCs w:val="0"/>
          <w:i/>
          <w:sz w:val="24"/>
          <w:szCs w:val="24"/>
        </w:rPr>
        <w:t>K</w:t>
      </w:r>
      <w:r w:rsidRPr="00AF66EA">
        <w:rPr>
          <w:b w:val="0"/>
          <w:bCs w:val="0"/>
          <w:sz w:val="24"/>
          <w:szCs w:val="24"/>
          <w:vertAlign w:val="subscript"/>
        </w:rPr>
        <w:t>a2</w:t>
      </w:r>
      <w:r w:rsidRPr="00AF66EA">
        <w:rPr>
          <w:b w:val="0"/>
          <w:bCs w:val="0"/>
          <w:sz w:val="24"/>
          <w:szCs w:val="24"/>
        </w:rPr>
        <w:t xml:space="preserve"> determination in solutions of different acidity, pH values are indicated; b) S</w:t>
      </w:r>
      <w:r w:rsidRPr="00AF66EA">
        <w:rPr>
          <w:b w:val="0"/>
          <w:sz w:val="24"/>
          <w:szCs w:val="24"/>
        </w:rPr>
        <w:t xml:space="preserve">pectrophotometric determination of </w:t>
      </w:r>
      <w:r w:rsidRPr="00AF66EA">
        <w:rPr>
          <w:b w:val="0"/>
          <w:i/>
          <w:iCs/>
          <w:sz w:val="24"/>
          <w:szCs w:val="24"/>
        </w:rPr>
        <w:t>K</w:t>
      </w:r>
      <w:r w:rsidRPr="00AF66EA">
        <w:rPr>
          <w:b w:val="0"/>
          <w:sz w:val="24"/>
          <w:szCs w:val="24"/>
          <w:vertAlign w:val="subscript"/>
        </w:rPr>
        <w:t>a2</w:t>
      </w:r>
      <w:r w:rsidRPr="00AF66EA">
        <w:rPr>
          <w:b w:val="0"/>
          <w:sz w:val="24"/>
          <w:szCs w:val="24"/>
        </w:rPr>
        <w:t xml:space="preserve"> according to Equation 2; </w:t>
      </w:r>
      <w:r w:rsidRPr="00AF66EA">
        <w:rPr>
          <w:b w:val="0"/>
          <w:bCs w:val="0"/>
          <w:i/>
          <w:sz w:val="24"/>
          <w:szCs w:val="24"/>
        </w:rPr>
        <w:t>c</w:t>
      </w:r>
      <w:r w:rsidRPr="00AF66EA">
        <w:rPr>
          <w:b w:val="0"/>
          <w:bCs w:val="0"/>
          <w:sz w:val="24"/>
          <w:szCs w:val="24"/>
          <w:vertAlign w:val="subscript"/>
        </w:rPr>
        <w:t>5</w:t>
      </w:r>
      <w:r w:rsidRPr="00AF66EA">
        <w:rPr>
          <w:b w:val="0"/>
          <w:bCs w:val="0"/>
          <w:sz w:val="24"/>
          <w:szCs w:val="24"/>
        </w:rPr>
        <w:t>=</w:t>
      </w:r>
      <w:r w:rsidRPr="00AF66EA">
        <w:rPr>
          <w:b w:val="0"/>
          <w:sz w:val="24"/>
          <w:szCs w:val="24"/>
          <w:lang w:val="sr-Cyrl-CS"/>
        </w:rPr>
        <w:t>6</w:t>
      </w:r>
      <w:r w:rsidRPr="00AF66EA">
        <w:rPr>
          <w:b w:val="0"/>
          <w:sz w:val="24"/>
          <w:szCs w:val="24"/>
        </w:rPr>
        <w:t>.</w:t>
      </w:r>
      <w:r w:rsidRPr="00AF66EA">
        <w:rPr>
          <w:b w:val="0"/>
          <w:sz w:val="24"/>
          <w:szCs w:val="24"/>
          <w:lang w:val="sr-Cyrl-CS"/>
        </w:rPr>
        <w:t>021×10</w:t>
      </w:r>
      <w:r w:rsidRPr="00AF66EA">
        <w:rPr>
          <w:b w:val="0"/>
          <w:sz w:val="24"/>
          <w:szCs w:val="24"/>
          <w:vertAlign w:val="superscript"/>
          <w:lang w:val="sr-Cyrl-CS"/>
        </w:rPr>
        <w:t>-5</w:t>
      </w:r>
      <w:r w:rsidRPr="00AF66EA">
        <w:rPr>
          <w:b w:val="0"/>
          <w:bCs w:val="0"/>
          <w:sz w:val="24"/>
          <w:szCs w:val="24"/>
        </w:rPr>
        <w:t xml:space="preserve">M; </w:t>
      </w:r>
      <w:r w:rsidRPr="00AF66EA">
        <w:rPr>
          <w:b w:val="0"/>
          <w:sz w:val="24"/>
          <w:szCs w:val="24"/>
        </w:rPr>
        <w:sym w:font="Symbol" w:char="F06C"/>
      </w:r>
      <w:r w:rsidRPr="00AF66EA">
        <w:rPr>
          <w:b w:val="0"/>
          <w:sz w:val="24"/>
          <w:szCs w:val="24"/>
        </w:rPr>
        <w:t>= 305.9 nm;</w:t>
      </w:r>
      <w:r w:rsidRPr="00AF66EA">
        <w:rPr>
          <w:b w:val="0"/>
          <w:i/>
          <w:sz w:val="24"/>
          <w:szCs w:val="24"/>
        </w:rPr>
        <w:t xml:space="preserve"> t</w:t>
      </w:r>
      <w:r w:rsidRPr="00AF66EA">
        <w:rPr>
          <w:b w:val="0"/>
          <w:sz w:val="24"/>
          <w:szCs w:val="24"/>
        </w:rPr>
        <w:t xml:space="preserve"> = 25 °C, </w:t>
      </w:r>
      <w:r w:rsidRPr="00AF66EA">
        <w:rPr>
          <w:b w:val="0"/>
          <w:i/>
          <w:sz w:val="24"/>
          <w:szCs w:val="24"/>
        </w:rPr>
        <w:t>I</w:t>
      </w:r>
      <w:r w:rsidRPr="00AF66EA">
        <w:rPr>
          <w:b w:val="0"/>
          <w:sz w:val="24"/>
          <w:szCs w:val="24"/>
        </w:rPr>
        <w:t xml:space="preserve"> = 0.1 M (NaCl); scan speed 500 nm/min.</w:t>
      </w:r>
    </w:p>
    <w:p w:rsidR="00A41B6F" w:rsidRDefault="00A41B6F" w:rsidP="00A41B6F">
      <w:pPr>
        <w:jc w:val="both"/>
        <w:rPr>
          <w:sz w:val="22"/>
          <w:szCs w:val="22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781"/>
        <w:gridCol w:w="4838"/>
      </w:tblGrid>
      <w:tr w:rsidR="00A41B6F" w:rsidRPr="00964DC0" w:rsidTr="003C4DC8">
        <w:tc>
          <w:tcPr>
            <w:tcW w:w="4621" w:type="dxa"/>
          </w:tcPr>
          <w:p w:rsidR="00A41B6F" w:rsidRPr="00964DC0" w:rsidRDefault="00A41B6F" w:rsidP="003C4DC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237143"/>
                  <wp:effectExtent l="19050" t="0" r="0" b="0"/>
                  <wp:docPr id="57" name="Picture 20" descr="u boji Jelen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 boji Jelen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9689" t="8726" r="11224" b="3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3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:rsidR="00A41B6F" w:rsidRPr="00964DC0" w:rsidRDefault="00A41B6F" w:rsidP="00FE46F6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16000" cy="2299401"/>
                  <wp:effectExtent l="19050" t="0" r="0" b="0"/>
                  <wp:docPr id="58" name="Picture 21" descr="u boji Jelena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 boji Jelena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8601" t="8136" r="12201" b="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299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6F6" w:rsidRPr="00FE46F6" w:rsidRDefault="00FE46F6">
      <w:pPr>
        <w:pStyle w:val="Caption"/>
        <w:rPr>
          <w:b w:val="0"/>
          <w:sz w:val="24"/>
          <w:szCs w:val="24"/>
        </w:rPr>
      </w:pPr>
      <w:r w:rsidRPr="00FE46F6">
        <w:rPr>
          <w:b w:val="0"/>
          <w:sz w:val="24"/>
          <w:szCs w:val="24"/>
        </w:rPr>
        <w:t>Fig. S</w:t>
      </w:r>
      <w:r w:rsidR="006C6F80" w:rsidRPr="00FE46F6">
        <w:rPr>
          <w:b w:val="0"/>
          <w:sz w:val="24"/>
          <w:szCs w:val="24"/>
        </w:rPr>
        <w:fldChar w:fldCharType="begin"/>
      </w:r>
      <w:r w:rsidRPr="00FE46F6">
        <w:rPr>
          <w:b w:val="0"/>
          <w:sz w:val="24"/>
          <w:szCs w:val="24"/>
        </w:rPr>
        <w:instrText xml:space="preserve"> SEQ Fig._S \* ARABIC </w:instrText>
      </w:r>
      <w:r w:rsidR="006C6F80" w:rsidRPr="00FE46F6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16</w:t>
      </w:r>
      <w:r w:rsidR="006C6F80" w:rsidRPr="00FE46F6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FE46F6">
        <w:rPr>
          <w:b w:val="0"/>
          <w:bCs w:val="0"/>
          <w:sz w:val="24"/>
          <w:szCs w:val="24"/>
        </w:rPr>
        <w:t xml:space="preserve"> Absorption spectra of compound </w:t>
      </w:r>
      <w:r w:rsidRPr="00FE46F6">
        <w:rPr>
          <w:bCs w:val="0"/>
          <w:sz w:val="24"/>
          <w:szCs w:val="24"/>
        </w:rPr>
        <w:t xml:space="preserve">6 </w:t>
      </w:r>
      <w:r w:rsidRPr="00FE46F6">
        <w:rPr>
          <w:b w:val="0"/>
          <w:bCs w:val="0"/>
          <w:sz w:val="24"/>
          <w:szCs w:val="24"/>
        </w:rPr>
        <w:t xml:space="preserve">used for </w:t>
      </w:r>
      <w:r w:rsidRPr="00FE46F6">
        <w:rPr>
          <w:b w:val="0"/>
          <w:bCs w:val="0"/>
          <w:i/>
          <w:sz w:val="24"/>
          <w:szCs w:val="24"/>
        </w:rPr>
        <w:t>K</w:t>
      </w:r>
      <w:r w:rsidRPr="00FE46F6">
        <w:rPr>
          <w:b w:val="0"/>
          <w:bCs w:val="0"/>
          <w:sz w:val="24"/>
          <w:szCs w:val="24"/>
          <w:vertAlign w:val="subscript"/>
        </w:rPr>
        <w:t>a1</w:t>
      </w:r>
      <w:r w:rsidRPr="00FE46F6">
        <w:rPr>
          <w:b w:val="0"/>
          <w:bCs w:val="0"/>
          <w:sz w:val="24"/>
          <w:szCs w:val="24"/>
        </w:rPr>
        <w:t xml:space="preserve"> determination in solutions of different acidity, pH values are indicated; b) S</w:t>
      </w:r>
      <w:r w:rsidRPr="00FE46F6">
        <w:rPr>
          <w:b w:val="0"/>
          <w:sz w:val="24"/>
          <w:szCs w:val="24"/>
        </w:rPr>
        <w:t xml:space="preserve">pectrophotometric determination of </w:t>
      </w:r>
      <w:r w:rsidRPr="00FE46F6">
        <w:rPr>
          <w:b w:val="0"/>
          <w:i/>
          <w:iCs/>
          <w:sz w:val="24"/>
          <w:szCs w:val="24"/>
        </w:rPr>
        <w:t>K</w:t>
      </w:r>
      <w:r w:rsidRPr="00FE46F6">
        <w:rPr>
          <w:b w:val="0"/>
          <w:sz w:val="24"/>
          <w:szCs w:val="24"/>
          <w:vertAlign w:val="subscript"/>
        </w:rPr>
        <w:t>a1</w:t>
      </w:r>
      <w:r w:rsidRPr="00FE46F6">
        <w:rPr>
          <w:b w:val="0"/>
          <w:sz w:val="24"/>
          <w:szCs w:val="24"/>
        </w:rPr>
        <w:t xml:space="preserve"> according to Equation 1; </w:t>
      </w:r>
      <w:r w:rsidRPr="00FE46F6">
        <w:rPr>
          <w:b w:val="0"/>
          <w:bCs w:val="0"/>
          <w:i/>
          <w:sz w:val="24"/>
          <w:szCs w:val="24"/>
        </w:rPr>
        <w:t>c</w:t>
      </w:r>
      <w:r w:rsidRPr="00FE46F6">
        <w:rPr>
          <w:b w:val="0"/>
          <w:bCs w:val="0"/>
          <w:sz w:val="24"/>
          <w:szCs w:val="24"/>
          <w:vertAlign w:val="subscript"/>
        </w:rPr>
        <w:t>6</w:t>
      </w:r>
      <w:r w:rsidRPr="00FE46F6">
        <w:rPr>
          <w:b w:val="0"/>
          <w:bCs w:val="0"/>
          <w:sz w:val="24"/>
          <w:szCs w:val="24"/>
        </w:rPr>
        <w:t>=9.014×10</w:t>
      </w:r>
      <w:r w:rsidRPr="00FE46F6">
        <w:rPr>
          <w:b w:val="0"/>
          <w:bCs w:val="0"/>
          <w:sz w:val="24"/>
          <w:szCs w:val="24"/>
          <w:vertAlign w:val="superscript"/>
        </w:rPr>
        <w:t>-5</w:t>
      </w:r>
      <w:r w:rsidRPr="00FE46F6">
        <w:rPr>
          <w:b w:val="0"/>
          <w:bCs w:val="0"/>
          <w:sz w:val="24"/>
          <w:szCs w:val="24"/>
        </w:rPr>
        <w:t xml:space="preserve"> M; </w:t>
      </w:r>
      <w:r w:rsidRPr="00FE46F6">
        <w:rPr>
          <w:b w:val="0"/>
          <w:sz w:val="24"/>
          <w:szCs w:val="24"/>
        </w:rPr>
        <w:sym w:font="Symbol" w:char="F06C"/>
      </w:r>
      <w:r w:rsidRPr="00FE46F6">
        <w:rPr>
          <w:b w:val="0"/>
          <w:sz w:val="24"/>
          <w:szCs w:val="24"/>
        </w:rPr>
        <w:t>= 306.3 nm;</w:t>
      </w:r>
      <w:r w:rsidRPr="00FE46F6">
        <w:rPr>
          <w:b w:val="0"/>
          <w:i/>
          <w:sz w:val="24"/>
          <w:szCs w:val="24"/>
        </w:rPr>
        <w:t xml:space="preserve"> t</w:t>
      </w:r>
      <w:r w:rsidRPr="00FE46F6">
        <w:rPr>
          <w:b w:val="0"/>
          <w:sz w:val="24"/>
          <w:szCs w:val="24"/>
        </w:rPr>
        <w:t xml:space="preserve"> = 25 °C, </w:t>
      </w:r>
      <w:r w:rsidRPr="00FE46F6">
        <w:rPr>
          <w:b w:val="0"/>
          <w:i/>
          <w:sz w:val="24"/>
          <w:szCs w:val="24"/>
        </w:rPr>
        <w:t>I</w:t>
      </w:r>
      <w:r w:rsidRPr="00FE46F6">
        <w:rPr>
          <w:b w:val="0"/>
          <w:sz w:val="24"/>
          <w:szCs w:val="24"/>
        </w:rPr>
        <w:t xml:space="preserve"> = 0.1 M (NaCl); scan speed 500 nm/min.</w:t>
      </w:r>
    </w:p>
    <w:p w:rsidR="00A41B6F" w:rsidRPr="00FE46F6" w:rsidRDefault="00A41B6F" w:rsidP="00A41B6F">
      <w:pPr>
        <w:jc w:val="both"/>
      </w:pPr>
      <w:r w:rsidRPr="00FE46F6">
        <w:t xml:space="preserve">Figure S11. </w:t>
      </w:r>
    </w:p>
    <w:p w:rsidR="00A41B6F" w:rsidRDefault="00A41B6F" w:rsidP="00A41B6F">
      <w:pPr>
        <w:jc w:val="both"/>
        <w:rPr>
          <w:sz w:val="22"/>
          <w:szCs w:val="22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781"/>
        <w:gridCol w:w="4781"/>
      </w:tblGrid>
      <w:tr w:rsidR="00A41B6F" w:rsidRPr="00964DC0" w:rsidTr="003C4DC8">
        <w:tc>
          <w:tcPr>
            <w:tcW w:w="4597" w:type="dxa"/>
          </w:tcPr>
          <w:p w:rsidR="00A41B6F" w:rsidRPr="00964DC0" w:rsidRDefault="00A41B6F" w:rsidP="003C4DC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171915"/>
                  <wp:effectExtent l="19050" t="0" r="0" b="0"/>
                  <wp:docPr id="59" name="Picture 22" descr="u boji Jelena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 boji Jelena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8601" t="7835" r="11201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7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</w:tcPr>
          <w:p w:rsidR="00A41B6F" w:rsidRPr="00964DC0" w:rsidRDefault="00A41B6F" w:rsidP="001E2E2C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266344"/>
                  <wp:effectExtent l="19050" t="0" r="0" b="0"/>
                  <wp:docPr id="60" name="Picture 160" descr="u boji Jelena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u boji Jelena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9500" t="7565" r="12102" b="3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66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E2C" w:rsidRPr="001E2E2C" w:rsidRDefault="001E2E2C">
      <w:pPr>
        <w:pStyle w:val="Caption"/>
        <w:rPr>
          <w:b w:val="0"/>
          <w:sz w:val="24"/>
          <w:szCs w:val="24"/>
        </w:rPr>
      </w:pPr>
      <w:r w:rsidRPr="001E2E2C">
        <w:rPr>
          <w:b w:val="0"/>
          <w:sz w:val="24"/>
          <w:szCs w:val="24"/>
        </w:rPr>
        <w:t>Fig. S</w:t>
      </w:r>
      <w:r w:rsidR="006C6F80" w:rsidRPr="001E2E2C">
        <w:rPr>
          <w:b w:val="0"/>
          <w:sz w:val="24"/>
          <w:szCs w:val="24"/>
        </w:rPr>
        <w:fldChar w:fldCharType="begin"/>
      </w:r>
      <w:r w:rsidRPr="001E2E2C">
        <w:rPr>
          <w:b w:val="0"/>
          <w:sz w:val="24"/>
          <w:szCs w:val="24"/>
        </w:rPr>
        <w:instrText xml:space="preserve"> SEQ Fig._S \* ARABIC </w:instrText>
      </w:r>
      <w:r w:rsidR="006C6F80" w:rsidRPr="001E2E2C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17</w:t>
      </w:r>
      <w:r w:rsidR="006C6F80" w:rsidRPr="001E2E2C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1E2E2C">
        <w:rPr>
          <w:b w:val="0"/>
          <w:bCs w:val="0"/>
          <w:sz w:val="24"/>
          <w:szCs w:val="24"/>
        </w:rPr>
        <w:t xml:space="preserve"> Absorption spectra of compound </w:t>
      </w:r>
      <w:r w:rsidRPr="001E2E2C">
        <w:rPr>
          <w:bCs w:val="0"/>
          <w:sz w:val="24"/>
          <w:szCs w:val="24"/>
        </w:rPr>
        <w:t xml:space="preserve">6 </w:t>
      </w:r>
      <w:r w:rsidRPr="001E2E2C">
        <w:rPr>
          <w:b w:val="0"/>
          <w:bCs w:val="0"/>
          <w:sz w:val="24"/>
          <w:szCs w:val="24"/>
        </w:rPr>
        <w:t xml:space="preserve">used for </w:t>
      </w:r>
      <w:r w:rsidRPr="001E2E2C">
        <w:rPr>
          <w:b w:val="0"/>
          <w:bCs w:val="0"/>
          <w:i/>
          <w:sz w:val="24"/>
          <w:szCs w:val="24"/>
        </w:rPr>
        <w:t>K</w:t>
      </w:r>
      <w:r w:rsidRPr="001E2E2C">
        <w:rPr>
          <w:b w:val="0"/>
          <w:bCs w:val="0"/>
          <w:sz w:val="24"/>
          <w:szCs w:val="24"/>
          <w:vertAlign w:val="subscript"/>
        </w:rPr>
        <w:t>a2</w:t>
      </w:r>
      <w:r w:rsidRPr="001E2E2C">
        <w:rPr>
          <w:b w:val="0"/>
          <w:bCs w:val="0"/>
          <w:sz w:val="24"/>
          <w:szCs w:val="24"/>
        </w:rPr>
        <w:t xml:space="preserve"> determination in solutions of different acidity, pH values are indicated; b) S</w:t>
      </w:r>
      <w:r w:rsidRPr="001E2E2C">
        <w:rPr>
          <w:b w:val="0"/>
          <w:sz w:val="24"/>
          <w:szCs w:val="24"/>
        </w:rPr>
        <w:t xml:space="preserve">pectrophotometric determination of </w:t>
      </w:r>
      <w:r w:rsidRPr="001E2E2C">
        <w:rPr>
          <w:b w:val="0"/>
          <w:i/>
          <w:iCs/>
          <w:sz w:val="24"/>
          <w:szCs w:val="24"/>
        </w:rPr>
        <w:t>K</w:t>
      </w:r>
      <w:r w:rsidRPr="001E2E2C">
        <w:rPr>
          <w:b w:val="0"/>
          <w:sz w:val="24"/>
          <w:szCs w:val="24"/>
          <w:vertAlign w:val="subscript"/>
        </w:rPr>
        <w:t>a2</w:t>
      </w:r>
      <w:r w:rsidRPr="001E2E2C">
        <w:rPr>
          <w:b w:val="0"/>
          <w:sz w:val="24"/>
          <w:szCs w:val="24"/>
        </w:rPr>
        <w:t xml:space="preserve"> according to Equation 2; </w:t>
      </w:r>
      <w:r w:rsidRPr="001E2E2C">
        <w:rPr>
          <w:b w:val="0"/>
          <w:bCs w:val="0"/>
          <w:i/>
          <w:sz w:val="24"/>
          <w:szCs w:val="24"/>
        </w:rPr>
        <w:t>c</w:t>
      </w:r>
      <w:r w:rsidRPr="001E2E2C">
        <w:rPr>
          <w:b w:val="0"/>
          <w:bCs w:val="0"/>
          <w:sz w:val="24"/>
          <w:szCs w:val="24"/>
          <w:vertAlign w:val="subscript"/>
        </w:rPr>
        <w:t>6</w:t>
      </w:r>
      <w:r w:rsidRPr="001E2E2C">
        <w:rPr>
          <w:b w:val="0"/>
          <w:bCs w:val="0"/>
          <w:sz w:val="24"/>
          <w:szCs w:val="24"/>
        </w:rPr>
        <w:t>=9.014×10</w:t>
      </w:r>
      <w:r w:rsidRPr="001E2E2C">
        <w:rPr>
          <w:b w:val="0"/>
          <w:bCs w:val="0"/>
          <w:sz w:val="24"/>
          <w:szCs w:val="24"/>
          <w:vertAlign w:val="superscript"/>
        </w:rPr>
        <w:t>-5</w:t>
      </w:r>
      <w:r w:rsidRPr="001E2E2C">
        <w:rPr>
          <w:b w:val="0"/>
          <w:bCs w:val="0"/>
          <w:sz w:val="24"/>
          <w:szCs w:val="24"/>
        </w:rPr>
        <w:t xml:space="preserve"> M; </w:t>
      </w:r>
      <w:r w:rsidRPr="001E2E2C">
        <w:rPr>
          <w:b w:val="0"/>
          <w:sz w:val="24"/>
          <w:szCs w:val="24"/>
        </w:rPr>
        <w:sym w:font="Symbol" w:char="F06C"/>
      </w:r>
      <w:r w:rsidRPr="001E2E2C">
        <w:rPr>
          <w:b w:val="0"/>
          <w:sz w:val="24"/>
          <w:szCs w:val="24"/>
        </w:rPr>
        <w:t>= 303.7 nm;</w:t>
      </w:r>
      <w:r w:rsidRPr="001E2E2C">
        <w:rPr>
          <w:b w:val="0"/>
          <w:i/>
          <w:sz w:val="24"/>
          <w:szCs w:val="24"/>
        </w:rPr>
        <w:t xml:space="preserve"> t</w:t>
      </w:r>
      <w:r w:rsidRPr="001E2E2C">
        <w:rPr>
          <w:b w:val="0"/>
          <w:sz w:val="24"/>
          <w:szCs w:val="24"/>
        </w:rPr>
        <w:t xml:space="preserve"> = 25 °C, </w:t>
      </w:r>
      <w:r w:rsidRPr="001E2E2C">
        <w:rPr>
          <w:b w:val="0"/>
          <w:i/>
          <w:sz w:val="24"/>
          <w:szCs w:val="24"/>
        </w:rPr>
        <w:t>I</w:t>
      </w:r>
      <w:r w:rsidRPr="001E2E2C">
        <w:rPr>
          <w:b w:val="0"/>
          <w:sz w:val="24"/>
          <w:szCs w:val="24"/>
        </w:rPr>
        <w:t xml:space="preserve"> = 0.1 M (NaCl); scan speed 500 nm/min.</w:t>
      </w:r>
    </w:p>
    <w:p w:rsidR="00A41B6F" w:rsidRPr="005C4EAB" w:rsidRDefault="00A41B6F" w:rsidP="00A41B6F">
      <w:pPr>
        <w:jc w:val="both"/>
        <w:rPr>
          <w:sz w:val="22"/>
          <w:szCs w:val="22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781"/>
        <w:gridCol w:w="4781"/>
      </w:tblGrid>
      <w:tr w:rsidR="00A41B6F" w:rsidRPr="00964DC0" w:rsidTr="003C4DC8">
        <w:trPr>
          <w:trHeight w:val="3444"/>
        </w:trPr>
        <w:tc>
          <w:tcPr>
            <w:tcW w:w="4535" w:type="dxa"/>
          </w:tcPr>
          <w:p w:rsidR="00A41B6F" w:rsidRPr="00964DC0" w:rsidRDefault="00A41B6F" w:rsidP="003C4DC8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80000" cy="2227925"/>
                  <wp:effectExtent l="19050" t="0" r="0" b="0"/>
                  <wp:docPr id="61" name="Picture 163" descr="8 K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8 K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8801" t="9421" r="13301" b="4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2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</w:tcPr>
          <w:p w:rsidR="00A41B6F" w:rsidRPr="00964DC0" w:rsidRDefault="00A41B6F" w:rsidP="008A1AE1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263814"/>
                  <wp:effectExtent l="19050" t="0" r="0" b="0"/>
                  <wp:docPr id="62" name="Picture 164" descr="8 K1 L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8 K1 L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7401" t="8707" r="12601" b="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63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AE1" w:rsidRPr="008A1AE1" w:rsidRDefault="008A1AE1">
      <w:pPr>
        <w:pStyle w:val="Caption"/>
        <w:rPr>
          <w:b w:val="0"/>
          <w:sz w:val="24"/>
          <w:szCs w:val="24"/>
        </w:rPr>
      </w:pPr>
      <w:r w:rsidRPr="008A1AE1">
        <w:rPr>
          <w:b w:val="0"/>
          <w:sz w:val="24"/>
          <w:szCs w:val="24"/>
        </w:rPr>
        <w:t>Fig. S</w:t>
      </w:r>
      <w:r w:rsidR="006C6F80" w:rsidRPr="008A1AE1">
        <w:rPr>
          <w:b w:val="0"/>
          <w:sz w:val="24"/>
          <w:szCs w:val="24"/>
        </w:rPr>
        <w:fldChar w:fldCharType="begin"/>
      </w:r>
      <w:r w:rsidRPr="008A1AE1">
        <w:rPr>
          <w:b w:val="0"/>
          <w:sz w:val="24"/>
          <w:szCs w:val="24"/>
        </w:rPr>
        <w:instrText xml:space="preserve"> SEQ Fig._S \* ARABIC </w:instrText>
      </w:r>
      <w:r w:rsidR="006C6F80" w:rsidRPr="008A1AE1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18</w:t>
      </w:r>
      <w:r w:rsidR="006C6F80" w:rsidRPr="008A1AE1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8A1AE1">
        <w:rPr>
          <w:b w:val="0"/>
          <w:bCs w:val="0"/>
          <w:sz w:val="24"/>
          <w:szCs w:val="24"/>
        </w:rPr>
        <w:t xml:space="preserve"> Absorption spectra of compound </w:t>
      </w:r>
      <w:r w:rsidRPr="008A1AE1">
        <w:rPr>
          <w:bCs w:val="0"/>
          <w:sz w:val="24"/>
          <w:szCs w:val="24"/>
        </w:rPr>
        <w:t>8</w:t>
      </w:r>
      <w:r w:rsidRPr="008A1AE1">
        <w:rPr>
          <w:b w:val="0"/>
          <w:bCs w:val="0"/>
          <w:sz w:val="24"/>
          <w:szCs w:val="24"/>
        </w:rPr>
        <w:t xml:space="preserve"> used for </w:t>
      </w:r>
      <w:r w:rsidRPr="008A1AE1">
        <w:rPr>
          <w:b w:val="0"/>
          <w:bCs w:val="0"/>
          <w:i/>
          <w:sz w:val="24"/>
          <w:szCs w:val="24"/>
        </w:rPr>
        <w:t>K</w:t>
      </w:r>
      <w:r w:rsidRPr="008A1AE1">
        <w:rPr>
          <w:b w:val="0"/>
          <w:bCs w:val="0"/>
          <w:sz w:val="24"/>
          <w:szCs w:val="24"/>
          <w:vertAlign w:val="subscript"/>
        </w:rPr>
        <w:t>a1</w:t>
      </w:r>
      <w:r w:rsidRPr="008A1AE1">
        <w:rPr>
          <w:b w:val="0"/>
          <w:bCs w:val="0"/>
          <w:sz w:val="24"/>
          <w:szCs w:val="24"/>
        </w:rPr>
        <w:t xml:space="preserve"> determination in solutions of different acidity, pH values are indicated; b) S</w:t>
      </w:r>
      <w:r w:rsidRPr="008A1AE1">
        <w:rPr>
          <w:b w:val="0"/>
          <w:sz w:val="24"/>
          <w:szCs w:val="24"/>
        </w:rPr>
        <w:t xml:space="preserve">pectrophotometric determination of </w:t>
      </w:r>
      <w:r w:rsidRPr="008A1AE1">
        <w:rPr>
          <w:b w:val="0"/>
          <w:i/>
          <w:iCs/>
          <w:sz w:val="24"/>
          <w:szCs w:val="24"/>
        </w:rPr>
        <w:t>K</w:t>
      </w:r>
      <w:r w:rsidRPr="008A1AE1">
        <w:rPr>
          <w:b w:val="0"/>
          <w:sz w:val="24"/>
          <w:szCs w:val="24"/>
          <w:vertAlign w:val="subscript"/>
        </w:rPr>
        <w:t>a1</w:t>
      </w:r>
      <w:r w:rsidRPr="008A1AE1">
        <w:rPr>
          <w:b w:val="0"/>
          <w:sz w:val="24"/>
          <w:szCs w:val="24"/>
        </w:rPr>
        <w:t xml:space="preserve"> according to Equation 1; </w:t>
      </w:r>
      <w:r w:rsidRPr="008A1AE1">
        <w:rPr>
          <w:b w:val="0"/>
          <w:bCs w:val="0"/>
          <w:i/>
          <w:sz w:val="24"/>
          <w:szCs w:val="24"/>
        </w:rPr>
        <w:t>c</w:t>
      </w:r>
      <w:r w:rsidRPr="008A1AE1">
        <w:rPr>
          <w:b w:val="0"/>
          <w:bCs w:val="0"/>
          <w:sz w:val="24"/>
          <w:szCs w:val="24"/>
          <w:vertAlign w:val="subscript"/>
        </w:rPr>
        <w:t>8</w:t>
      </w:r>
      <w:r w:rsidRPr="008A1AE1">
        <w:rPr>
          <w:b w:val="0"/>
          <w:bCs w:val="0"/>
          <w:sz w:val="24"/>
          <w:szCs w:val="24"/>
        </w:rPr>
        <w:t>=</w:t>
      </w:r>
      <w:r w:rsidRPr="008A1AE1">
        <w:rPr>
          <w:b w:val="0"/>
          <w:sz w:val="24"/>
          <w:szCs w:val="24"/>
          <w:lang w:val="hr-HR"/>
        </w:rPr>
        <w:t>5.904×10</w:t>
      </w:r>
      <w:r w:rsidRPr="008A1AE1">
        <w:rPr>
          <w:b w:val="0"/>
          <w:sz w:val="24"/>
          <w:szCs w:val="24"/>
          <w:vertAlign w:val="superscript"/>
          <w:lang w:val="hr-HR"/>
        </w:rPr>
        <w:t>-5</w:t>
      </w:r>
      <w:r w:rsidRPr="008A1AE1">
        <w:rPr>
          <w:b w:val="0"/>
          <w:sz w:val="24"/>
          <w:szCs w:val="24"/>
          <w:lang w:val="sr-Cyrl-CS"/>
        </w:rPr>
        <w:t>М</w:t>
      </w:r>
      <w:r w:rsidRPr="008A1AE1">
        <w:rPr>
          <w:b w:val="0"/>
          <w:bCs w:val="0"/>
          <w:sz w:val="24"/>
          <w:szCs w:val="24"/>
        </w:rPr>
        <w:t xml:space="preserve">; </w:t>
      </w:r>
      <w:r w:rsidRPr="008A1AE1">
        <w:rPr>
          <w:b w:val="0"/>
          <w:sz w:val="24"/>
          <w:szCs w:val="24"/>
        </w:rPr>
        <w:sym w:font="Symbol" w:char="F06C"/>
      </w:r>
      <w:r w:rsidRPr="008A1AE1">
        <w:rPr>
          <w:b w:val="0"/>
          <w:sz w:val="24"/>
          <w:szCs w:val="24"/>
        </w:rPr>
        <w:t>= 308.8 nm;</w:t>
      </w:r>
      <w:r w:rsidRPr="008A1AE1">
        <w:rPr>
          <w:b w:val="0"/>
          <w:i/>
          <w:sz w:val="24"/>
          <w:szCs w:val="24"/>
        </w:rPr>
        <w:t xml:space="preserve"> t</w:t>
      </w:r>
      <w:r w:rsidRPr="008A1AE1">
        <w:rPr>
          <w:b w:val="0"/>
          <w:sz w:val="24"/>
          <w:szCs w:val="24"/>
        </w:rPr>
        <w:t xml:space="preserve"> = 25 °C, </w:t>
      </w:r>
      <w:r w:rsidRPr="008A1AE1">
        <w:rPr>
          <w:b w:val="0"/>
          <w:i/>
          <w:sz w:val="24"/>
          <w:szCs w:val="24"/>
        </w:rPr>
        <w:t>I</w:t>
      </w:r>
      <w:r w:rsidRPr="008A1AE1">
        <w:rPr>
          <w:b w:val="0"/>
          <w:sz w:val="24"/>
          <w:szCs w:val="24"/>
        </w:rPr>
        <w:t xml:space="preserve"> = 0.1 M (NaCl); scan speed 500 nm/min.</w:t>
      </w:r>
    </w:p>
    <w:p w:rsidR="00A41B6F" w:rsidRPr="000E1C70" w:rsidRDefault="00A41B6F" w:rsidP="00A41B6F">
      <w:pPr>
        <w:jc w:val="both"/>
        <w:rPr>
          <w:sz w:val="22"/>
          <w:szCs w:val="22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781"/>
        <w:gridCol w:w="4781"/>
      </w:tblGrid>
      <w:tr w:rsidR="00A41B6F" w:rsidRPr="00964DC0" w:rsidTr="003C4DC8">
        <w:tc>
          <w:tcPr>
            <w:tcW w:w="4572" w:type="dxa"/>
          </w:tcPr>
          <w:p w:rsidR="00A41B6F" w:rsidRPr="00964DC0" w:rsidRDefault="00A41B6F" w:rsidP="003C4DC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182663"/>
                  <wp:effectExtent l="19050" t="0" r="0" b="0"/>
                  <wp:docPr id="63" name="Picture 165" descr="8 K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8 K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9300" t="8849" r="13101" b="6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82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</w:tcPr>
          <w:p w:rsidR="00A41B6F" w:rsidRPr="00964DC0" w:rsidRDefault="00A41B6F" w:rsidP="008A1AE1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263358"/>
                  <wp:effectExtent l="19050" t="0" r="0" b="0"/>
                  <wp:docPr id="96" name="Picture 166" descr="8 K2 L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8 K2 L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 l="9201" t="8849" r="12701" b="2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6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AE1" w:rsidRPr="008A1AE1" w:rsidRDefault="008A1AE1">
      <w:pPr>
        <w:pStyle w:val="Caption"/>
        <w:rPr>
          <w:b w:val="0"/>
          <w:sz w:val="24"/>
          <w:szCs w:val="24"/>
        </w:rPr>
      </w:pPr>
      <w:r w:rsidRPr="008A1AE1">
        <w:rPr>
          <w:b w:val="0"/>
          <w:sz w:val="24"/>
          <w:szCs w:val="24"/>
        </w:rPr>
        <w:t>Fig. S</w:t>
      </w:r>
      <w:r w:rsidR="006C6F80" w:rsidRPr="008A1AE1">
        <w:rPr>
          <w:b w:val="0"/>
          <w:sz w:val="24"/>
          <w:szCs w:val="24"/>
        </w:rPr>
        <w:fldChar w:fldCharType="begin"/>
      </w:r>
      <w:r w:rsidRPr="008A1AE1">
        <w:rPr>
          <w:b w:val="0"/>
          <w:sz w:val="24"/>
          <w:szCs w:val="24"/>
        </w:rPr>
        <w:instrText xml:space="preserve"> SEQ Fig._S \* ARABIC </w:instrText>
      </w:r>
      <w:r w:rsidR="006C6F80" w:rsidRPr="008A1AE1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19</w:t>
      </w:r>
      <w:r w:rsidR="006C6F80" w:rsidRPr="008A1AE1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8A1AE1">
        <w:rPr>
          <w:b w:val="0"/>
          <w:bCs w:val="0"/>
          <w:sz w:val="24"/>
          <w:szCs w:val="24"/>
        </w:rPr>
        <w:t xml:space="preserve"> Absorption spectra of compound </w:t>
      </w:r>
      <w:r w:rsidRPr="008A1AE1">
        <w:rPr>
          <w:bCs w:val="0"/>
          <w:sz w:val="24"/>
          <w:szCs w:val="24"/>
        </w:rPr>
        <w:t>8</w:t>
      </w:r>
      <w:r w:rsidRPr="008A1AE1">
        <w:rPr>
          <w:b w:val="0"/>
          <w:bCs w:val="0"/>
          <w:sz w:val="24"/>
          <w:szCs w:val="24"/>
        </w:rPr>
        <w:t xml:space="preserve"> used for </w:t>
      </w:r>
      <w:r w:rsidRPr="008A1AE1">
        <w:rPr>
          <w:b w:val="0"/>
          <w:bCs w:val="0"/>
          <w:i/>
          <w:sz w:val="24"/>
          <w:szCs w:val="24"/>
        </w:rPr>
        <w:t>K</w:t>
      </w:r>
      <w:r w:rsidRPr="008A1AE1">
        <w:rPr>
          <w:b w:val="0"/>
          <w:bCs w:val="0"/>
          <w:sz w:val="24"/>
          <w:szCs w:val="24"/>
          <w:vertAlign w:val="subscript"/>
        </w:rPr>
        <w:t>a2</w:t>
      </w:r>
      <w:r w:rsidRPr="008A1AE1">
        <w:rPr>
          <w:b w:val="0"/>
          <w:bCs w:val="0"/>
          <w:sz w:val="24"/>
          <w:szCs w:val="24"/>
        </w:rPr>
        <w:t xml:space="preserve"> determination in solutions of different acidity, pH values are indicated; b) S</w:t>
      </w:r>
      <w:r w:rsidRPr="008A1AE1">
        <w:rPr>
          <w:b w:val="0"/>
          <w:sz w:val="24"/>
          <w:szCs w:val="24"/>
        </w:rPr>
        <w:t xml:space="preserve">pectrophotometric determination of </w:t>
      </w:r>
      <w:r w:rsidRPr="008A1AE1">
        <w:rPr>
          <w:b w:val="0"/>
          <w:i/>
          <w:iCs/>
          <w:sz w:val="24"/>
          <w:szCs w:val="24"/>
        </w:rPr>
        <w:t>K</w:t>
      </w:r>
      <w:r w:rsidRPr="008A1AE1">
        <w:rPr>
          <w:b w:val="0"/>
          <w:sz w:val="24"/>
          <w:szCs w:val="24"/>
          <w:vertAlign w:val="subscript"/>
        </w:rPr>
        <w:t>a2</w:t>
      </w:r>
      <w:r w:rsidRPr="008A1AE1">
        <w:rPr>
          <w:b w:val="0"/>
          <w:sz w:val="24"/>
          <w:szCs w:val="24"/>
        </w:rPr>
        <w:t xml:space="preserve"> according to Equation 2; </w:t>
      </w:r>
      <w:r w:rsidRPr="008A1AE1">
        <w:rPr>
          <w:b w:val="0"/>
          <w:bCs w:val="0"/>
          <w:i/>
          <w:sz w:val="24"/>
          <w:szCs w:val="24"/>
        </w:rPr>
        <w:t>c</w:t>
      </w:r>
      <w:r w:rsidRPr="008A1AE1">
        <w:rPr>
          <w:b w:val="0"/>
          <w:bCs w:val="0"/>
          <w:sz w:val="24"/>
          <w:szCs w:val="24"/>
          <w:vertAlign w:val="subscript"/>
        </w:rPr>
        <w:t>8</w:t>
      </w:r>
      <w:r w:rsidRPr="008A1AE1">
        <w:rPr>
          <w:b w:val="0"/>
          <w:bCs w:val="0"/>
          <w:sz w:val="24"/>
          <w:szCs w:val="24"/>
        </w:rPr>
        <w:t>=</w:t>
      </w:r>
      <w:r w:rsidRPr="008A1AE1">
        <w:rPr>
          <w:b w:val="0"/>
          <w:sz w:val="24"/>
          <w:szCs w:val="24"/>
          <w:lang w:val="hr-HR"/>
        </w:rPr>
        <w:t>5.904×10</w:t>
      </w:r>
      <w:r w:rsidRPr="008A1AE1">
        <w:rPr>
          <w:b w:val="0"/>
          <w:sz w:val="24"/>
          <w:szCs w:val="24"/>
          <w:vertAlign w:val="superscript"/>
          <w:lang w:val="hr-HR"/>
        </w:rPr>
        <w:t>-5</w:t>
      </w:r>
      <w:r>
        <w:rPr>
          <w:b w:val="0"/>
          <w:sz w:val="24"/>
          <w:szCs w:val="24"/>
          <w:vertAlign w:val="superscript"/>
          <w:lang w:val="hr-HR"/>
        </w:rPr>
        <w:t xml:space="preserve"> </w:t>
      </w:r>
      <w:r w:rsidRPr="008A1AE1">
        <w:rPr>
          <w:b w:val="0"/>
          <w:sz w:val="24"/>
          <w:szCs w:val="24"/>
          <w:lang w:val="sr-Cyrl-CS"/>
        </w:rPr>
        <w:t>М</w:t>
      </w:r>
      <w:r w:rsidRPr="008A1AE1">
        <w:rPr>
          <w:b w:val="0"/>
          <w:bCs w:val="0"/>
          <w:sz w:val="24"/>
          <w:szCs w:val="24"/>
        </w:rPr>
        <w:t xml:space="preserve">; </w:t>
      </w:r>
      <w:r w:rsidRPr="008A1AE1">
        <w:rPr>
          <w:b w:val="0"/>
          <w:sz w:val="24"/>
          <w:szCs w:val="24"/>
        </w:rPr>
        <w:sym w:font="Symbol" w:char="F06C"/>
      </w:r>
      <w:r w:rsidRPr="008A1AE1">
        <w:rPr>
          <w:b w:val="0"/>
          <w:sz w:val="24"/>
          <w:szCs w:val="24"/>
        </w:rPr>
        <w:t>= 308.0 nm;</w:t>
      </w:r>
      <w:r w:rsidRPr="008A1AE1">
        <w:rPr>
          <w:b w:val="0"/>
          <w:i/>
          <w:sz w:val="24"/>
          <w:szCs w:val="24"/>
        </w:rPr>
        <w:t xml:space="preserve"> t</w:t>
      </w:r>
      <w:r w:rsidRPr="008A1AE1">
        <w:rPr>
          <w:b w:val="0"/>
          <w:sz w:val="24"/>
          <w:szCs w:val="24"/>
        </w:rPr>
        <w:t xml:space="preserve"> = 25 °C, </w:t>
      </w:r>
      <w:r w:rsidRPr="008A1AE1">
        <w:rPr>
          <w:b w:val="0"/>
          <w:i/>
          <w:sz w:val="24"/>
          <w:szCs w:val="24"/>
        </w:rPr>
        <w:t>I</w:t>
      </w:r>
      <w:r w:rsidRPr="008A1AE1">
        <w:rPr>
          <w:b w:val="0"/>
          <w:sz w:val="24"/>
          <w:szCs w:val="24"/>
        </w:rPr>
        <w:t xml:space="preserve"> = 0.1 M (NaCl); scan speed 500 nm/min.</w:t>
      </w:r>
    </w:p>
    <w:p w:rsidR="00A41B6F" w:rsidRDefault="00A41B6F" w:rsidP="00A41B6F">
      <w:pPr>
        <w:jc w:val="both"/>
        <w:rPr>
          <w:sz w:val="22"/>
          <w:szCs w:val="22"/>
        </w:rPr>
      </w:pPr>
      <w:r w:rsidRPr="00F13836">
        <w:rPr>
          <w:sz w:val="22"/>
          <w:szCs w:val="22"/>
        </w:rPr>
        <w:t xml:space="preserve"> </w:t>
      </w:r>
    </w:p>
    <w:p w:rsidR="00A41B6F" w:rsidRDefault="00A41B6F" w:rsidP="00A41B6F">
      <w:pPr>
        <w:jc w:val="both"/>
        <w:rPr>
          <w:sz w:val="22"/>
          <w:szCs w:val="22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781"/>
        <w:gridCol w:w="4537"/>
      </w:tblGrid>
      <w:tr w:rsidR="00A41B6F" w:rsidRPr="00964DC0" w:rsidTr="008A1AE1">
        <w:tc>
          <w:tcPr>
            <w:tcW w:w="4598" w:type="dxa"/>
          </w:tcPr>
          <w:p w:rsidR="00A41B6F" w:rsidRPr="00964DC0" w:rsidRDefault="00A41B6F" w:rsidP="008A1A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000" cy="2225455"/>
                  <wp:effectExtent l="19050" t="0" r="0" b="0"/>
                  <wp:docPr id="97" name="Picture 167" descr="9 K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9 K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9901" t="9706" r="12502" b="4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2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vAlign w:val="center"/>
          </w:tcPr>
          <w:p w:rsidR="00A41B6F" w:rsidRPr="00964DC0" w:rsidRDefault="00A41B6F" w:rsidP="008A1AE1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0000" cy="2362265"/>
                  <wp:effectExtent l="19050" t="0" r="5100" b="0"/>
                  <wp:docPr id="98" name="Picture 169" descr="9 K1 L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9 K1 L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l="8801" t="9837" r="11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36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B6F" w:rsidRPr="008A1AE1" w:rsidRDefault="008A1AE1" w:rsidP="008A1AE1">
      <w:pPr>
        <w:pStyle w:val="Caption"/>
        <w:rPr>
          <w:b w:val="0"/>
          <w:sz w:val="24"/>
          <w:szCs w:val="24"/>
        </w:rPr>
      </w:pPr>
      <w:r w:rsidRPr="008A1AE1">
        <w:rPr>
          <w:b w:val="0"/>
          <w:sz w:val="24"/>
          <w:szCs w:val="24"/>
        </w:rPr>
        <w:lastRenderedPageBreak/>
        <w:t>Fig. S</w:t>
      </w:r>
      <w:r w:rsidR="006C6F80" w:rsidRPr="008A1AE1">
        <w:rPr>
          <w:b w:val="0"/>
          <w:sz w:val="24"/>
          <w:szCs w:val="24"/>
        </w:rPr>
        <w:fldChar w:fldCharType="begin"/>
      </w:r>
      <w:r w:rsidRPr="008A1AE1">
        <w:rPr>
          <w:b w:val="0"/>
          <w:sz w:val="24"/>
          <w:szCs w:val="24"/>
        </w:rPr>
        <w:instrText xml:space="preserve"> SEQ Fig._S \* ARABIC </w:instrText>
      </w:r>
      <w:r w:rsidR="006C6F80" w:rsidRPr="008A1AE1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20</w:t>
      </w:r>
      <w:r w:rsidR="006C6F80" w:rsidRPr="008A1AE1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8A1AE1">
        <w:rPr>
          <w:b w:val="0"/>
          <w:bCs w:val="0"/>
          <w:sz w:val="24"/>
          <w:szCs w:val="24"/>
        </w:rPr>
        <w:t xml:space="preserve"> Absorption spectra of compound </w:t>
      </w:r>
      <w:r w:rsidRPr="008A1AE1">
        <w:rPr>
          <w:bCs w:val="0"/>
          <w:sz w:val="24"/>
          <w:szCs w:val="24"/>
        </w:rPr>
        <w:t>9</w:t>
      </w:r>
      <w:r w:rsidRPr="008A1AE1">
        <w:rPr>
          <w:b w:val="0"/>
          <w:bCs w:val="0"/>
          <w:sz w:val="24"/>
          <w:szCs w:val="24"/>
        </w:rPr>
        <w:t xml:space="preserve"> used for </w:t>
      </w:r>
      <w:r w:rsidRPr="008A1AE1">
        <w:rPr>
          <w:b w:val="0"/>
          <w:bCs w:val="0"/>
          <w:i/>
          <w:sz w:val="24"/>
          <w:szCs w:val="24"/>
        </w:rPr>
        <w:t>K</w:t>
      </w:r>
      <w:r w:rsidRPr="008A1AE1">
        <w:rPr>
          <w:b w:val="0"/>
          <w:bCs w:val="0"/>
          <w:sz w:val="24"/>
          <w:szCs w:val="24"/>
          <w:vertAlign w:val="subscript"/>
        </w:rPr>
        <w:t>a1</w:t>
      </w:r>
      <w:r w:rsidRPr="008A1AE1">
        <w:rPr>
          <w:b w:val="0"/>
          <w:bCs w:val="0"/>
          <w:sz w:val="24"/>
          <w:szCs w:val="24"/>
        </w:rPr>
        <w:t xml:space="preserve"> determination in solutions of different acidity, pH values are indicated; b) S</w:t>
      </w:r>
      <w:r w:rsidRPr="008A1AE1">
        <w:rPr>
          <w:b w:val="0"/>
          <w:sz w:val="24"/>
          <w:szCs w:val="24"/>
        </w:rPr>
        <w:t xml:space="preserve">pectrophotometric determination of </w:t>
      </w:r>
      <w:r w:rsidRPr="008A1AE1">
        <w:rPr>
          <w:b w:val="0"/>
          <w:i/>
          <w:iCs/>
          <w:sz w:val="24"/>
          <w:szCs w:val="24"/>
        </w:rPr>
        <w:t>K</w:t>
      </w:r>
      <w:r w:rsidRPr="008A1AE1">
        <w:rPr>
          <w:b w:val="0"/>
          <w:sz w:val="24"/>
          <w:szCs w:val="24"/>
          <w:vertAlign w:val="subscript"/>
        </w:rPr>
        <w:t>a1</w:t>
      </w:r>
      <w:r w:rsidRPr="008A1AE1">
        <w:rPr>
          <w:b w:val="0"/>
          <w:sz w:val="24"/>
          <w:szCs w:val="24"/>
        </w:rPr>
        <w:t xml:space="preserve"> according to Equation 1; </w:t>
      </w:r>
      <w:r w:rsidRPr="008A1AE1">
        <w:rPr>
          <w:b w:val="0"/>
          <w:bCs w:val="0"/>
          <w:i/>
          <w:sz w:val="24"/>
          <w:szCs w:val="24"/>
        </w:rPr>
        <w:t>c</w:t>
      </w:r>
      <w:r w:rsidRPr="008A1AE1">
        <w:rPr>
          <w:b w:val="0"/>
          <w:bCs w:val="0"/>
          <w:sz w:val="24"/>
          <w:szCs w:val="24"/>
          <w:vertAlign w:val="subscript"/>
        </w:rPr>
        <w:t>9</w:t>
      </w:r>
      <w:r w:rsidRPr="008A1AE1">
        <w:rPr>
          <w:b w:val="0"/>
          <w:bCs w:val="0"/>
          <w:sz w:val="24"/>
          <w:szCs w:val="24"/>
        </w:rPr>
        <w:t>=6.066×10</w:t>
      </w:r>
      <w:r w:rsidRPr="008A1AE1">
        <w:rPr>
          <w:b w:val="0"/>
          <w:bCs w:val="0"/>
          <w:sz w:val="24"/>
          <w:szCs w:val="24"/>
          <w:vertAlign w:val="superscript"/>
        </w:rPr>
        <w:t>-5</w:t>
      </w:r>
      <w:r w:rsidRPr="008A1AE1">
        <w:rPr>
          <w:b w:val="0"/>
          <w:bCs w:val="0"/>
          <w:sz w:val="24"/>
          <w:szCs w:val="24"/>
        </w:rPr>
        <w:t xml:space="preserve"> M; </w:t>
      </w:r>
      <w:r w:rsidRPr="008A1AE1">
        <w:rPr>
          <w:b w:val="0"/>
          <w:sz w:val="24"/>
          <w:szCs w:val="24"/>
        </w:rPr>
        <w:sym w:font="Symbol" w:char="F06C"/>
      </w:r>
      <w:r w:rsidRPr="008A1AE1">
        <w:rPr>
          <w:b w:val="0"/>
          <w:sz w:val="24"/>
          <w:szCs w:val="24"/>
        </w:rPr>
        <w:t>= 293.0 nm;</w:t>
      </w:r>
      <w:r w:rsidRPr="008A1AE1">
        <w:rPr>
          <w:b w:val="0"/>
          <w:i/>
          <w:sz w:val="24"/>
          <w:szCs w:val="24"/>
        </w:rPr>
        <w:t xml:space="preserve"> t</w:t>
      </w:r>
      <w:r w:rsidRPr="008A1AE1">
        <w:rPr>
          <w:b w:val="0"/>
          <w:sz w:val="24"/>
          <w:szCs w:val="24"/>
        </w:rPr>
        <w:t xml:space="preserve"> = 25 °C, </w:t>
      </w:r>
      <w:r w:rsidRPr="008A1AE1">
        <w:rPr>
          <w:b w:val="0"/>
          <w:i/>
          <w:sz w:val="24"/>
          <w:szCs w:val="24"/>
        </w:rPr>
        <w:t>I</w:t>
      </w:r>
      <w:r w:rsidRPr="008A1AE1">
        <w:rPr>
          <w:b w:val="0"/>
          <w:sz w:val="24"/>
          <w:szCs w:val="24"/>
        </w:rPr>
        <w:t xml:space="preserve"> = 0.1 M (NaCl); scan speed 500 nm/min.</w:t>
      </w:r>
    </w:p>
    <w:p w:rsidR="00A41B6F" w:rsidRDefault="00A41B6F" w:rsidP="00A41B6F">
      <w:pPr>
        <w:jc w:val="both"/>
        <w:rPr>
          <w:sz w:val="22"/>
          <w:szCs w:val="22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781"/>
        <w:gridCol w:w="4781"/>
      </w:tblGrid>
      <w:tr w:rsidR="00A41B6F" w:rsidRPr="00964DC0" w:rsidTr="003C4DC8">
        <w:tc>
          <w:tcPr>
            <w:tcW w:w="4590" w:type="dxa"/>
          </w:tcPr>
          <w:p w:rsidR="00A41B6F" w:rsidRPr="00964DC0" w:rsidRDefault="00A41B6F" w:rsidP="003C4DC8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249143"/>
                  <wp:effectExtent l="19050" t="0" r="0" b="0"/>
                  <wp:docPr id="99" name="Picture 170" descr="9 K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9 K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10501" t="8849" r="12502" b="4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49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A41B6F" w:rsidRPr="00964DC0" w:rsidRDefault="00A41B6F" w:rsidP="00B17B52">
            <w:pPr>
              <w:keepNext/>
              <w:jc w:val="both"/>
            </w:pPr>
            <w:r>
              <w:rPr>
                <w:noProof/>
              </w:rPr>
              <w:drawing>
                <wp:inline distT="0" distB="0" distL="0" distR="0">
                  <wp:extent cx="2880000" cy="2292816"/>
                  <wp:effectExtent l="19050" t="0" r="0" b="0"/>
                  <wp:docPr id="100" name="Picture 180" descr="9 K2 L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9 K2 L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 l="9201" t="9135" r="12701" b="1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92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B6F" w:rsidRPr="00D01F44" w:rsidRDefault="00B17B52" w:rsidP="008B51EC">
      <w:pPr>
        <w:pStyle w:val="Caption"/>
        <w:rPr>
          <w:sz w:val="22"/>
          <w:szCs w:val="22"/>
        </w:rPr>
      </w:pPr>
      <w:r w:rsidRPr="00B17B52">
        <w:rPr>
          <w:b w:val="0"/>
          <w:sz w:val="24"/>
          <w:szCs w:val="24"/>
        </w:rPr>
        <w:t>Fig. S</w:t>
      </w:r>
      <w:r w:rsidR="006C6F80" w:rsidRPr="00B17B52">
        <w:rPr>
          <w:b w:val="0"/>
          <w:sz w:val="24"/>
          <w:szCs w:val="24"/>
        </w:rPr>
        <w:fldChar w:fldCharType="begin"/>
      </w:r>
      <w:r w:rsidRPr="00B17B52">
        <w:rPr>
          <w:b w:val="0"/>
          <w:sz w:val="24"/>
          <w:szCs w:val="24"/>
        </w:rPr>
        <w:instrText xml:space="preserve"> SEQ Fig._S \* ARABIC </w:instrText>
      </w:r>
      <w:r w:rsidR="006C6F80" w:rsidRPr="00B17B52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21</w:t>
      </w:r>
      <w:r w:rsidR="006C6F80" w:rsidRPr="00B17B52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B17B52">
        <w:rPr>
          <w:b w:val="0"/>
          <w:bCs w:val="0"/>
          <w:sz w:val="24"/>
          <w:szCs w:val="24"/>
        </w:rPr>
        <w:t xml:space="preserve"> Absorption spectra of compound </w:t>
      </w:r>
      <w:r w:rsidRPr="00B17B52">
        <w:rPr>
          <w:bCs w:val="0"/>
          <w:sz w:val="24"/>
          <w:szCs w:val="24"/>
        </w:rPr>
        <w:t>9</w:t>
      </w:r>
      <w:r w:rsidRPr="00B17B52">
        <w:rPr>
          <w:b w:val="0"/>
          <w:bCs w:val="0"/>
          <w:sz w:val="24"/>
          <w:szCs w:val="24"/>
        </w:rPr>
        <w:t xml:space="preserve"> used for </w:t>
      </w:r>
      <w:r w:rsidRPr="00B17B52">
        <w:rPr>
          <w:b w:val="0"/>
          <w:bCs w:val="0"/>
          <w:i/>
          <w:sz w:val="24"/>
          <w:szCs w:val="24"/>
        </w:rPr>
        <w:t>K</w:t>
      </w:r>
      <w:r w:rsidRPr="00B17B52">
        <w:rPr>
          <w:b w:val="0"/>
          <w:bCs w:val="0"/>
          <w:sz w:val="24"/>
          <w:szCs w:val="24"/>
          <w:vertAlign w:val="subscript"/>
        </w:rPr>
        <w:t>a2</w:t>
      </w:r>
      <w:r w:rsidRPr="00B17B52">
        <w:rPr>
          <w:b w:val="0"/>
          <w:bCs w:val="0"/>
          <w:sz w:val="24"/>
          <w:szCs w:val="24"/>
        </w:rPr>
        <w:t xml:space="preserve"> determination in solutions of different acidity, pH values are indicated; b) S</w:t>
      </w:r>
      <w:r w:rsidRPr="00B17B52">
        <w:rPr>
          <w:b w:val="0"/>
          <w:sz w:val="24"/>
          <w:szCs w:val="24"/>
        </w:rPr>
        <w:t xml:space="preserve">pectrophotometric determination of </w:t>
      </w:r>
      <w:r w:rsidRPr="00B17B52">
        <w:rPr>
          <w:b w:val="0"/>
          <w:i/>
          <w:iCs/>
          <w:sz w:val="24"/>
          <w:szCs w:val="24"/>
        </w:rPr>
        <w:t>K</w:t>
      </w:r>
      <w:r w:rsidRPr="00B17B52">
        <w:rPr>
          <w:b w:val="0"/>
          <w:sz w:val="24"/>
          <w:szCs w:val="24"/>
          <w:vertAlign w:val="subscript"/>
        </w:rPr>
        <w:t>a2</w:t>
      </w:r>
      <w:r w:rsidRPr="00B17B52">
        <w:rPr>
          <w:b w:val="0"/>
          <w:sz w:val="24"/>
          <w:szCs w:val="24"/>
        </w:rPr>
        <w:t xml:space="preserve"> according to Equation 2; </w:t>
      </w:r>
      <w:r w:rsidRPr="00B17B52">
        <w:rPr>
          <w:b w:val="0"/>
          <w:bCs w:val="0"/>
          <w:i/>
          <w:sz w:val="24"/>
          <w:szCs w:val="24"/>
        </w:rPr>
        <w:t>c</w:t>
      </w:r>
      <w:r w:rsidRPr="00B17B52">
        <w:rPr>
          <w:b w:val="0"/>
          <w:bCs w:val="0"/>
          <w:sz w:val="24"/>
          <w:szCs w:val="24"/>
          <w:vertAlign w:val="subscript"/>
        </w:rPr>
        <w:t>9</w:t>
      </w:r>
      <w:r w:rsidRPr="00B17B52">
        <w:rPr>
          <w:b w:val="0"/>
          <w:bCs w:val="0"/>
          <w:sz w:val="24"/>
          <w:szCs w:val="24"/>
        </w:rPr>
        <w:t>=6.066×10</w:t>
      </w:r>
      <w:r w:rsidRPr="00B17B52">
        <w:rPr>
          <w:b w:val="0"/>
          <w:bCs w:val="0"/>
          <w:sz w:val="24"/>
          <w:szCs w:val="24"/>
          <w:vertAlign w:val="superscript"/>
        </w:rPr>
        <w:t>-5</w:t>
      </w:r>
      <w:r w:rsidRPr="00B17B52">
        <w:rPr>
          <w:b w:val="0"/>
          <w:bCs w:val="0"/>
          <w:sz w:val="24"/>
          <w:szCs w:val="24"/>
        </w:rPr>
        <w:t xml:space="preserve"> M; </w:t>
      </w:r>
      <w:r w:rsidRPr="00B17B52">
        <w:rPr>
          <w:b w:val="0"/>
          <w:sz w:val="24"/>
          <w:szCs w:val="24"/>
        </w:rPr>
        <w:sym w:font="Symbol" w:char="F06C"/>
      </w:r>
      <w:r w:rsidRPr="00B17B52">
        <w:rPr>
          <w:b w:val="0"/>
          <w:sz w:val="24"/>
          <w:szCs w:val="24"/>
        </w:rPr>
        <w:t>= 296.0 nm;</w:t>
      </w:r>
      <w:r w:rsidRPr="00B17B52">
        <w:rPr>
          <w:b w:val="0"/>
          <w:i/>
          <w:sz w:val="24"/>
          <w:szCs w:val="24"/>
        </w:rPr>
        <w:t xml:space="preserve"> t</w:t>
      </w:r>
      <w:r w:rsidRPr="00B17B52">
        <w:rPr>
          <w:b w:val="0"/>
          <w:sz w:val="24"/>
          <w:szCs w:val="24"/>
        </w:rPr>
        <w:t xml:space="preserve"> = 25 °C, </w:t>
      </w:r>
      <w:r w:rsidRPr="00B17B52">
        <w:rPr>
          <w:b w:val="0"/>
          <w:i/>
          <w:sz w:val="24"/>
          <w:szCs w:val="24"/>
        </w:rPr>
        <w:t>I</w:t>
      </w:r>
      <w:r w:rsidRPr="00B17B52">
        <w:rPr>
          <w:b w:val="0"/>
          <w:sz w:val="24"/>
          <w:szCs w:val="24"/>
        </w:rPr>
        <w:t xml:space="preserve"> = 0.1 M (NaCl); scan speed 500 nm/min.</w:t>
      </w:r>
      <w:r w:rsidR="00A41B6F" w:rsidRPr="00D01F44">
        <w:rPr>
          <w:sz w:val="22"/>
          <w:szCs w:val="22"/>
        </w:rPr>
        <w:t xml:space="preserve"> </w:t>
      </w:r>
    </w:p>
    <w:p w:rsidR="003E0150" w:rsidRDefault="003E0150" w:rsidP="003E0150">
      <w:r>
        <w:br w:type="page"/>
      </w:r>
    </w:p>
    <w:p w:rsidR="003E0150" w:rsidRDefault="003E0150">
      <w:pPr>
        <w:pStyle w:val="Caption"/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4781"/>
        <w:gridCol w:w="4781"/>
      </w:tblGrid>
      <w:tr w:rsidR="00B25015" w:rsidRPr="00964DC0" w:rsidTr="00F914B2">
        <w:trPr>
          <w:jc w:val="center"/>
        </w:trPr>
        <w:tc>
          <w:tcPr>
            <w:tcW w:w="4637" w:type="dxa"/>
          </w:tcPr>
          <w:p w:rsidR="00B25015" w:rsidRPr="00964DC0" w:rsidRDefault="00640A8E" w:rsidP="007B5E4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34286"/>
                  <wp:effectExtent l="19050" t="0" r="0" b="0"/>
                  <wp:docPr id="1" name="Picture 25" descr="3 CV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 CV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l="7637" t="9081" r="11365" b="4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3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B25015" w:rsidRPr="00964DC0" w:rsidRDefault="00640A8E" w:rsidP="007B5E4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72857"/>
                  <wp:effectExtent l="19050" t="0" r="0" b="0"/>
                  <wp:docPr id="2" name="Picture 26" descr="5 CV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5 CV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l="7637" t="8562" r="11456" b="2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7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15" w:rsidRPr="00964DC0" w:rsidTr="00F914B2">
        <w:trPr>
          <w:jc w:val="center"/>
        </w:trPr>
        <w:tc>
          <w:tcPr>
            <w:tcW w:w="4637" w:type="dxa"/>
          </w:tcPr>
          <w:p w:rsidR="00B25015" w:rsidRPr="00964DC0" w:rsidRDefault="00640A8E" w:rsidP="007B5E44">
            <w:pPr>
              <w:jc w:val="both"/>
              <w:rPr>
                <w:noProof/>
                <w:lang w:val="sr-Latn-CS"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6429"/>
                  <wp:effectExtent l="19050" t="0" r="0" b="0"/>
                  <wp:docPr id="3" name="Picture 27" descr="6 CV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6 CV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7820" t="8821" r="11002" b="2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6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B25015" w:rsidRPr="00964DC0" w:rsidRDefault="00640A8E" w:rsidP="007B5E4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27857"/>
                  <wp:effectExtent l="19050" t="0" r="0" b="0"/>
                  <wp:docPr id="4" name="Picture 29" descr="7 CV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7 CV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 l="7455" t="8821" r="11183" b="4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2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15" w:rsidRPr="00964DC0" w:rsidTr="00F914B2">
        <w:trPr>
          <w:jc w:val="center"/>
        </w:trPr>
        <w:tc>
          <w:tcPr>
            <w:tcW w:w="4637" w:type="dxa"/>
          </w:tcPr>
          <w:p w:rsidR="00B25015" w:rsidRPr="00964DC0" w:rsidRDefault="00640A8E" w:rsidP="007B5E4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66429"/>
                  <wp:effectExtent l="19050" t="0" r="0" b="0"/>
                  <wp:docPr id="5" name="Picture 30" descr="8 CV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8 CV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l="7274" t="8302" r="11365" b="3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6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B25015" w:rsidRPr="00964DC0" w:rsidRDefault="00640A8E" w:rsidP="00700328">
            <w:pPr>
              <w:keepNext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0000" cy="2153571"/>
                  <wp:effectExtent l="19050" t="0" r="0" b="0"/>
                  <wp:docPr id="6" name="Picture 168" descr="9 CV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9 CV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l="7455" t="8562" r="11729" b="2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328" w:rsidRPr="00700328" w:rsidRDefault="00700328">
      <w:pPr>
        <w:pStyle w:val="Caption"/>
        <w:rPr>
          <w:b w:val="0"/>
          <w:sz w:val="24"/>
          <w:szCs w:val="24"/>
        </w:rPr>
      </w:pPr>
      <w:r w:rsidRPr="00700328">
        <w:rPr>
          <w:b w:val="0"/>
          <w:sz w:val="24"/>
          <w:szCs w:val="24"/>
        </w:rPr>
        <w:t>Fig. S</w:t>
      </w:r>
      <w:r w:rsidR="006C6F80" w:rsidRPr="00700328">
        <w:rPr>
          <w:b w:val="0"/>
          <w:sz w:val="24"/>
          <w:szCs w:val="24"/>
        </w:rPr>
        <w:fldChar w:fldCharType="begin"/>
      </w:r>
      <w:r w:rsidRPr="00700328">
        <w:rPr>
          <w:b w:val="0"/>
          <w:sz w:val="24"/>
          <w:szCs w:val="24"/>
        </w:rPr>
        <w:instrText xml:space="preserve"> SEQ Fig._S \* ARABIC </w:instrText>
      </w:r>
      <w:r w:rsidR="006C6F80" w:rsidRPr="00700328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22</w:t>
      </w:r>
      <w:r w:rsidR="006C6F80" w:rsidRPr="00700328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700328">
        <w:rPr>
          <w:b w:val="0"/>
          <w:spacing w:val="-2"/>
          <w:sz w:val="24"/>
          <w:szCs w:val="24"/>
        </w:rPr>
        <w:t xml:space="preserve"> Cyclic voltammograms of compounds </w:t>
      </w:r>
      <w:r w:rsidRPr="00700328">
        <w:rPr>
          <w:spacing w:val="-2"/>
          <w:sz w:val="24"/>
          <w:szCs w:val="24"/>
        </w:rPr>
        <w:t>1</w:t>
      </w:r>
      <w:r w:rsidRPr="00700328">
        <w:rPr>
          <w:b w:val="0"/>
          <w:spacing w:val="-2"/>
          <w:sz w:val="24"/>
          <w:szCs w:val="24"/>
        </w:rPr>
        <w:t>-</w:t>
      </w:r>
      <w:r w:rsidRPr="00700328">
        <w:rPr>
          <w:spacing w:val="-2"/>
          <w:sz w:val="24"/>
          <w:szCs w:val="24"/>
        </w:rPr>
        <w:t>3</w:t>
      </w:r>
      <w:r w:rsidRPr="00700328">
        <w:rPr>
          <w:b w:val="0"/>
          <w:spacing w:val="-2"/>
          <w:sz w:val="24"/>
          <w:szCs w:val="24"/>
        </w:rPr>
        <w:t xml:space="preserve"> and </w:t>
      </w:r>
      <w:r w:rsidRPr="00700328">
        <w:rPr>
          <w:spacing w:val="-2"/>
          <w:sz w:val="24"/>
          <w:szCs w:val="24"/>
        </w:rPr>
        <w:t>5</w:t>
      </w:r>
      <w:r w:rsidRPr="00700328">
        <w:rPr>
          <w:b w:val="0"/>
          <w:spacing w:val="-2"/>
          <w:sz w:val="24"/>
          <w:szCs w:val="24"/>
        </w:rPr>
        <w:t>-</w:t>
      </w:r>
      <w:r w:rsidRPr="00700328">
        <w:rPr>
          <w:spacing w:val="-2"/>
          <w:sz w:val="24"/>
          <w:szCs w:val="24"/>
        </w:rPr>
        <w:t>9</w:t>
      </w:r>
      <w:r w:rsidRPr="00700328">
        <w:rPr>
          <w:b w:val="0"/>
          <w:spacing w:val="-2"/>
          <w:sz w:val="24"/>
          <w:szCs w:val="24"/>
        </w:rPr>
        <w:t xml:space="preserve"> in Britton-Robinson buffer at pH 1, pH 5, and pH 10. a) </w:t>
      </w:r>
      <w:r w:rsidRPr="00700328">
        <w:rPr>
          <w:spacing w:val="-2"/>
          <w:sz w:val="24"/>
          <w:szCs w:val="24"/>
        </w:rPr>
        <w:t>1</w:t>
      </w:r>
      <w:r w:rsidRPr="00700328">
        <w:rPr>
          <w:b w:val="0"/>
          <w:spacing w:val="-2"/>
          <w:sz w:val="24"/>
          <w:szCs w:val="24"/>
        </w:rPr>
        <w:t xml:space="preserve">, </w:t>
      </w:r>
      <w:r w:rsidRPr="00700328">
        <w:rPr>
          <w:b w:val="0"/>
          <w:i/>
          <w:spacing w:val="-2"/>
          <w:sz w:val="24"/>
          <w:szCs w:val="24"/>
        </w:rPr>
        <w:t>c</w:t>
      </w:r>
      <w:r w:rsidRPr="00700328">
        <w:rPr>
          <w:b w:val="0"/>
          <w:spacing w:val="-2"/>
          <w:sz w:val="24"/>
          <w:szCs w:val="24"/>
          <w:vertAlign w:val="subscript"/>
        </w:rPr>
        <w:t>1</w:t>
      </w:r>
      <w:r w:rsidRPr="00700328">
        <w:rPr>
          <w:b w:val="0"/>
          <w:spacing w:val="-2"/>
          <w:sz w:val="24"/>
          <w:szCs w:val="24"/>
        </w:rPr>
        <w:t>= 5.46</w:t>
      </w:r>
      <w:r w:rsidRPr="00700328">
        <w:rPr>
          <w:b w:val="0"/>
          <w:bCs w:val="0"/>
          <w:spacing w:val="-2"/>
          <w:sz w:val="24"/>
          <w:szCs w:val="24"/>
        </w:rPr>
        <w:t>×10</w:t>
      </w:r>
      <w:r w:rsidRPr="00700328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700328">
        <w:rPr>
          <w:b w:val="0"/>
          <w:bCs w:val="0"/>
          <w:spacing w:val="-2"/>
          <w:sz w:val="24"/>
          <w:szCs w:val="24"/>
        </w:rPr>
        <w:t xml:space="preserve"> M</w:t>
      </w:r>
      <w:r w:rsidRPr="00700328">
        <w:rPr>
          <w:b w:val="0"/>
          <w:spacing w:val="-2"/>
          <w:sz w:val="24"/>
          <w:szCs w:val="24"/>
        </w:rPr>
        <w:t xml:space="preserve">; b) </w:t>
      </w:r>
      <w:r w:rsidRPr="00700328">
        <w:rPr>
          <w:spacing w:val="-2"/>
          <w:sz w:val="24"/>
          <w:szCs w:val="24"/>
        </w:rPr>
        <w:t>2</w:t>
      </w:r>
      <w:r w:rsidRPr="00700328">
        <w:rPr>
          <w:b w:val="0"/>
          <w:spacing w:val="-2"/>
          <w:sz w:val="24"/>
          <w:szCs w:val="24"/>
        </w:rPr>
        <w:t xml:space="preserve">, </w:t>
      </w:r>
      <w:r w:rsidRPr="00700328">
        <w:rPr>
          <w:b w:val="0"/>
          <w:i/>
          <w:spacing w:val="-2"/>
          <w:sz w:val="24"/>
          <w:szCs w:val="24"/>
        </w:rPr>
        <w:t>c</w:t>
      </w:r>
      <w:r w:rsidRPr="00700328">
        <w:rPr>
          <w:b w:val="0"/>
          <w:spacing w:val="-2"/>
          <w:sz w:val="24"/>
          <w:szCs w:val="24"/>
          <w:vertAlign w:val="subscript"/>
        </w:rPr>
        <w:t>2</w:t>
      </w:r>
      <w:r w:rsidRPr="00700328">
        <w:rPr>
          <w:b w:val="0"/>
          <w:spacing w:val="-2"/>
          <w:sz w:val="24"/>
          <w:szCs w:val="24"/>
        </w:rPr>
        <w:t xml:space="preserve"> = 4.61</w:t>
      </w:r>
      <w:r w:rsidRPr="00700328">
        <w:rPr>
          <w:b w:val="0"/>
          <w:bCs w:val="0"/>
          <w:spacing w:val="-2"/>
          <w:sz w:val="24"/>
          <w:szCs w:val="24"/>
        </w:rPr>
        <w:t>×10</w:t>
      </w:r>
      <w:r w:rsidRPr="00700328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700328">
        <w:rPr>
          <w:b w:val="0"/>
          <w:bCs w:val="0"/>
          <w:spacing w:val="-2"/>
          <w:sz w:val="24"/>
          <w:szCs w:val="24"/>
        </w:rPr>
        <w:t xml:space="preserve"> M; c) </w:t>
      </w:r>
      <w:r w:rsidRPr="00700328">
        <w:rPr>
          <w:bCs w:val="0"/>
          <w:spacing w:val="-2"/>
          <w:sz w:val="24"/>
          <w:szCs w:val="24"/>
        </w:rPr>
        <w:t>3</w:t>
      </w:r>
      <w:r w:rsidRPr="00700328">
        <w:rPr>
          <w:b w:val="0"/>
          <w:bCs w:val="0"/>
          <w:spacing w:val="-2"/>
          <w:sz w:val="24"/>
          <w:szCs w:val="24"/>
        </w:rPr>
        <w:t xml:space="preserve">, </w:t>
      </w:r>
      <w:r w:rsidRPr="00700328">
        <w:rPr>
          <w:b w:val="0"/>
          <w:i/>
          <w:spacing w:val="-2"/>
          <w:sz w:val="24"/>
          <w:szCs w:val="24"/>
        </w:rPr>
        <w:t>c</w:t>
      </w:r>
      <w:r w:rsidRPr="00700328">
        <w:rPr>
          <w:b w:val="0"/>
          <w:spacing w:val="-2"/>
          <w:sz w:val="24"/>
          <w:szCs w:val="24"/>
          <w:vertAlign w:val="subscript"/>
        </w:rPr>
        <w:t>3</w:t>
      </w:r>
      <w:r w:rsidRPr="00700328">
        <w:rPr>
          <w:b w:val="0"/>
          <w:spacing w:val="-2"/>
          <w:sz w:val="24"/>
          <w:szCs w:val="24"/>
        </w:rPr>
        <w:t xml:space="preserve"> = 6.54</w:t>
      </w:r>
      <w:r w:rsidRPr="00700328">
        <w:rPr>
          <w:b w:val="0"/>
          <w:bCs w:val="0"/>
          <w:spacing w:val="-2"/>
          <w:sz w:val="24"/>
          <w:szCs w:val="24"/>
        </w:rPr>
        <w:t>×10</w:t>
      </w:r>
      <w:r w:rsidRPr="00700328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700328">
        <w:rPr>
          <w:b w:val="0"/>
          <w:bCs w:val="0"/>
          <w:spacing w:val="-2"/>
          <w:sz w:val="24"/>
          <w:szCs w:val="24"/>
        </w:rPr>
        <w:t xml:space="preserve"> M; d) </w:t>
      </w:r>
      <w:r w:rsidRPr="00700328">
        <w:rPr>
          <w:bCs w:val="0"/>
          <w:spacing w:val="-2"/>
          <w:sz w:val="24"/>
          <w:szCs w:val="24"/>
        </w:rPr>
        <w:t>5</w:t>
      </w:r>
      <w:r w:rsidRPr="00700328">
        <w:rPr>
          <w:b w:val="0"/>
          <w:bCs w:val="0"/>
          <w:spacing w:val="-2"/>
          <w:sz w:val="24"/>
          <w:szCs w:val="24"/>
        </w:rPr>
        <w:t xml:space="preserve">, </w:t>
      </w:r>
      <w:r w:rsidRPr="00700328">
        <w:rPr>
          <w:b w:val="0"/>
          <w:i/>
          <w:spacing w:val="-2"/>
          <w:sz w:val="24"/>
          <w:szCs w:val="24"/>
        </w:rPr>
        <w:t>c</w:t>
      </w:r>
      <w:r w:rsidRPr="00700328">
        <w:rPr>
          <w:b w:val="0"/>
          <w:spacing w:val="-2"/>
          <w:sz w:val="24"/>
          <w:szCs w:val="24"/>
          <w:vertAlign w:val="subscript"/>
        </w:rPr>
        <w:t>5</w:t>
      </w:r>
      <w:r w:rsidRPr="00700328">
        <w:rPr>
          <w:b w:val="0"/>
          <w:spacing w:val="-2"/>
          <w:sz w:val="24"/>
          <w:szCs w:val="24"/>
        </w:rPr>
        <w:t xml:space="preserve"> = 6.58</w:t>
      </w:r>
      <w:r w:rsidRPr="00700328">
        <w:rPr>
          <w:b w:val="0"/>
          <w:bCs w:val="0"/>
          <w:spacing w:val="-2"/>
          <w:sz w:val="24"/>
          <w:szCs w:val="24"/>
        </w:rPr>
        <w:t>×10</w:t>
      </w:r>
      <w:r w:rsidRPr="00700328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700328">
        <w:rPr>
          <w:b w:val="0"/>
          <w:bCs w:val="0"/>
          <w:spacing w:val="-2"/>
          <w:sz w:val="24"/>
          <w:szCs w:val="24"/>
        </w:rPr>
        <w:t xml:space="preserve"> M; e) </w:t>
      </w:r>
      <w:r w:rsidRPr="00700328">
        <w:rPr>
          <w:bCs w:val="0"/>
          <w:spacing w:val="-2"/>
          <w:sz w:val="24"/>
          <w:szCs w:val="24"/>
        </w:rPr>
        <w:t>6</w:t>
      </w:r>
      <w:r w:rsidRPr="00700328">
        <w:rPr>
          <w:b w:val="0"/>
          <w:spacing w:val="-2"/>
          <w:sz w:val="24"/>
          <w:szCs w:val="24"/>
        </w:rPr>
        <w:t xml:space="preserve">, </w:t>
      </w:r>
      <w:r w:rsidRPr="00700328">
        <w:rPr>
          <w:b w:val="0"/>
          <w:i/>
          <w:spacing w:val="-2"/>
          <w:sz w:val="24"/>
          <w:szCs w:val="24"/>
        </w:rPr>
        <w:t>c</w:t>
      </w:r>
      <w:r w:rsidRPr="00700328">
        <w:rPr>
          <w:b w:val="0"/>
          <w:spacing w:val="-2"/>
          <w:sz w:val="24"/>
          <w:szCs w:val="24"/>
          <w:vertAlign w:val="subscript"/>
        </w:rPr>
        <w:t>6</w:t>
      </w:r>
      <w:r w:rsidRPr="00700328">
        <w:rPr>
          <w:b w:val="0"/>
          <w:spacing w:val="-2"/>
          <w:sz w:val="24"/>
          <w:szCs w:val="24"/>
        </w:rPr>
        <w:t xml:space="preserve"> = 4.09</w:t>
      </w:r>
      <w:r w:rsidRPr="00700328">
        <w:rPr>
          <w:b w:val="0"/>
          <w:bCs w:val="0"/>
          <w:spacing w:val="-2"/>
          <w:sz w:val="24"/>
          <w:szCs w:val="24"/>
        </w:rPr>
        <w:t>×10</w:t>
      </w:r>
      <w:r w:rsidRPr="00700328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700328">
        <w:rPr>
          <w:b w:val="0"/>
          <w:bCs w:val="0"/>
          <w:sz w:val="24"/>
          <w:szCs w:val="24"/>
        </w:rPr>
        <w:t xml:space="preserve"> M;  f) </w:t>
      </w:r>
      <w:r w:rsidRPr="00700328">
        <w:rPr>
          <w:bCs w:val="0"/>
          <w:sz w:val="24"/>
          <w:szCs w:val="24"/>
        </w:rPr>
        <w:t>7</w:t>
      </w:r>
      <w:r w:rsidRPr="00700328">
        <w:rPr>
          <w:b w:val="0"/>
          <w:bCs w:val="0"/>
          <w:sz w:val="24"/>
          <w:szCs w:val="24"/>
        </w:rPr>
        <w:t>,</w:t>
      </w:r>
      <w:r w:rsidRPr="00700328">
        <w:rPr>
          <w:b w:val="0"/>
          <w:i/>
          <w:sz w:val="24"/>
          <w:szCs w:val="24"/>
        </w:rPr>
        <w:t xml:space="preserve"> c</w:t>
      </w:r>
      <w:r w:rsidRPr="00700328">
        <w:rPr>
          <w:b w:val="0"/>
          <w:sz w:val="24"/>
          <w:szCs w:val="24"/>
          <w:vertAlign w:val="subscript"/>
        </w:rPr>
        <w:t>7</w:t>
      </w:r>
      <w:r w:rsidRPr="00700328">
        <w:rPr>
          <w:b w:val="0"/>
          <w:sz w:val="24"/>
          <w:szCs w:val="24"/>
        </w:rPr>
        <w:t xml:space="preserve"> = 5.22</w:t>
      </w:r>
      <w:r w:rsidRPr="00700328">
        <w:rPr>
          <w:b w:val="0"/>
          <w:bCs w:val="0"/>
          <w:sz w:val="24"/>
          <w:szCs w:val="24"/>
        </w:rPr>
        <w:t>×10</w:t>
      </w:r>
      <w:r w:rsidRPr="00700328">
        <w:rPr>
          <w:b w:val="0"/>
          <w:bCs w:val="0"/>
          <w:sz w:val="24"/>
          <w:szCs w:val="24"/>
          <w:vertAlign w:val="superscript"/>
        </w:rPr>
        <w:t>-5</w:t>
      </w:r>
      <w:r w:rsidRPr="00700328">
        <w:rPr>
          <w:b w:val="0"/>
          <w:bCs w:val="0"/>
          <w:sz w:val="24"/>
          <w:szCs w:val="24"/>
        </w:rPr>
        <w:t xml:space="preserve"> M; g) </w:t>
      </w:r>
      <w:r w:rsidRPr="00700328">
        <w:rPr>
          <w:bCs w:val="0"/>
          <w:sz w:val="24"/>
          <w:szCs w:val="24"/>
        </w:rPr>
        <w:t>8</w:t>
      </w:r>
      <w:r w:rsidRPr="00700328">
        <w:rPr>
          <w:b w:val="0"/>
          <w:bCs w:val="0"/>
          <w:sz w:val="24"/>
          <w:szCs w:val="24"/>
        </w:rPr>
        <w:t xml:space="preserve">, </w:t>
      </w:r>
      <w:r w:rsidRPr="00700328">
        <w:rPr>
          <w:b w:val="0"/>
          <w:i/>
          <w:sz w:val="24"/>
          <w:szCs w:val="24"/>
        </w:rPr>
        <w:t>c</w:t>
      </w:r>
      <w:r w:rsidRPr="00700328">
        <w:rPr>
          <w:b w:val="0"/>
          <w:sz w:val="24"/>
          <w:szCs w:val="24"/>
          <w:vertAlign w:val="subscript"/>
        </w:rPr>
        <w:t>8</w:t>
      </w:r>
      <w:r w:rsidRPr="00700328">
        <w:rPr>
          <w:b w:val="0"/>
          <w:sz w:val="24"/>
          <w:szCs w:val="24"/>
        </w:rPr>
        <w:t xml:space="preserve"> = 4.06</w:t>
      </w:r>
      <w:r w:rsidRPr="00700328">
        <w:rPr>
          <w:b w:val="0"/>
          <w:bCs w:val="0"/>
          <w:sz w:val="24"/>
          <w:szCs w:val="24"/>
        </w:rPr>
        <w:t>×10</w:t>
      </w:r>
      <w:r w:rsidRPr="00700328">
        <w:rPr>
          <w:b w:val="0"/>
          <w:bCs w:val="0"/>
          <w:sz w:val="24"/>
          <w:szCs w:val="24"/>
          <w:vertAlign w:val="superscript"/>
        </w:rPr>
        <w:t>-5</w:t>
      </w:r>
      <w:r w:rsidRPr="00700328">
        <w:rPr>
          <w:b w:val="0"/>
          <w:bCs w:val="0"/>
          <w:sz w:val="24"/>
          <w:szCs w:val="24"/>
        </w:rPr>
        <w:t xml:space="preserve"> M; h) </w:t>
      </w:r>
      <w:r w:rsidRPr="00700328">
        <w:rPr>
          <w:bCs w:val="0"/>
          <w:sz w:val="24"/>
          <w:szCs w:val="24"/>
        </w:rPr>
        <w:t>9</w:t>
      </w:r>
      <w:r w:rsidRPr="00700328">
        <w:rPr>
          <w:b w:val="0"/>
          <w:bCs w:val="0"/>
          <w:sz w:val="24"/>
          <w:szCs w:val="24"/>
        </w:rPr>
        <w:t xml:space="preserve">, </w:t>
      </w:r>
      <w:r w:rsidRPr="00700328">
        <w:rPr>
          <w:b w:val="0"/>
          <w:i/>
          <w:sz w:val="24"/>
          <w:szCs w:val="24"/>
        </w:rPr>
        <w:t>c</w:t>
      </w:r>
      <w:r w:rsidRPr="00700328">
        <w:rPr>
          <w:b w:val="0"/>
          <w:sz w:val="24"/>
          <w:szCs w:val="24"/>
          <w:vertAlign w:val="subscript"/>
        </w:rPr>
        <w:t>9</w:t>
      </w:r>
      <w:r w:rsidRPr="00700328">
        <w:rPr>
          <w:b w:val="0"/>
          <w:sz w:val="24"/>
          <w:szCs w:val="24"/>
        </w:rPr>
        <w:t xml:space="preserve"> = 4.43</w:t>
      </w:r>
      <w:r w:rsidRPr="00700328">
        <w:rPr>
          <w:b w:val="0"/>
          <w:bCs w:val="0"/>
          <w:sz w:val="24"/>
          <w:szCs w:val="24"/>
        </w:rPr>
        <w:t>×10</w:t>
      </w:r>
      <w:r w:rsidRPr="00700328">
        <w:rPr>
          <w:b w:val="0"/>
          <w:bCs w:val="0"/>
          <w:sz w:val="24"/>
          <w:szCs w:val="24"/>
          <w:vertAlign w:val="superscript"/>
        </w:rPr>
        <w:t>-5</w:t>
      </w:r>
      <w:r w:rsidRPr="00700328">
        <w:rPr>
          <w:b w:val="0"/>
          <w:bCs w:val="0"/>
          <w:sz w:val="24"/>
          <w:szCs w:val="24"/>
        </w:rPr>
        <w:t xml:space="preserve"> M; </w:t>
      </w:r>
      <w:r w:rsidRPr="00700328">
        <w:rPr>
          <w:b w:val="0"/>
          <w:sz w:val="24"/>
          <w:szCs w:val="24"/>
        </w:rPr>
        <w:t xml:space="preserve">scan rate 100 mV/s, </w:t>
      </w:r>
      <w:r w:rsidRPr="00700328">
        <w:rPr>
          <w:b w:val="0"/>
          <w:i/>
          <w:sz w:val="24"/>
          <w:szCs w:val="24"/>
        </w:rPr>
        <w:t>t</w:t>
      </w:r>
      <w:r w:rsidRPr="00700328">
        <w:rPr>
          <w:b w:val="0"/>
          <w:sz w:val="24"/>
          <w:szCs w:val="24"/>
        </w:rPr>
        <w:t>=25±1 ºC.</w:t>
      </w:r>
    </w:p>
    <w:p w:rsidR="00884C75" w:rsidRDefault="00884C75" w:rsidP="00B25015">
      <w:pPr>
        <w:jc w:val="both"/>
      </w:pPr>
      <w:r>
        <w:br w:type="page"/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5210"/>
        <w:gridCol w:w="5211"/>
      </w:tblGrid>
      <w:tr w:rsidR="00B25015" w:rsidRPr="00964DC0">
        <w:trPr>
          <w:jc w:val="center"/>
        </w:trPr>
        <w:tc>
          <w:tcPr>
            <w:tcW w:w="5210" w:type="dxa"/>
          </w:tcPr>
          <w:p w:rsidR="00B25015" w:rsidRPr="00964DC0" w:rsidRDefault="00640A8E" w:rsidP="007B5E44">
            <w:pPr>
              <w:jc w:val="both"/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05100" cy="1968500"/>
                  <wp:effectExtent l="19050" t="0" r="0" b="0"/>
                  <wp:docPr id="7" name="Picture 182" descr="2DP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2DP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 l="6274" t="10767" r="11275" b="2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25015" w:rsidRPr="00964DC0" w:rsidRDefault="00640A8E" w:rsidP="007B5E44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711450" cy="1981200"/>
                  <wp:effectExtent l="19050" t="0" r="0" b="0"/>
                  <wp:docPr id="8" name="Picture 183" descr="3 DP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3 DP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5910" t="9081" r="11548" b="3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15" w:rsidRPr="00964DC0">
        <w:trPr>
          <w:jc w:val="center"/>
        </w:trPr>
        <w:tc>
          <w:tcPr>
            <w:tcW w:w="5210" w:type="dxa"/>
          </w:tcPr>
          <w:p w:rsidR="00B25015" w:rsidRPr="00964DC0" w:rsidRDefault="00640A8E" w:rsidP="007B5E44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705100" cy="1962150"/>
                  <wp:effectExtent l="19050" t="0" r="0" b="0"/>
                  <wp:docPr id="9" name="Picture 184" descr="4 DP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4 DP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 l="5910" t="10118" r="11638" b="3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25015" w:rsidRPr="00964DC0" w:rsidRDefault="00640A8E" w:rsidP="007B5E44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717800" cy="1974850"/>
                  <wp:effectExtent l="19050" t="0" r="6350" b="0"/>
                  <wp:docPr id="10" name="Picture 185" descr="5 DP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5 DP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 l="5728" t="9599" r="11548" b="3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15" w:rsidRPr="00964DC0">
        <w:trPr>
          <w:jc w:val="center"/>
        </w:trPr>
        <w:tc>
          <w:tcPr>
            <w:tcW w:w="5210" w:type="dxa"/>
          </w:tcPr>
          <w:p w:rsidR="00B25015" w:rsidRPr="00964DC0" w:rsidRDefault="00640A8E" w:rsidP="007B5E44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717800" cy="2000250"/>
                  <wp:effectExtent l="19050" t="0" r="6350" b="0"/>
                  <wp:docPr id="11" name="Picture 186" descr="6 DP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6 DP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 l="6274" t="10118" r="11093" b="2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25015" w:rsidRPr="00964DC0" w:rsidRDefault="00640A8E" w:rsidP="007B5E44">
            <w:pPr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98750" cy="2000250"/>
                  <wp:effectExtent l="19050" t="0" r="6350" b="0"/>
                  <wp:docPr id="12" name="Picture 187" descr="7 DP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7 DP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 l="6638" t="8302" r="11183" b="3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015" w:rsidRPr="00964DC0">
        <w:trPr>
          <w:jc w:val="center"/>
        </w:trPr>
        <w:tc>
          <w:tcPr>
            <w:tcW w:w="5210" w:type="dxa"/>
          </w:tcPr>
          <w:p w:rsidR="00B25015" w:rsidRPr="00964DC0" w:rsidRDefault="00640A8E" w:rsidP="007B5E44">
            <w:pPr>
              <w:jc w:val="both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86050" cy="1968500"/>
                  <wp:effectExtent l="19050" t="0" r="0" b="0"/>
                  <wp:docPr id="13" name="Picture 188" descr="8 DP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8 DP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 l="6456" t="10118" r="11638" b="3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25015" w:rsidRPr="00964DC0" w:rsidRDefault="00640A8E" w:rsidP="00832B67">
            <w:pPr>
              <w:keepNext/>
              <w:jc w:val="both"/>
              <w:rPr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92400" cy="1974850"/>
                  <wp:effectExtent l="19050" t="0" r="0" b="0"/>
                  <wp:docPr id="14" name="Picture 189" descr="9 DP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9 DP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 l="6274" t="9859" r="11819" b="3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2B67" w:rsidRPr="00832B67" w:rsidRDefault="00832B67">
      <w:pPr>
        <w:pStyle w:val="Caption"/>
        <w:rPr>
          <w:b w:val="0"/>
          <w:sz w:val="24"/>
          <w:szCs w:val="24"/>
        </w:rPr>
      </w:pPr>
      <w:r w:rsidRPr="00832B67">
        <w:rPr>
          <w:b w:val="0"/>
          <w:sz w:val="24"/>
          <w:szCs w:val="24"/>
        </w:rPr>
        <w:t>Fig. S</w:t>
      </w:r>
      <w:r w:rsidR="006C6F80" w:rsidRPr="00832B67">
        <w:rPr>
          <w:b w:val="0"/>
          <w:sz w:val="24"/>
          <w:szCs w:val="24"/>
        </w:rPr>
        <w:fldChar w:fldCharType="begin"/>
      </w:r>
      <w:r w:rsidRPr="00832B67">
        <w:rPr>
          <w:b w:val="0"/>
          <w:sz w:val="24"/>
          <w:szCs w:val="24"/>
        </w:rPr>
        <w:instrText xml:space="preserve"> SEQ Fig._S \* ARABIC </w:instrText>
      </w:r>
      <w:r w:rsidR="006C6F80" w:rsidRPr="00832B67">
        <w:rPr>
          <w:b w:val="0"/>
          <w:sz w:val="24"/>
          <w:szCs w:val="24"/>
        </w:rPr>
        <w:fldChar w:fldCharType="separate"/>
      </w:r>
      <w:r w:rsidR="007B4B58">
        <w:rPr>
          <w:b w:val="0"/>
          <w:noProof/>
          <w:sz w:val="24"/>
          <w:szCs w:val="24"/>
        </w:rPr>
        <w:t>23</w:t>
      </w:r>
      <w:r w:rsidR="006C6F80" w:rsidRPr="00832B67">
        <w:rPr>
          <w:b w:val="0"/>
          <w:sz w:val="24"/>
          <w:szCs w:val="24"/>
        </w:rPr>
        <w:fldChar w:fldCharType="end"/>
      </w:r>
      <w:r>
        <w:rPr>
          <w:b w:val="0"/>
          <w:sz w:val="24"/>
          <w:szCs w:val="24"/>
        </w:rPr>
        <w:t>.</w:t>
      </w:r>
      <w:r w:rsidRPr="00832B67">
        <w:rPr>
          <w:b w:val="0"/>
          <w:spacing w:val="-2"/>
          <w:sz w:val="24"/>
          <w:szCs w:val="24"/>
        </w:rPr>
        <w:t xml:space="preserve"> Differential pulse voltamm</w:t>
      </w:r>
      <w:r>
        <w:rPr>
          <w:b w:val="0"/>
          <w:spacing w:val="-2"/>
          <w:sz w:val="24"/>
          <w:szCs w:val="24"/>
        </w:rPr>
        <w:t>ograms of comp.</w:t>
      </w:r>
      <w:r w:rsidRPr="00832B67">
        <w:rPr>
          <w:b w:val="0"/>
          <w:spacing w:val="-2"/>
          <w:sz w:val="24"/>
          <w:szCs w:val="24"/>
        </w:rPr>
        <w:t xml:space="preserve"> </w:t>
      </w:r>
      <w:r w:rsidRPr="00832B67">
        <w:rPr>
          <w:spacing w:val="-2"/>
          <w:sz w:val="24"/>
          <w:szCs w:val="24"/>
        </w:rPr>
        <w:t>2</w:t>
      </w:r>
      <w:r w:rsidRPr="00832B67">
        <w:rPr>
          <w:b w:val="0"/>
          <w:spacing w:val="-2"/>
          <w:sz w:val="24"/>
          <w:szCs w:val="24"/>
        </w:rPr>
        <w:t>-</w:t>
      </w:r>
      <w:r w:rsidRPr="00832B67">
        <w:rPr>
          <w:spacing w:val="-2"/>
          <w:sz w:val="24"/>
          <w:szCs w:val="24"/>
        </w:rPr>
        <w:t>9</w:t>
      </w:r>
      <w:r w:rsidRPr="00832B67">
        <w:rPr>
          <w:b w:val="0"/>
          <w:spacing w:val="-2"/>
          <w:sz w:val="24"/>
          <w:szCs w:val="24"/>
        </w:rPr>
        <w:t xml:space="preserve"> in Britton-Robinson buffer at pH 1, pH 5, and pH 10; a) </w:t>
      </w:r>
      <w:r w:rsidRPr="00832B67">
        <w:rPr>
          <w:spacing w:val="-2"/>
          <w:sz w:val="24"/>
          <w:szCs w:val="24"/>
        </w:rPr>
        <w:t>2</w:t>
      </w:r>
      <w:r w:rsidRPr="00832B67">
        <w:rPr>
          <w:b w:val="0"/>
          <w:spacing w:val="-2"/>
          <w:sz w:val="24"/>
          <w:szCs w:val="24"/>
        </w:rPr>
        <w:t xml:space="preserve">, </w:t>
      </w:r>
      <w:r w:rsidRPr="00832B67">
        <w:rPr>
          <w:b w:val="0"/>
          <w:i/>
          <w:spacing w:val="-2"/>
          <w:sz w:val="24"/>
          <w:szCs w:val="24"/>
        </w:rPr>
        <w:t>c</w:t>
      </w:r>
      <w:r w:rsidRPr="00832B67">
        <w:rPr>
          <w:b w:val="0"/>
          <w:spacing w:val="-2"/>
          <w:sz w:val="24"/>
          <w:szCs w:val="24"/>
          <w:vertAlign w:val="subscript"/>
        </w:rPr>
        <w:t>2</w:t>
      </w:r>
      <w:r w:rsidRPr="00832B67">
        <w:rPr>
          <w:b w:val="0"/>
          <w:spacing w:val="-2"/>
          <w:sz w:val="24"/>
          <w:szCs w:val="24"/>
        </w:rPr>
        <w:t xml:space="preserve"> = 4.61</w:t>
      </w:r>
      <w:r w:rsidRPr="00832B67">
        <w:rPr>
          <w:b w:val="0"/>
          <w:bCs w:val="0"/>
          <w:spacing w:val="-2"/>
          <w:sz w:val="24"/>
          <w:szCs w:val="24"/>
        </w:rPr>
        <w:t>×10</w:t>
      </w:r>
      <w:r w:rsidRPr="00832B67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832B67">
        <w:rPr>
          <w:b w:val="0"/>
          <w:bCs w:val="0"/>
          <w:spacing w:val="-2"/>
          <w:sz w:val="24"/>
          <w:szCs w:val="24"/>
        </w:rPr>
        <w:t xml:space="preserve"> M; b) </w:t>
      </w:r>
      <w:r w:rsidRPr="00832B67">
        <w:rPr>
          <w:bCs w:val="0"/>
          <w:spacing w:val="-2"/>
          <w:sz w:val="24"/>
          <w:szCs w:val="24"/>
        </w:rPr>
        <w:t>3</w:t>
      </w:r>
      <w:r w:rsidRPr="00832B67">
        <w:rPr>
          <w:b w:val="0"/>
          <w:bCs w:val="0"/>
          <w:spacing w:val="-2"/>
          <w:sz w:val="24"/>
          <w:szCs w:val="24"/>
        </w:rPr>
        <w:t xml:space="preserve">, </w:t>
      </w:r>
      <w:r w:rsidRPr="00832B67">
        <w:rPr>
          <w:b w:val="0"/>
          <w:i/>
          <w:spacing w:val="-2"/>
          <w:sz w:val="24"/>
          <w:szCs w:val="24"/>
        </w:rPr>
        <w:t>c</w:t>
      </w:r>
      <w:r w:rsidRPr="00832B67">
        <w:rPr>
          <w:b w:val="0"/>
          <w:spacing w:val="-2"/>
          <w:sz w:val="24"/>
          <w:szCs w:val="24"/>
          <w:vertAlign w:val="subscript"/>
        </w:rPr>
        <w:t>3</w:t>
      </w:r>
      <w:r w:rsidRPr="00832B67">
        <w:rPr>
          <w:b w:val="0"/>
          <w:spacing w:val="-2"/>
          <w:sz w:val="24"/>
          <w:szCs w:val="24"/>
        </w:rPr>
        <w:t xml:space="preserve"> = 6.54</w:t>
      </w:r>
      <w:r w:rsidRPr="00832B67">
        <w:rPr>
          <w:b w:val="0"/>
          <w:bCs w:val="0"/>
          <w:spacing w:val="-2"/>
          <w:sz w:val="24"/>
          <w:szCs w:val="24"/>
        </w:rPr>
        <w:t>×10</w:t>
      </w:r>
      <w:r w:rsidRPr="00832B67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832B67">
        <w:rPr>
          <w:b w:val="0"/>
          <w:bCs w:val="0"/>
          <w:spacing w:val="-2"/>
          <w:sz w:val="24"/>
          <w:szCs w:val="24"/>
        </w:rPr>
        <w:t xml:space="preserve"> M; c) </w:t>
      </w:r>
      <w:r w:rsidRPr="00832B67">
        <w:rPr>
          <w:bCs w:val="0"/>
          <w:spacing w:val="-2"/>
          <w:sz w:val="24"/>
          <w:szCs w:val="24"/>
        </w:rPr>
        <w:t>4</w:t>
      </w:r>
      <w:r w:rsidRPr="00832B67">
        <w:rPr>
          <w:b w:val="0"/>
          <w:bCs w:val="0"/>
          <w:spacing w:val="-2"/>
          <w:sz w:val="24"/>
          <w:szCs w:val="24"/>
        </w:rPr>
        <w:t xml:space="preserve">, </w:t>
      </w:r>
      <w:r w:rsidRPr="00832B67">
        <w:rPr>
          <w:b w:val="0"/>
          <w:i/>
          <w:spacing w:val="-2"/>
          <w:sz w:val="24"/>
          <w:szCs w:val="24"/>
        </w:rPr>
        <w:t>c</w:t>
      </w:r>
      <w:r w:rsidRPr="00832B67">
        <w:rPr>
          <w:b w:val="0"/>
          <w:spacing w:val="-2"/>
          <w:sz w:val="24"/>
          <w:szCs w:val="24"/>
          <w:vertAlign w:val="subscript"/>
        </w:rPr>
        <w:t>4</w:t>
      </w:r>
      <w:r w:rsidRPr="00832B67">
        <w:rPr>
          <w:b w:val="0"/>
          <w:spacing w:val="-2"/>
          <w:sz w:val="24"/>
          <w:szCs w:val="24"/>
        </w:rPr>
        <w:t xml:space="preserve"> = 4.77</w:t>
      </w:r>
      <w:r w:rsidRPr="00832B67">
        <w:rPr>
          <w:b w:val="0"/>
          <w:bCs w:val="0"/>
          <w:spacing w:val="-2"/>
          <w:sz w:val="24"/>
          <w:szCs w:val="24"/>
        </w:rPr>
        <w:t>×10</w:t>
      </w:r>
      <w:r w:rsidRPr="00832B67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832B67">
        <w:rPr>
          <w:b w:val="0"/>
          <w:bCs w:val="0"/>
          <w:spacing w:val="-2"/>
          <w:sz w:val="24"/>
          <w:szCs w:val="24"/>
        </w:rPr>
        <w:t xml:space="preserve"> M d) </w:t>
      </w:r>
      <w:r w:rsidRPr="00832B67">
        <w:rPr>
          <w:bCs w:val="0"/>
          <w:spacing w:val="-2"/>
          <w:sz w:val="24"/>
          <w:szCs w:val="24"/>
        </w:rPr>
        <w:t>5</w:t>
      </w:r>
      <w:r w:rsidRPr="00832B67">
        <w:rPr>
          <w:b w:val="0"/>
          <w:bCs w:val="0"/>
          <w:spacing w:val="-2"/>
          <w:sz w:val="24"/>
          <w:szCs w:val="24"/>
        </w:rPr>
        <w:t xml:space="preserve">, </w:t>
      </w:r>
      <w:r w:rsidRPr="00832B67">
        <w:rPr>
          <w:b w:val="0"/>
          <w:i/>
          <w:spacing w:val="-2"/>
          <w:sz w:val="24"/>
          <w:szCs w:val="24"/>
        </w:rPr>
        <w:t>c</w:t>
      </w:r>
      <w:r w:rsidRPr="00832B67">
        <w:rPr>
          <w:b w:val="0"/>
          <w:spacing w:val="-2"/>
          <w:sz w:val="24"/>
          <w:szCs w:val="24"/>
          <w:vertAlign w:val="subscript"/>
        </w:rPr>
        <w:t>5</w:t>
      </w:r>
      <w:r w:rsidRPr="00832B67">
        <w:rPr>
          <w:b w:val="0"/>
          <w:spacing w:val="-2"/>
          <w:sz w:val="24"/>
          <w:szCs w:val="24"/>
        </w:rPr>
        <w:t xml:space="preserve"> = 6.58</w:t>
      </w:r>
      <w:r w:rsidRPr="00832B67">
        <w:rPr>
          <w:b w:val="0"/>
          <w:bCs w:val="0"/>
          <w:spacing w:val="-2"/>
          <w:sz w:val="24"/>
          <w:szCs w:val="24"/>
        </w:rPr>
        <w:t>×10</w:t>
      </w:r>
      <w:r w:rsidRPr="00832B67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832B67">
        <w:rPr>
          <w:b w:val="0"/>
          <w:bCs w:val="0"/>
          <w:spacing w:val="-2"/>
          <w:sz w:val="24"/>
          <w:szCs w:val="24"/>
        </w:rPr>
        <w:t xml:space="preserve"> M; e) </w:t>
      </w:r>
      <w:r w:rsidRPr="00832B67">
        <w:rPr>
          <w:bCs w:val="0"/>
          <w:spacing w:val="-2"/>
          <w:sz w:val="24"/>
          <w:szCs w:val="24"/>
        </w:rPr>
        <w:t>6</w:t>
      </w:r>
      <w:r w:rsidRPr="00832B67">
        <w:rPr>
          <w:b w:val="0"/>
          <w:spacing w:val="-2"/>
          <w:sz w:val="24"/>
          <w:szCs w:val="24"/>
        </w:rPr>
        <w:t xml:space="preserve">, </w:t>
      </w:r>
      <w:r w:rsidRPr="00832B67">
        <w:rPr>
          <w:b w:val="0"/>
          <w:i/>
          <w:spacing w:val="-2"/>
          <w:sz w:val="24"/>
          <w:szCs w:val="24"/>
        </w:rPr>
        <w:t>c</w:t>
      </w:r>
      <w:r w:rsidRPr="00832B67">
        <w:rPr>
          <w:b w:val="0"/>
          <w:spacing w:val="-2"/>
          <w:sz w:val="24"/>
          <w:szCs w:val="24"/>
          <w:vertAlign w:val="subscript"/>
        </w:rPr>
        <w:t>6</w:t>
      </w:r>
      <w:r w:rsidRPr="00832B67">
        <w:rPr>
          <w:b w:val="0"/>
          <w:spacing w:val="-2"/>
          <w:sz w:val="24"/>
          <w:szCs w:val="24"/>
        </w:rPr>
        <w:t xml:space="preserve"> = 4.09</w:t>
      </w:r>
      <w:r w:rsidRPr="00832B67">
        <w:rPr>
          <w:b w:val="0"/>
          <w:bCs w:val="0"/>
          <w:spacing w:val="-2"/>
          <w:sz w:val="24"/>
          <w:szCs w:val="24"/>
        </w:rPr>
        <w:t>×10</w:t>
      </w:r>
      <w:r w:rsidRPr="00832B67">
        <w:rPr>
          <w:b w:val="0"/>
          <w:bCs w:val="0"/>
          <w:spacing w:val="-2"/>
          <w:sz w:val="24"/>
          <w:szCs w:val="24"/>
          <w:vertAlign w:val="superscript"/>
        </w:rPr>
        <w:t>-5</w:t>
      </w:r>
      <w:r w:rsidRPr="00832B67">
        <w:rPr>
          <w:b w:val="0"/>
          <w:bCs w:val="0"/>
          <w:sz w:val="24"/>
          <w:szCs w:val="24"/>
        </w:rPr>
        <w:t xml:space="preserve"> M; f) </w:t>
      </w:r>
      <w:r w:rsidRPr="00832B67">
        <w:rPr>
          <w:bCs w:val="0"/>
          <w:sz w:val="24"/>
          <w:szCs w:val="24"/>
        </w:rPr>
        <w:t>7</w:t>
      </w:r>
      <w:r w:rsidRPr="00832B67">
        <w:rPr>
          <w:b w:val="0"/>
          <w:bCs w:val="0"/>
          <w:sz w:val="24"/>
          <w:szCs w:val="24"/>
        </w:rPr>
        <w:t>,</w:t>
      </w:r>
      <w:r w:rsidRPr="00832B67">
        <w:rPr>
          <w:b w:val="0"/>
          <w:i/>
          <w:sz w:val="24"/>
          <w:szCs w:val="24"/>
        </w:rPr>
        <w:t xml:space="preserve"> c</w:t>
      </w:r>
      <w:r w:rsidRPr="00832B67">
        <w:rPr>
          <w:b w:val="0"/>
          <w:sz w:val="24"/>
          <w:szCs w:val="24"/>
          <w:vertAlign w:val="subscript"/>
        </w:rPr>
        <w:t>7</w:t>
      </w:r>
      <w:r w:rsidRPr="00832B67">
        <w:rPr>
          <w:b w:val="0"/>
          <w:sz w:val="24"/>
          <w:szCs w:val="24"/>
        </w:rPr>
        <w:t xml:space="preserve"> = 5.22</w:t>
      </w:r>
      <w:r w:rsidRPr="00832B67">
        <w:rPr>
          <w:b w:val="0"/>
          <w:bCs w:val="0"/>
          <w:sz w:val="24"/>
          <w:szCs w:val="24"/>
        </w:rPr>
        <w:t>×10</w:t>
      </w:r>
      <w:r w:rsidRPr="00832B67">
        <w:rPr>
          <w:b w:val="0"/>
          <w:bCs w:val="0"/>
          <w:sz w:val="24"/>
          <w:szCs w:val="24"/>
          <w:vertAlign w:val="superscript"/>
        </w:rPr>
        <w:t>-5</w:t>
      </w:r>
      <w:r w:rsidRPr="00832B67">
        <w:rPr>
          <w:b w:val="0"/>
          <w:bCs w:val="0"/>
          <w:sz w:val="24"/>
          <w:szCs w:val="24"/>
        </w:rPr>
        <w:t xml:space="preserve"> M; g) </w:t>
      </w:r>
      <w:r w:rsidRPr="00832B67">
        <w:rPr>
          <w:bCs w:val="0"/>
          <w:sz w:val="24"/>
          <w:szCs w:val="24"/>
        </w:rPr>
        <w:t>8</w:t>
      </w:r>
      <w:r w:rsidRPr="00832B67">
        <w:rPr>
          <w:b w:val="0"/>
          <w:bCs w:val="0"/>
          <w:sz w:val="24"/>
          <w:szCs w:val="24"/>
        </w:rPr>
        <w:t xml:space="preserve">, </w:t>
      </w:r>
      <w:r w:rsidRPr="00832B67">
        <w:rPr>
          <w:b w:val="0"/>
          <w:i/>
          <w:sz w:val="24"/>
          <w:szCs w:val="24"/>
        </w:rPr>
        <w:t>c</w:t>
      </w:r>
      <w:r w:rsidRPr="00832B67">
        <w:rPr>
          <w:b w:val="0"/>
          <w:sz w:val="24"/>
          <w:szCs w:val="24"/>
          <w:vertAlign w:val="subscript"/>
        </w:rPr>
        <w:t>8</w:t>
      </w:r>
      <w:r w:rsidRPr="00832B67">
        <w:rPr>
          <w:b w:val="0"/>
          <w:sz w:val="24"/>
          <w:szCs w:val="24"/>
        </w:rPr>
        <w:t xml:space="preserve"> = 4.06</w:t>
      </w:r>
      <w:r w:rsidRPr="00832B67">
        <w:rPr>
          <w:b w:val="0"/>
          <w:bCs w:val="0"/>
          <w:sz w:val="24"/>
          <w:szCs w:val="24"/>
        </w:rPr>
        <w:t>×10</w:t>
      </w:r>
      <w:r w:rsidRPr="00832B67">
        <w:rPr>
          <w:b w:val="0"/>
          <w:bCs w:val="0"/>
          <w:sz w:val="24"/>
          <w:szCs w:val="24"/>
          <w:vertAlign w:val="superscript"/>
        </w:rPr>
        <w:t>-5</w:t>
      </w:r>
      <w:r w:rsidRPr="00832B67">
        <w:rPr>
          <w:b w:val="0"/>
          <w:bCs w:val="0"/>
          <w:sz w:val="24"/>
          <w:szCs w:val="24"/>
        </w:rPr>
        <w:t xml:space="preserve"> M; h) </w:t>
      </w:r>
      <w:r w:rsidRPr="00832B67">
        <w:rPr>
          <w:bCs w:val="0"/>
          <w:sz w:val="24"/>
          <w:szCs w:val="24"/>
        </w:rPr>
        <w:t>9</w:t>
      </w:r>
      <w:r w:rsidRPr="00832B67">
        <w:rPr>
          <w:b w:val="0"/>
          <w:bCs w:val="0"/>
          <w:sz w:val="24"/>
          <w:szCs w:val="24"/>
        </w:rPr>
        <w:t xml:space="preserve">, </w:t>
      </w:r>
      <w:r w:rsidRPr="00832B67">
        <w:rPr>
          <w:b w:val="0"/>
          <w:i/>
          <w:sz w:val="24"/>
          <w:szCs w:val="24"/>
        </w:rPr>
        <w:t>c</w:t>
      </w:r>
      <w:r w:rsidRPr="00832B67">
        <w:rPr>
          <w:b w:val="0"/>
          <w:sz w:val="24"/>
          <w:szCs w:val="24"/>
          <w:vertAlign w:val="subscript"/>
        </w:rPr>
        <w:t>9</w:t>
      </w:r>
      <w:r w:rsidRPr="00832B67">
        <w:rPr>
          <w:b w:val="0"/>
          <w:sz w:val="24"/>
          <w:szCs w:val="24"/>
        </w:rPr>
        <w:t xml:space="preserve"> = 4.43</w:t>
      </w:r>
      <w:r w:rsidRPr="00832B67">
        <w:rPr>
          <w:b w:val="0"/>
          <w:bCs w:val="0"/>
          <w:sz w:val="24"/>
          <w:szCs w:val="24"/>
        </w:rPr>
        <w:t>×10</w:t>
      </w:r>
      <w:r w:rsidRPr="00832B67">
        <w:rPr>
          <w:b w:val="0"/>
          <w:bCs w:val="0"/>
          <w:sz w:val="24"/>
          <w:szCs w:val="24"/>
          <w:vertAlign w:val="superscript"/>
        </w:rPr>
        <w:t>-5</w:t>
      </w:r>
      <w:r w:rsidRPr="00832B67">
        <w:rPr>
          <w:b w:val="0"/>
          <w:bCs w:val="0"/>
          <w:sz w:val="24"/>
          <w:szCs w:val="24"/>
        </w:rPr>
        <w:t xml:space="preserve"> M; </w:t>
      </w:r>
      <w:r w:rsidRPr="00832B67">
        <w:rPr>
          <w:b w:val="0"/>
          <w:sz w:val="24"/>
          <w:szCs w:val="24"/>
        </w:rPr>
        <w:t xml:space="preserve">scan rate 13 mV/s, </w:t>
      </w:r>
      <w:r w:rsidRPr="00832B67">
        <w:rPr>
          <w:b w:val="0"/>
          <w:i/>
          <w:sz w:val="24"/>
          <w:szCs w:val="24"/>
        </w:rPr>
        <w:t>t</w:t>
      </w:r>
      <w:r w:rsidRPr="00832B67">
        <w:rPr>
          <w:b w:val="0"/>
          <w:sz w:val="24"/>
          <w:szCs w:val="24"/>
        </w:rPr>
        <w:t>=25±1 ºC.</w:t>
      </w:r>
    </w:p>
    <w:p w:rsidR="00B25015" w:rsidRDefault="00B25015" w:rsidP="00B25015">
      <w:pPr>
        <w:jc w:val="both"/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1"/>
        <w:gridCol w:w="3592"/>
        <w:gridCol w:w="3590"/>
      </w:tblGrid>
      <w:tr w:rsidR="00646749" w:rsidRPr="00964DC0" w:rsidTr="00646749">
        <w:trPr>
          <w:jc w:val="center"/>
        </w:trPr>
        <w:tc>
          <w:tcPr>
            <w:tcW w:w="1667" w:type="pct"/>
            <w:vAlign w:val="center"/>
          </w:tcPr>
          <w:p w:rsidR="00646749" w:rsidRPr="00964DC0" w:rsidRDefault="00640A8E" w:rsidP="005C2F2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03400" cy="1035050"/>
                  <wp:effectExtent l="19050" t="0" r="6350" b="0"/>
                  <wp:docPr id="15" name="Picture 15" descr="4Me_h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Me_h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17145" t="24701" r="14247" b="20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646749" w:rsidRPr="00964DC0" w:rsidRDefault="00640A8E" w:rsidP="00C422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3400" cy="1079500"/>
                  <wp:effectExtent l="19050" t="0" r="6350" b="0"/>
                  <wp:docPr id="16" name="Picture 16" descr="25diMe_h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5diMe_h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l="28496" t="27888" r="19525" b="25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646749" w:rsidRPr="00964DC0" w:rsidRDefault="00640A8E" w:rsidP="00C422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3400" cy="1123950"/>
                  <wp:effectExtent l="19050" t="0" r="6350" b="0"/>
                  <wp:docPr id="17" name="Picture 17" descr="2356tetraMe_h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356tetraMe_h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27177" t="27711" r="22789" b="23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749" w:rsidRPr="00964DC0" w:rsidTr="00646749">
        <w:trPr>
          <w:jc w:val="center"/>
        </w:trPr>
        <w:tc>
          <w:tcPr>
            <w:tcW w:w="1667" w:type="pct"/>
            <w:vAlign w:val="center"/>
          </w:tcPr>
          <w:p w:rsidR="00646749" w:rsidRPr="00964DC0" w:rsidRDefault="00646749" w:rsidP="005C2F2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Compound </w:t>
            </w:r>
            <w:r w:rsidRPr="00794B99">
              <w:rPr>
                <w:b/>
                <w:noProof/>
              </w:rPr>
              <w:t>4</w:t>
            </w:r>
          </w:p>
        </w:tc>
        <w:tc>
          <w:tcPr>
            <w:tcW w:w="1667" w:type="pct"/>
            <w:vAlign w:val="center"/>
          </w:tcPr>
          <w:p w:rsidR="00646749" w:rsidRPr="00964DC0" w:rsidRDefault="00646749" w:rsidP="00C42234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Compound </w:t>
            </w:r>
            <w:r w:rsidRPr="00794B99">
              <w:rPr>
                <w:b/>
                <w:noProof/>
              </w:rPr>
              <w:t>6</w:t>
            </w:r>
          </w:p>
        </w:tc>
        <w:tc>
          <w:tcPr>
            <w:tcW w:w="1667" w:type="pct"/>
            <w:vAlign w:val="center"/>
          </w:tcPr>
          <w:p w:rsidR="00646749" w:rsidRPr="00964DC0" w:rsidRDefault="00646749" w:rsidP="007B4B58">
            <w:pPr>
              <w:keepNext/>
              <w:jc w:val="center"/>
              <w:rPr>
                <w:noProof/>
              </w:rPr>
            </w:pPr>
            <w:r>
              <w:rPr>
                <w:noProof/>
              </w:rPr>
              <w:t xml:space="preserve">Compound </w:t>
            </w:r>
            <w:r w:rsidRPr="00794B99">
              <w:rPr>
                <w:b/>
                <w:noProof/>
              </w:rPr>
              <w:t>9</w:t>
            </w:r>
          </w:p>
        </w:tc>
      </w:tr>
    </w:tbl>
    <w:p w:rsidR="00AA65E5" w:rsidRPr="007B4B58" w:rsidRDefault="007B4B58" w:rsidP="007B4B58">
      <w:pPr>
        <w:pStyle w:val="Caption"/>
        <w:rPr>
          <w:b w:val="0"/>
          <w:spacing w:val="-6"/>
          <w:sz w:val="24"/>
        </w:rPr>
      </w:pPr>
      <w:r w:rsidRPr="007B4B58">
        <w:rPr>
          <w:b w:val="0"/>
          <w:sz w:val="24"/>
        </w:rPr>
        <w:t>Fig. S</w:t>
      </w:r>
      <w:r w:rsidR="006C6F80" w:rsidRPr="007B4B58">
        <w:rPr>
          <w:b w:val="0"/>
          <w:sz w:val="24"/>
        </w:rPr>
        <w:fldChar w:fldCharType="begin"/>
      </w:r>
      <w:r w:rsidRPr="007B4B58">
        <w:rPr>
          <w:b w:val="0"/>
          <w:sz w:val="24"/>
        </w:rPr>
        <w:instrText xml:space="preserve"> SEQ Fig._S \* ARABIC </w:instrText>
      </w:r>
      <w:r w:rsidR="006C6F80" w:rsidRPr="007B4B58">
        <w:rPr>
          <w:b w:val="0"/>
          <w:sz w:val="24"/>
        </w:rPr>
        <w:fldChar w:fldCharType="separate"/>
      </w:r>
      <w:r>
        <w:rPr>
          <w:b w:val="0"/>
          <w:noProof/>
          <w:sz w:val="24"/>
        </w:rPr>
        <w:t>24</w:t>
      </w:r>
      <w:r w:rsidR="006C6F80" w:rsidRPr="007B4B58">
        <w:rPr>
          <w:b w:val="0"/>
          <w:sz w:val="24"/>
        </w:rPr>
        <w:fldChar w:fldCharType="end"/>
      </w:r>
      <w:r>
        <w:rPr>
          <w:b w:val="0"/>
          <w:sz w:val="24"/>
        </w:rPr>
        <w:t>.</w:t>
      </w:r>
      <w:r w:rsidRPr="007B4B58">
        <w:rPr>
          <w:b w:val="0"/>
          <w:spacing w:val="-6"/>
          <w:sz w:val="24"/>
        </w:rPr>
        <w:t xml:space="preserve"> HOMO orbitals of H</w:t>
      </w:r>
      <w:r w:rsidRPr="007B4B58">
        <w:rPr>
          <w:b w:val="0"/>
          <w:spacing w:val="-6"/>
          <w:sz w:val="24"/>
          <w:vertAlign w:val="subscript"/>
        </w:rPr>
        <w:t>2</w:t>
      </w:r>
      <w:r w:rsidRPr="007B4B58">
        <w:rPr>
          <w:b w:val="0"/>
          <w:spacing w:val="-6"/>
          <w:sz w:val="24"/>
        </w:rPr>
        <w:t xml:space="preserve">A form of compounds </w:t>
      </w:r>
      <w:r w:rsidRPr="007B4B58">
        <w:rPr>
          <w:spacing w:val="-6"/>
          <w:sz w:val="24"/>
        </w:rPr>
        <w:t>4</w:t>
      </w:r>
      <w:r w:rsidRPr="007B4B58">
        <w:rPr>
          <w:b w:val="0"/>
          <w:spacing w:val="-6"/>
          <w:sz w:val="24"/>
        </w:rPr>
        <w:t xml:space="preserve">, </w:t>
      </w:r>
      <w:r w:rsidRPr="007B4B58">
        <w:rPr>
          <w:spacing w:val="-6"/>
          <w:sz w:val="24"/>
        </w:rPr>
        <w:t>6</w:t>
      </w:r>
      <w:r w:rsidRPr="007B4B58">
        <w:rPr>
          <w:b w:val="0"/>
          <w:spacing w:val="-6"/>
          <w:sz w:val="24"/>
        </w:rPr>
        <w:t xml:space="preserve"> and </w:t>
      </w:r>
      <w:r w:rsidRPr="007B4B58">
        <w:rPr>
          <w:spacing w:val="-6"/>
          <w:sz w:val="24"/>
        </w:rPr>
        <w:t>9</w:t>
      </w:r>
      <w:r w:rsidRPr="007B4B58">
        <w:rPr>
          <w:b w:val="0"/>
          <w:spacing w:val="-6"/>
          <w:sz w:val="24"/>
        </w:rPr>
        <w:t xml:space="preserve"> plotted on isocontour level 0.03.</w:t>
      </w:r>
    </w:p>
    <w:p w:rsidR="00646749" w:rsidRPr="00646749" w:rsidRDefault="00646749" w:rsidP="00646749">
      <w:pPr>
        <w:jc w:val="both"/>
        <w:rPr>
          <w:spacing w:val="-6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3"/>
        <w:gridCol w:w="3525"/>
        <w:gridCol w:w="3525"/>
      </w:tblGrid>
      <w:tr w:rsidR="00C42C16" w:rsidRPr="00964DC0" w:rsidTr="00646749">
        <w:trPr>
          <w:jc w:val="center"/>
        </w:trPr>
        <w:tc>
          <w:tcPr>
            <w:tcW w:w="1728" w:type="pct"/>
            <w:vAlign w:val="center"/>
          </w:tcPr>
          <w:p w:rsidR="00C42C16" w:rsidRPr="00964DC0" w:rsidRDefault="00640A8E" w:rsidP="005C2F2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3400" cy="920750"/>
                  <wp:effectExtent l="19050" t="0" r="6350" b="0"/>
                  <wp:docPr id="18" name="Picture 18" descr="4Me_lu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Me_lu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 l="19099" t="26131" r="14799" b="22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pct"/>
            <w:vAlign w:val="center"/>
          </w:tcPr>
          <w:p w:rsidR="00C42C16" w:rsidRPr="00964DC0" w:rsidRDefault="00640A8E" w:rsidP="005C2F2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3400" cy="1066800"/>
                  <wp:effectExtent l="19050" t="0" r="6350" b="0"/>
                  <wp:docPr id="19" name="Picture 19" descr="25diMe_lu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5diMe_lu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l="29286" t="25879" r="20091" b="28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pct"/>
            <w:vAlign w:val="center"/>
          </w:tcPr>
          <w:p w:rsidR="00C42C16" w:rsidRPr="00964DC0" w:rsidRDefault="00640A8E" w:rsidP="005C2F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3400" cy="1327150"/>
                  <wp:effectExtent l="19050" t="0" r="6350" b="0"/>
                  <wp:docPr id="20" name="Picture 20" descr="2356tetraMe_lu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356tetraMe_lu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26955" t="22110" r="23460" b="22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B99" w:rsidRPr="00964DC0" w:rsidTr="00646749">
        <w:trPr>
          <w:jc w:val="center"/>
        </w:trPr>
        <w:tc>
          <w:tcPr>
            <w:tcW w:w="1728" w:type="pct"/>
            <w:vAlign w:val="center"/>
          </w:tcPr>
          <w:p w:rsidR="00794B99" w:rsidRPr="00964DC0" w:rsidRDefault="00794B99" w:rsidP="005C2F2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Compound </w:t>
            </w:r>
            <w:r w:rsidRPr="00794B99">
              <w:rPr>
                <w:b/>
                <w:noProof/>
              </w:rPr>
              <w:t>4</w:t>
            </w:r>
          </w:p>
        </w:tc>
        <w:tc>
          <w:tcPr>
            <w:tcW w:w="1636" w:type="pct"/>
            <w:vAlign w:val="center"/>
          </w:tcPr>
          <w:p w:rsidR="00794B99" w:rsidRPr="00964DC0" w:rsidRDefault="00794B99" w:rsidP="00646749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Compound </w:t>
            </w:r>
            <w:r w:rsidR="00646749">
              <w:rPr>
                <w:b/>
                <w:noProof/>
              </w:rPr>
              <w:t>6</w:t>
            </w:r>
          </w:p>
        </w:tc>
        <w:tc>
          <w:tcPr>
            <w:tcW w:w="1636" w:type="pct"/>
            <w:vAlign w:val="center"/>
          </w:tcPr>
          <w:p w:rsidR="00794B99" w:rsidRPr="00964DC0" w:rsidRDefault="00794B99" w:rsidP="007B4B58">
            <w:pPr>
              <w:keepNext/>
              <w:jc w:val="center"/>
              <w:rPr>
                <w:noProof/>
              </w:rPr>
            </w:pPr>
            <w:r>
              <w:rPr>
                <w:noProof/>
              </w:rPr>
              <w:t xml:space="preserve">Compound </w:t>
            </w:r>
            <w:r w:rsidR="00646749">
              <w:rPr>
                <w:b/>
                <w:noProof/>
              </w:rPr>
              <w:t>9</w:t>
            </w:r>
          </w:p>
        </w:tc>
      </w:tr>
    </w:tbl>
    <w:p w:rsidR="007B4B58" w:rsidRPr="00646749" w:rsidRDefault="007B4B58" w:rsidP="007B4B58">
      <w:pPr>
        <w:jc w:val="both"/>
        <w:rPr>
          <w:spacing w:val="-6"/>
        </w:rPr>
      </w:pPr>
      <w:r>
        <w:t xml:space="preserve">Fig. S </w:t>
      </w:r>
      <w:fldSimple w:instr=" SEQ Fig._S \* ARABIC ">
        <w:r>
          <w:rPr>
            <w:noProof/>
          </w:rPr>
          <w:t>25</w:t>
        </w:r>
      </w:fldSimple>
      <w:r>
        <w:t>.</w:t>
      </w:r>
      <w:r w:rsidRPr="007B4B58">
        <w:rPr>
          <w:spacing w:val="-6"/>
        </w:rPr>
        <w:t xml:space="preserve"> </w:t>
      </w:r>
      <w:r w:rsidRPr="00646749">
        <w:rPr>
          <w:spacing w:val="-6"/>
        </w:rPr>
        <w:t>LUMO orbitals of H</w:t>
      </w:r>
      <w:r w:rsidRPr="00646749">
        <w:rPr>
          <w:spacing w:val="-6"/>
          <w:vertAlign w:val="subscript"/>
        </w:rPr>
        <w:t>2</w:t>
      </w:r>
      <w:r w:rsidRPr="00646749">
        <w:rPr>
          <w:spacing w:val="-6"/>
        </w:rPr>
        <w:t xml:space="preserve">A form of compounds </w:t>
      </w:r>
      <w:r w:rsidRPr="00646749">
        <w:rPr>
          <w:b/>
          <w:spacing w:val="-6"/>
        </w:rPr>
        <w:t>4</w:t>
      </w:r>
      <w:r w:rsidRPr="00646749">
        <w:rPr>
          <w:spacing w:val="-6"/>
        </w:rPr>
        <w:t>,</w:t>
      </w:r>
      <w:r w:rsidRPr="00646749">
        <w:rPr>
          <w:b/>
          <w:spacing w:val="-6"/>
        </w:rPr>
        <w:t xml:space="preserve"> 6 </w:t>
      </w:r>
      <w:r w:rsidRPr="00646749">
        <w:rPr>
          <w:spacing w:val="-6"/>
        </w:rPr>
        <w:t>and</w:t>
      </w:r>
      <w:r w:rsidRPr="00646749">
        <w:rPr>
          <w:b/>
          <w:spacing w:val="-6"/>
        </w:rPr>
        <w:t xml:space="preserve"> 9 </w:t>
      </w:r>
      <w:r w:rsidRPr="00646749">
        <w:rPr>
          <w:spacing w:val="-6"/>
        </w:rPr>
        <w:t>plotted on isocontour level 0.03.</w:t>
      </w:r>
    </w:p>
    <w:p w:rsidR="00C42C16" w:rsidRDefault="00C42C16" w:rsidP="007B4B58">
      <w:pPr>
        <w:jc w:val="both"/>
      </w:pPr>
    </w:p>
    <w:p w:rsidR="00C42C16" w:rsidRDefault="00C42C16" w:rsidP="005D501D">
      <w:pPr>
        <w:spacing w:line="360" w:lineRule="auto"/>
        <w:jc w:val="both"/>
      </w:pPr>
    </w:p>
    <w:p w:rsidR="007B4B58" w:rsidRPr="007B4B58" w:rsidRDefault="007B4B58" w:rsidP="007B4B58">
      <w:pPr>
        <w:pStyle w:val="Caption"/>
        <w:keepNext/>
        <w:rPr>
          <w:b w:val="0"/>
          <w:sz w:val="24"/>
        </w:rPr>
      </w:pPr>
      <w:r w:rsidRPr="007B4B58">
        <w:rPr>
          <w:b w:val="0"/>
          <w:sz w:val="24"/>
        </w:rPr>
        <w:t>Table S</w:t>
      </w:r>
      <w:r w:rsidR="006C6F80" w:rsidRPr="007B4B58">
        <w:rPr>
          <w:b w:val="0"/>
          <w:sz w:val="24"/>
        </w:rPr>
        <w:fldChar w:fldCharType="begin"/>
      </w:r>
      <w:r w:rsidRPr="007B4B58">
        <w:rPr>
          <w:b w:val="0"/>
          <w:sz w:val="24"/>
        </w:rPr>
        <w:instrText xml:space="preserve"> SEQ Table \* ROMAN </w:instrText>
      </w:r>
      <w:r w:rsidR="006C6F80" w:rsidRPr="007B4B58">
        <w:rPr>
          <w:b w:val="0"/>
          <w:sz w:val="24"/>
        </w:rPr>
        <w:fldChar w:fldCharType="separate"/>
      </w:r>
      <w:r w:rsidR="004524D3">
        <w:rPr>
          <w:b w:val="0"/>
          <w:noProof/>
          <w:sz w:val="24"/>
        </w:rPr>
        <w:t>I</w:t>
      </w:r>
      <w:r w:rsidR="006C6F80" w:rsidRPr="007B4B58">
        <w:rPr>
          <w:b w:val="0"/>
          <w:sz w:val="24"/>
        </w:rPr>
        <w:fldChar w:fldCharType="end"/>
      </w:r>
      <w:r>
        <w:rPr>
          <w:b w:val="0"/>
          <w:sz w:val="24"/>
        </w:rPr>
        <w:t>.</w:t>
      </w:r>
      <w:r w:rsidRPr="007B4B58">
        <w:rPr>
          <w:b w:val="0"/>
          <w:spacing w:val="-2"/>
          <w:sz w:val="24"/>
          <w:lang w:val="sr-Latn-CS"/>
        </w:rPr>
        <w:t xml:space="preserve"> Energies of FMOs (given in Hartree), and dipoles (given in Debye) for molecular and monoanionic form of compounds </w:t>
      </w:r>
      <w:r w:rsidRPr="007B4B58">
        <w:rPr>
          <w:spacing w:val="-2"/>
          <w:sz w:val="24"/>
          <w:lang w:val="sr-Latn-CS"/>
        </w:rPr>
        <w:t>1</w:t>
      </w:r>
      <w:r w:rsidRPr="007B4B58">
        <w:rPr>
          <w:b w:val="0"/>
          <w:spacing w:val="-2"/>
          <w:sz w:val="24"/>
          <w:lang w:val="sr-Latn-CS"/>
        </w:rPr>
        <w:t>-</w:t>
      </w:r>
      <w:r w:rsidRPr="007B4B58">
        <w:rPr>
          <w:spacing w:val="-2"/>
          <w:sz w:val="24"/>
          <w:lang w:val="sr-Latn-CS"/>
        </w:rPr>
        <w:t>9</w:t>
      </w:r>
      <w:r w:rsidRPr="007B4B58">
        <w:rPr>
          <w:b w:val="0"/>
          <w:spacing w:val="-2"/>
          <w:sz w:val="24"/>
          <w:lang w:val="sr-Latn-CS"/>
        </w:rPr>
        <w:t>.</w:t>
      </w:r>
    </w:p>
    <w:tbl>
      <w:tblPr>
        <w:tblW w:w="864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786"/>
        <w:gridCol w:w="960"/>
        <w:gridCol w:w="960"/>
        <w:gridCol w:w="960"/>
        <w:gridCol w:w="960"/>
        <w:gridCol w:w="960"/>
        <w:gridCol w:w="960"/>
        <w:gridCol w:w="962"/>
      </w:tblGrid>
      <w:tr w:rsidR="00794B99" w:rsidRPr="00964DC0" w:rsidTr="00862020">
        <w:trPr>
          <w:trHeight w:val="246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</w:p>
        </w:tc>
        <w:tc>
          <w:tcPr>
            <w:tcW w:w="366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Neutral (H</w:t>
            </w:r>
            <w:r w:rsidRPr="00964DC0">
              <w:rPr>
                <w:b/>
                <w:vertAlign w:val="subscript"/>
              </w:rPr>
              <w:t>2</w:t>
            </w:r>
            <w:r w:rsidRPr="00964DC0">
              <w:rPr>
                <w:b/>
              </w:rPr>
              <w:t>A)</w:t>
            </w:r>
          </w:p>
        </w:tc>
        <w:tc>
          <w:tcPr>
            <w:tcW w:w="3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Anion (HA</w:t>
            </w:r>
            <w:r w:rsidRPr="00964DC0">
              <w:rPr>
                <w:b/>
                <w:vertAlign w:val="superscript"/>
              </w:rPr>
              <w:t>–</w:t>
            </w:r>
            <w:r w:rsidRPr="00964DC0">
              <w:rPr>
                <w:b/>
              </w:rPr>
              <w:t>)</w:t>
            </w:r>
          </w:p>
        </w:tc>
      </w:tr>
      <w:tr w:rsidR="00794B99" w:rsidRPr="00964DC0">
        <w:trPr>
          <w:trHeight w:val="246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bookmarkStart w:id="1" w:name="_Hlk425674690"/>
            <w:r w:rsidRPr="00964DC0">
              <w:t>Compound</w:t>
            </w:r>
          </w:p>
        </w:tc>
        <w:tc>
          <w:tcPr>
            <w:tcW w:w="7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HOMO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LUMO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HOMO-LUMO gap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Dipole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HOMO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LUMO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HOMO-LUMO gap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Dipole</w:t>
            </w:r>
          </w:p>
        </w:tc>
      </w:tr>
      <w:tr w:rsidR="00794B99" w:rsidRPr="00964DC0">
        <w:trPr>
          <w:trHeight w:val="246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0.0367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0.3837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2.7040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-0.3321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0.0625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0.3946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20.1289</w:t>
            </w:r>
          </w:p>
        </w:tc>
      </w:tr>
      <w:tr w:rsidR="00794B99" w:rsidRPr="00964DC0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-0.3359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0.0406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0.3764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2.3366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-0.3274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0.0670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0.3944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20.7147</w:t>
            </w:r>
          </w:p>
        </w:tc>
      </w:tr>
      <w:tr w:rsidR="00794B99" w:rsidRPr="00964DC0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-0.3363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0.0377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0.3740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2.8168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0.0625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0.3891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22.3967</w:t>
            </w:r>
          </w:p>
        </w:tc>
      </w:tr>
      <w:tr w:rsidR="00794B99" w:rsidRPr="00964DC0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-0.3360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0.0394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0.3754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3.2365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-0.3244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0.0641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0.3885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22.8528</w:t>
            </w:r>
          </w:p>
        </w:tc>
      </w:tr>
      <w:tr w:rsidR="00794B99" w:rsidRPr="00964DC0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-0.3299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0.0417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0.3716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2.8786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-0.3213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0.0683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0.3896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23.1538</w:t>
            </w:r>
          </w:p>
        </w:tc>
      </w:tr>
      <w:tr w:rsidR="00794B99" w:rsidRPr="00964DC0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-0.3236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0.3638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2.6851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-0.3172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0.0670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0.3842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21.9031</w:t>
            </w:r>
          </w:p>
        </w:tc>
      </w:tr>
      <w:tr w:rsidR="00794B99" w:rsidRPr="00964DC0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0.0403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3.3452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-0.3199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0.0641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0.3840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24.8252</w:t>
            </w:r>
          </w:p>
        </w:tc>
      </w:tr>
      <w:tr w:rsidR="00794B99" w:rsidRPr="00964DC0" w:rsidTr="00862020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8</w:t>
            </w:r>
          </w:p>
        </w:tc>
        <w:tc>
          <w:tcPr>
            <w:tcW w:w="786" w:type="dxa"/>
            <w:tcBorders>
              <w:top w:val="nil"/>
              <w:left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-0.3196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0.0425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0.3621</w:t>
            </w:r>
          </w:p>
        </w:tc>
        <w:tc>
          <w:tcPr>
            <w:tcW w:w="960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3.1584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-0.3129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0.0687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0.3816</w:t>
            </w:r>
          </w:p>
        </w:tc>
        <w:tc>
          <w:tcPr>
            <w:tcW w:w="962" w:type="dxa"/>
            <w:tcBorders>
              <w:top w:val="nil"/>
              <w:left w:val="nil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24.0766</w:t>
            </w:r>
          </w:p>
        </w:tc>
      </w:tr>
      <w:tr w:rsidR="00794B99" w:rsidRPr="00964DC0" w:rsidTr="00862020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  <w:rPr>
                <w:b/>
              </w:rPr>
            </w:pPr>
            <w:r w:rsidRPr="00964DC0">
              <w:rPr>
                <w:b/>
              </w:rPr>
              <w:t>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0.0448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0.3548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2.4134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-0.3063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0.0778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0.3840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94B99" w:rsidRPr="00964DC0" w:rsidRDefault="00794B99" w:rsidP="005C2F2E">
            <w:pPr>
              <w:jc w:val="center"/>
            </w:pPr>
            <w:r w:rsidRPr="00964DC0">
              <w:t>22.9021</w:t>
            </w:r>
          </w:p>
        </w:tc>
      </w:tr>
      <w:bookmarkEnd w:id="1"/>
    </w:tbl>
    <w:p w:rsidR="00AA65E5" w:rsidRDefault="00AA65E5" w:rsidP="005D501D">
      <w:pPr>
        <w:spacing w:line="360" w:lineRule="auto"/>
        <w:jc w:val="both"/>
      </w:pPr>
    </w:p>
    <w:p w:rsidR="005D501D" w:rsidRPr="00AA65E5" w:rsidRDefault="00AA65E5" w:rsidP="00AA65E5">
      <w:pPr>
        <w:jc w:val="both"/>
        <w:rPr>
          <w:b/>
          <w:spacing w:val="-4"/>
        </w:rPr>
      </w:pPr>
      <w:r>
        <w:br w:type="page"/>
      </w:r>
      <w:r w:rsidR="00A76A99" w:rsidRPr="00AA65E5">
        <w:rPr>
          <w:spacing w:val="-4"/>
          <w:lang w:val="sr-Latn-CS"/>
        </w:rPr>
        <w:lastRenderedPageBreak/>
        <w:t xml:space="preserve"> </w:t>
      </w:r>
    </w:p>
    <w:p w:rsidR="007B4B58" w:rsidRPr="007B4B58" w:rsidRDefault="007B4B58" w:rsidP="007B4B58">
      <w:pPr>
        <w:pStyle w:val="Caption"/>
        <w:keepNext/>
        <w:rPr>
          <w:b w:val="0"/>
          <w:sz w:val="24"/>
        </w:rPr>
      </w:pPr>
      <w:r w:rsidRPr="007B4B58">
        <w:rPr>
          <w:b w:val="0"/>
          <w:sz w:val="24"/>
        </w:rPr>
        <w:t>Table S</w:t>
      </w:r>
      <w:r w:rsidR="006C6F80" w:rsidRPr="007B4B58">
        <w:rPr>
          <w:b w:val="0"/>
          <w:sz w:val="24"/>
        </w:rPr>
        <w:fldChar w:fldCharType="begin"/>
      </w:r>
      <w:r w:rsidRPr="007B4B58">
        <w:rPr>
          <w:b w:val="0"/>
          <w:sz w:val="24"/>
        </w:rPr>
        <w:instrText xml:space="preserve"> SEQ Table \* ROMAN </w:instrText>
      </w:r>
      <w:r w:rsidR="006C6F80" w:rsidRPr="007B4B58">
        <w:rPr>
          <w:b w:val="0"/>
          <w:sz w:val="24"/>
        </w:rPr>
        <w:fldChar w:fldCharType="separate"/>
      </w:r>
      <w:r w:rsidR="004524D3">
        <w:rPr>
          <w:b w:val="0"/>
          <w:noProof/>
          <w:sz w:val="24"/>
        </w:rPr>
        <w:t>II</w:t>
      </w:r>
      <w:r w:rsidR="006C6F80" w:rsidRPr="007B4B58">
        <w:rPr>
          <w:b w:val="0"/>
          <w:sz w:val="24"/>
        </w:rPr>
        <w:fldChar w:fldCharType="end"/>
      </w:r>
      <w:r w:rsidRPr="007B4B58">
        <w:rPr>
          <w:b w:val="0"/>
          <w:sz w:val="24"/>
        </w:rPr>
        <w:t>.</w:t>
      </w:r>
      <w:r w:rsidRPr="007B4B58">
        <w:rPr>
          <w:b w:val="0"/>
          <w:spacing w:val="-4"/>
          <w:sz w:val="24"/>
          <w:lang w:val="sr-Latn-CS"/>
        </w:rPr>
        <w:t xml:space="preserve"> Energies of FMOs (given in Hartree), and dipole moments (given in Debye) for radical anion and radical cation derived from molecular form (H</w:t>
      </w:r>
      <w:r w:rsidRPr="007B4B58">
        <w:rPr>
          <w:b w:val="0"/>
          <w:spacing w:val="-4"/>
          <w:sz w:val="24"/>
          <w:vertAlign w:val="subscript"/>
          <w:lang w:val="sr-Latn-CS"/>
        </w:rPr>
        <w:t>2</w:t>
      </w:r>
      <w:r w:rsidRPr="007B4B58">
        <w:rPr>
          <w:b w:val="0"/>
          <w:spacing w:val="-4"/>
          <w:sz w:val="24"/>
          <w:lang w:val="sr-Latn-CS"/>
        </w:rPr>
        <w:t>A) or monoanionic form (HA</w:t>
      </w:r>
      <w:r w:rsidRPr="007B4B58">
        <w:rPr>
          <w:b w:val="0"/>
          <w:spacing w:val="-4"/>
          <w:sz w:val="24"/>
          <w:vertAlign w:val="superscript"/>
          <w:lang w:val="sr-Latn-CS"/>
        </w:rPr>
        <w:t>–</w:t>
      </w:r>
      <w:r w:rsidRPr="007B4B58">
        <w:rPr>
          <w:b w:val="0"/>
          <w:spacing w:val="-4"/>
          <w:sz w:val="24"/>
          <w:lang w:val="sr-Latn-CS"/>
        </w:rPr>
        <w:t xml:space="preserve">) of compounds </w:t>
      </w:r>
      <w:r w:rsidRPr="007B4B58">
        <w:rPr>
          <w:spacing w:val="-4"/>
          <w:sz w:val="24"/>
          <w:lang w:val="sr-Latn-CS"/>
        </w:rPr>
        <w:t>1</w:t>
      </w:r>
      <w:r w:rsidRPr="007B4B58">
        <w:rPr>
          <w:b w:val="0"/>
          <w:spacing w:val="-4"/>
          <w:sz w:val="24"/>
          <w:lang w:val="sr-Latn-CS"/>
        </w:rPr>
        <w:t>-</w:t>
      </w:r>
      <w:r w:rsidRPr="007B4B58">
        <w:rPr>
          <w:spacing w:val="-4"/>
          <w:sz w:val="24"/>
          <w:lang w:val="sr-Latn-CS"/>
        </w:rPr>
        <w:t>9</w:t>
      </w:r>
      <w:r w:rsidRPr="007B4B58">
        <w:rPr>
          <w:b w:val="0"/>
          <w:spacing w:val="-4"/>
          <w:sz w:val="24"/>
          <w:lang w:val="sr-Latn-CS"/>
        </w:rPr>
        <w:t>.</w:t>
      </w:r>
      <w:r w:rsidRPr="007B4B58">
        <w:rPr>
          <w:b w:val="0"/>
          <w:spacing w:val="-4"/>
          <w:sz w:val="24"/>
        </w:rPr>
        <w:t xml:space="preserve"> Energies of αSOMO and αLUMO are shown.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786"/>
        <w:gridCol w:w="960"/>
        <w:gridCol w:w="960"/>
        <w:gridCol w:w="960"/>
        <w:gridCol w:w="960"/>
        <w:gridCol w:w="960"/>
        <w:gridCol w:w="960"/>
        <w:gridCol w:w="960"/>
      </w:tblGrid>
      <w:tr w:rsidR="00A76A99" w:rsidRPr="00964DC0" w:rsidTr="007B4B58">
        <w:trPr>
          <w:trHeight w:val="246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</w:p>
        </w:tc>
        <w:tc>
          <w:tcPr>
            <w:tcW w:w="366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Radical anion from H</w:t>
            </w:r>
            <w:r w:rsidRPr="00964DC0">
              <w:rPr>
                <w:b/>
                <w:vertAlign w:val="subscript"/>
              </w:rPr>
              <w:t>2</w:t>
            </w:r>
            <w:r w:rsidRPr="00964DC0">
              <w:rPr>
                <w:b/>
              </w:rPr>
              <w:t>A</w:t>
            </w:r>
          </w:p>
        </w:tc>
        <w:tc>
          <w:tcPr>
            <w:tcW w:w="3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Radical cation from H</w:t>
            </w:r>
            <w:r w:rsidRPr="00964DC0">
              <w:rPr>
                <w:b/>
                <w:vertAlign w:val="subscript"/>
              </w:rPr>
              <w:t>2</w:t>
            </w:r>
            <w:r w:rsidRPr="00964DC0">
              <w:rPr>
                <w:b/>
              </w:rPr>
              <w:t>A</w:t>
            </w:r>
          </w:p>
        </w:tc>
      </w:tr>
      <w:tr w:rsidR="00A76A99" w:rsidRPr="00964DC0" w:rsidTr="007B4B58">
        <w:trPr>
          <w:trHeight w:val="246"/>
          <w:jc w:val="center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Compound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SOMO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LUMO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SOMO-LUMO gap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Dipole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SOMO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LUMO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SOMO-LUMO gap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Dipole</w:t>
            </w:r>
          </w:p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1</w:t>
            </w:r>
          </w:p>
        </w:tc>
        <w:tc>
          <w:tcPr>
            <w:tcW w:w="78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0.0757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0.2471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0.1713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5.1253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-0.3009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-0.1600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0.1409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2.2888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2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0.2475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0.1708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5.6837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-0.2996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-0.1579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0.1417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3.0584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0.2459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0.1703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6.6132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-0.2989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-0.1576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0.1413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3.3480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4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0.2458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7.3901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-0.2970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-0.1551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0.1419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2.9073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5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0.2465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7.7582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-0.2761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-0.1313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0.1449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2.9050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6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0.2443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7.0045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-0.2975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-0.1555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0.1421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3.4272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7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0.2452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8.6434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-0.2749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-0.1306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0.1443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3.1645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8</w:t>
            </w:r>
          </w:p>
        </w:tc>
        <w:tc>
          <w:tcPr>
            <w:tcW w:w="786" w:type="dxa"/>
            <w:tcBorders>
              <w:top w:val="nil"/>
              <w:left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0.0772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0.2461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0.1689</w:t>
            </w:r>
          </w:p>
        </w:tc>
        <w:tc>
          <w:tcPr>
            <w:tcW w:w="960" w:type="dxa"/>
            <w:tcBorders>
              <w:top w:val="nil"/>
              <w:left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8.8467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-0.2751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-0.1316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0.1435</w:t>
            </w:r>
          </w:p>
        </w:tc>
        <w:tc>
          <w:tcPr>
            <w:tcW w:w="960" w:type="dxa"/>
            <w:tcBorders>
              <w:top w:val="nil"/>
              <w:left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1.9357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9</w:t>
            </w:r>
          </w:p>
        </w:tc>
        <w:tc>
          <w:tcPr>
            <w:tcW w:w="786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0.0784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0.2537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0.1754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8.6062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-0.2532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-0.0821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0.1711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10.3233</w:t>
            </w: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</w:p>
        </w:tc>
        <w:tc>
          <w:tcPr>
            <w:tcW w:w="3666" w:type="dxa"/>
            <w:gridSpan w:val="4"/>
            <w:tcBorders>
              <w:top w:val="single" w:sz="8" w:space="0" w:color="auto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rPr>
                <w:b/>
              </w:rPr>
              <w:t>Radical dianion from HA</w:t>
            </w:r>
            <w:r w:rsidRPr="00964DC0">
              <w:rPr>
                <w:b/>
                <w:vertAlign w:val="superscript"/>
              </w:rPr>
              <w:t>-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single" w:sz="8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single" w:sz="8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single" w:sz="8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Compound</w:t>
            </w:r>
          </w:p>
        </w:tc>
        <w:tc>
          <w:tcPr>
            <w:tcW w:w="786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SOMO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LUMO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SOMO-LUMO gap</w:t>
            </w:r>
          </w:p>
        </w:tc>
        <w:tc>
          <w:tcPr>
            <w:tcW w:w="960" w:type="dxa"/>
            <w:tcBorders>
              <w:top w:val="nil"/>
              <w:bottom w:val="single" w:sz="8" w:space="0" w:color="auto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Dipole</w:t>
            </w:r>
          </w:p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1</w:t>
            </w:r>
          </w:p>
        </w:tc>
        <w:tc>
          <w:tcPr>
            <w:tcW w:w="786" w:type="dxa"/>
            <w:tcBorders>
              <w:top w:val="single" w:sz="8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0.1658</w:t>
            </w:r>
          </w:p>
        </w:tc>
        <w:tc>
          <w:tcPr>
            <w:tcW w:w="960" w:type="dxa"/>
            <w:tcBorders>
              <w:top w:val="single" w:sz="8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0.3866</w:t>
            </w:r>
          </w:p>
        </w:tc>
        <w:tc>
          <w:tcPr>
            <w:tcW w:w="960" w:type="dxa"/>
            <w:tcBorders>
              <w:top w:val="single" w:sz="8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0.2208</w:t>
            </w:r>
          </w:p>
        </w:tc>
        <w:tc>
          <w:tcPr>
            <w:tcW w:w="960" w:type="dxa"/>
            <w:tcBorders>
              <w:top w:val="single" w:sz="8" w:space="0" w:color="auto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12.3478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2</w:t>
            </w:r>
          </w:p>
        </w:tc>
        <w:tc>
          <w:tcPr>
            <w:tcW w:w="786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0.1685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0.3824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0.2138</w:t>
            </w:r>
          </w:p>
        </w:tc>
        <w:tc>
          <w:tcPr>
            <w:tcW w:w="960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14.5640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3</w:t>
            </w:r>
          </w:p>
        </w:tc>
        <w:tc>
          <w:tcPr>
            <w:tcW w:w="786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0.1641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0.3836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0.2195</w:t>
            </w:r>
          </w:p>
        </w:tc>
        <w:tc>
          <w:tcPr>
            <w:tcW w:w="960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15.5722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4</w:t>
            </w:r>
          </w:p>
        </w:tc>
        <w:tc>
          <w:tcPr>
            <w:tcW w:w="786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0.1645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0.3812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0.2167</w:t>
            </w:r>
          </w:p>
        </w:tc>
        <w:tc>
          <w:tcPr>
            <w:tcW w:w="960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15.8690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5</w:t>
            </w:r>
          </w:p>
        </w:tc>
        <w:tc>
          <w:tcPr>
            <w:tcW w:w="786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0.1669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0.3779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0.2109</w:t>
            </w:r>
          </w:p>
        </w:tc>
        <w:tc>
          <w:tcPr>
            <w:tcW w:w="960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17.5080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6</w:t>
            </w:r>
          </w:p>
        </w:tc>
        <w:tc>
          <w:tcPr>
            <w:tcW w:w="786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0.1664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0.3836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0.2172</w:t>
            </w:r>
          </w:p>
        </w:tc>
        <w:tc>
          <w:tcPr>
            <w:tcW w:w="960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16.0213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7</w:t>
            </w:r>
          </w:p>
        </w:tc>
        <w:tc>
          <w:tcPr>
            <w:tcW w:w="786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0.1631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0.3817</w:t>
            </w: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0.2186</w:t>
            </w:r>
          </w:p>
        </w:tc>
        <w:tc>
          <w:tcPr>
            <w:tcW w:w="960" w:type="dxa"/>
            <w:tcBorders>
              <w:top w:val="nil"/>
              <w:bottom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18.6586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8</w:t>
            </w:r>
          </w:p>
        </w:tc>
        <w:tc>
          <w:tcPr>
            <w:tcW w:w="786" w:type="dxa"/>
            <w:tcBorders>
              <w:top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0.1665</w:t>
            </w:r>
          </w:p>
        </w:tc>
        <w:tc>
          <w:tcPr>
            <w:tcW w:w="960" w:type="dxa"/>
            <w:tcBorders>
              <w:top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0.3795</w:t>
            </w:r>
          </w:p>
        </w:tc>
        <w:tc>
          <w:tcPr>
            <w:tcW w:w="960" w:type="dxa"/>
            <w:tcBorders>
              <w:top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0.2130</w:t>
            </w:r>
          </w:p>
        </w:tc>
        <w:tc>
          <w:tcPr>
            <w:tcW w:w="960" w:type="dxa"/>
            <w:tcBorders>
              <w:top w:val="nil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19.1801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  <w:tr w:rsidR="00A76A99" w:rsidRPr="00964DC0" w:rsidTr="00AA65E5">
        <w:trPr>
          <w:trHeight w:val="246"/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  <w:rPr>
                <w:b/>
              </w:rPr>
            </w:pPr>
            <w:r w:rsidRPr="00964DC0">
              <w:rPr>
                <w:b/>
              </w:rPr>
              <w:t>9</w:t>
            </w:r>
          </w:p>
        </w:tc>
        <w:tc>
          <w:tcPr>
            <w:tcW w:w="786" w:type="dxa"/>
            <w:tcBorders>
              <w:top w:val="nil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0.1875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0.3529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0.1654</w:t>
            </w:r>
          </w:p>
        </w:tc>
        <w:tc>
          <w:tcPr>
            <w:tcW w:w="960" w:type="dxa"/>
            <w:tcBorders>
              <w:top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  <w:r w:rsidRPr="00964DC0">
              <w:t>23.1287</w:t>
            </w:r>
          </w:p>
        </w:tc>
        <w:tc>
          <w:tcPr>
            <w:tcW w:w="960" w:type="dxa"/>
            <w:tcBorders>
              <w:top w:val="nil"/>
              <w:left w:val="single" w:sz="2" w:space="0" w:color="auto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  <w:tc>
          <w:tcPr>
            <w:tcW w:w="960" w:type="dxa"/>
            <w:tcBorders>
              <w:top w:val="nil"/>
              <w:bottom w:val="single" w:sz="4" w:space="0" w:color="auto"/>
            </w:tcBorders>
            <w:vAlign w:val="center"/>
          </w:tcPr>
          <w:p w:rsidR="00A76A99" w:rsidRPr="00964DC0" w:rsidRDefault="00A76A99" w:rsidP="00A76A99">
            <w:pPr>
              <w:jc w:val="center"/>
            </w:pPr>
          </w:p>
        </w:tc>
      </w:tr>
    </w:tbl>
    <w:p w:rsidR="00AA65E5" w:rsidRDefault="00AA65E5" w:rsidP="005D501D">
      <w:pPr>
        <w:spacing w:line="360" w:lineRule="auto"/>
        <w:jc w:val="both"/>
      </w:pPr>
    </w:p>
    <w:p w:rsidR="00AF7455" w:rsidRPr="00331249" w:rsidRDefault="00AA65E5" w:rsidP="00AA65E5">
      <w:pPr>
        <w:jc w:val="both"/>
      </w:pPr>
      <w:r>
        <w:br w:type="page"/>
      </w:r>
    </w:p>
    <w:p w:rsidR="004524D3" w:rsidRPr="004524D3" w:rsidRDefault="004524D3" w:rsidP="004524D3">
      <w:pPr>
        <w:pStyle w:val="Caption"/>
        <w:keepNext/>
        <w:rPr>
          <w:b w:val="0"/>
          <w:sz w:val="24"/>
        </w:rPr>
      </w:pPr>
      <w:r w:rsidRPr="004524D3">
        <w:rPr>
          <w:b w:val="0"/>
          <w:sz w:val="24"/>
        </w:rPr>
        <w:lastRenderedPageBreak/>
        <w:t>Table S</w:t>
      </w:r>
      <w:r w:rsidR="006C6F80" w:rsidRPr="004524D3">
        <w:rPr>
          <w:b w:val="0"/>
          <w:sz w:val="24"/>
        </w:rPr>
        <w:fldChar w:fldCharType="begin"/>
      </w:r>
      <w:r w:rsidRPr="004524D3">
        <w:rPr>
          <w:b w:val="0"/>
          <w:sz w:val="24"/>
        </w:rPr>
        <w:instrText xml:space="preserve"> SEQ Table \* ROMAN </w:instrText>
      </w:r>
      <w:r w:rsidR="006C6F80" w:rsidRPr="004524D3">
        <w:rPr>
          <w:b w:val="0"/>
          <w:sz w:val="24"/>
        </w:rPr>
        <w:fldChar w:fldCharType="separate"/>
      </w:r>
      <w:r w:rsidRPr="004524D3">
        <w:rPr>
          <w:b w:val="0"/>
          <w:noProof/>
          <w:sz w:val="24"/>
        </w:rPr>
        <w:t>III</w:t>
      </w:r>
      <w:r w:rsidR="006C6F80" w:rsidRPr="004524D3">
        <w:rPr>
          <w:b w:val="0"/>
          <w:sz w:val="24"/>
        </w:rPr>
        <w:fldChar w:fldCharType="end"/>
      </w:r>
      <w:r w:rsidRPr="004524D3">
        <w:rPr>
          <w:b w:val="0"/>
          <w:sz w:val="24"/>
        </w:rPr>
        <w:t>. Intercorrelation matrix (</w:t>
      </w:r>
      <w:r w:rsidRPr="004524D3">
        <w:rPr>
          <w:b w:val="0"/>
          <w:i/>
          <w:sz w:val="24"/>
        </w:rPr>
        <w:t>r</w:t>
      </w:r>
      <w:r w:rsidRPr="004524D3">
        <w:rPr>
          <w:b w:val="0"/>
          <w:sz w:val="24"/>
        </w:rPr>
        <w:t xml:space="preserve"> values) between oxidation/reduction potentials at pH 1 and at pH 5 and descriptors extracted from QM calculations. Indicator variable (</w:t>
      </w:r>
      <w:r w:rsidRPr="004524D3">
        <w:rPr>
          <w:b w:val="0"/>
          <w:i/>
          <w:sz w:val="24"/>
        </w:rPr>
        <w:t>I</w:t>
      </w:r>
      <w:r w:rsidRPr="004524D3">
        <w:rPr>
          <w:b w:val="0"/>
          <w:sz w:val="24"/>
        </w:rPr>
        <w:t>) is also included. ‘Molecular’ refer to neutral form of compounds; ‘anion’ refer to anionic form of compounds (deprotonated carboxyl group); ‘RA’ refer to radical anion/dianion (derived from neutral/anionic form); ‘RC’ refer to radical cation derived from neutral form.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65"/>
        <w:gridCol w:w="1179"/>
        <w:gridCol w:w="3289"/>
        <w:gridCol w:w="1041"/>
      </w:tblGrid>
      <w:tr w:rsidR="00AF7455" w:rsidRPr="00964DC0">
        <w:trPr>
          <w:trHeight w:val="246"/>
          <w:jc w:val="center"/>
        </w:trPr>
        <w:tc>
          <w:tcPr>
            <w:tcW w:w="4344" w:type="dxa"/>
            <w:gridSpan w:val="2"/>
            <w:tcBorders>
              <w:top w:val="single" w:sz="8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both"/>
              <w:rPr>
                <w:b/>
              </w:rPr>
            </w:pPr>
            <w:r w:rsidRPr="00964DC0">
              <w:rPr>
                <w:b/>
                <w:i/>
              </w:rPr>
              <w:t>E</w:t>
            </w:r>
            <w:r w:rsidRPr="00964DC0">
              <w:rPr>
                <w:b/>
                <w:vertAlign w:val="subscript"/>
              </w:rPr>
              <w:t>ox</w:t>
            </w:r>
            <w:r w:rsidRPr="00964DC0">
              <w:rPr>
                <w:b/>
              </w:rPr>
              <w:t>-pH_1</w:t>
            </w:r>
          </w:p>
        </w:tc>
        <w:tc>
          <w:tcPr>
            <w:tcW w:w="4330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  <w:rPr>
                <w:b/>
              </w:rPr>
            </w:pPr>
            <w:r w:rsidRPr="00964DC0">
              <w:rPr>
                <w:b/>
                <w:i/>
              </w:rPr>
              <w:t>E</w:t>
            </w:r>
            <w:r w:rsidRPr="00964DC0">
              <w:rPr>
                <w:b/>
                <w:vertAlign w:val="subscript"/>
              </w:rPr>
              <w:t>red</w:t>
            </w:r>
            <w:r w:rsidRPr="00964DC0">
              <w:rPr>
                <w:b/>
              </w:rPr>
              <w:t>-pH_1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HOMO molecular</w:t>
            </w:r>
          </w:p>
        </w:tc>
        <w:tc>
          <w:tcPr>
            <w:tcW w:w="117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-0.6797</w:t>
            </w:r>
          </w:p>
        </w:tc>
        <w:tc>
          <w:tcPr>
            <w:tcW w:w="328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HOMO molecular</w:t>
            </w:r>
          </w:p>
        </w:tc>
        <w:tc>
          <w:tcPr>
            <w:tcW w:w="104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0.3250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LUMO molecular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-0.5739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LUMO molecular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0.2916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>
              <w:t>HOMO-LUMO gap/</w:t>
            </w:r>
            <w:r w:rsidRPr="00964DC0">
              <w:t>molecular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0.6876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HOMO-LUMO gap</w:t>
            </w:r>
            <w:r>
              <w:t>/</w:t>
            </w:r>
            <w:r w:rsidRPr="00964DC0">
              <w:t>molecular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-0.3233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Dipole molecular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0.3642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Dipole molecular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-0.6104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SOMO (RC)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-0.6565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SOMO (RA)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0.3298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LUMO (RC)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-0.7924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LUMO (RA)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0.8713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>
              <w:t>SOMO-LUMO gap/</w:t>
            </w:r>
            <w:r w:rsidRPr="00964DC0">
              <w:t>RC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-0.9352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>
              <w:t>SOMO-LUMO gap/</w:t>
            </w:r>
            <w:r w:rsidRPr="00964DC0">
              <w:t>RA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0.9361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Dipole RC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-0.9519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Dipole RA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-0.0503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  <w:rPr>
                <w:i/>
              </w:rPr>
            </w:pPr>
            <w:r w:rsidRPr="00964DC0">
              <w:rPr>
                <w:i/>
              </w:rPr>
              <w:t>I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-0.7908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  <w:rPr>
                <w:i/>
              </w:rPr>
            </w:pPr>
            <w:r w:rsidRPr="00964DC0">
              <w:rPr>
                <w:i/>
              </w:rPr>
              <w:t>I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0.5906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434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both"/>
              <w:rPr>
                <w:b/>
              </w:rPr>
            </w:pPr>
            <w:r w:rsidRPr="00964DC0">
              <w:rPr>
                <w:b/>
                <w:i/>
              </w:rPr>
              <w:t>E</w:t>
            </w:r>
            <w:r w:rsidRPr="00964DC0">
              <w:rPr>
                <w:b/>
                <w:vertAlign w:val="subscript"/>
              </w:rPr>
              <w:t>ox</w:t>
            </w:r>
            <w:r w:rsidRPr="00964DC0">
              <w:rPr>
                <w:b/>
              </w:rPr>
              <w:t>-pH_5</w:t>
            </w:r>
          </w:p>
        </w:tc>
        <w:tc>
          <w:tcPr>
            <w:tcW w:w="43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  <w:rPr>
                <w:b/>
              </w:rPr>
            </w:pPr>
            <w:r w:rsidRPr="00964DC0">
              <w:rPr>
                <w:b/>
                <w:i/>
              </w:rPr>
              <w:t>E</w:t>
            </w:r>
            <w:r w:rsidRPr="00964DC0">
              <w:rPr>
                <w:b/>
                <w:vertAlign w:val="subscript"/>
              </w:rPr>
              <w:t>red</w:t>
            </w:r>
            <w:r w:rsidRPr="00964DC0">
              <w:rPr>
                <w:b/>
              </w:rPr>
              <w:t>-pH_5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HOMO molecular</w:t>
            </w:r>
          </w:p>
        </w:tc>
        <w:tc>
          <w:tcPr>
            <w:tcW w:w="117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-0.4092</w:t>
            </w:r>
          </w:p>
        </w:tc>
        <w:tc>
          <w:tcPr>
            <w:tcW w:w="328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HOMO anion</w:t>
            </w:r>
          </w:p>
        </w:tc>
        <w:tc>
          <w:tcPr>
            <w:tcW w:w="104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0.8213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LUMO molecular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-0.3958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LUMO anion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0.7433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>
              <w:t>HOMO-LUMO gap/</w:t>
            </w:r>
            <w:r w:rsidRPr="00964DC0">
              <w:t>molecular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0.3999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HOMO-</w:t>
            </w:r>
            <w:r>
              <w:t>LUMO gap/</w:t>
            </w:r>
            <w:r w:rsidRPr="00964DC0">
              <w:t>anion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-0.6495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Dipole molecular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0.4117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Dipole molecular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-0.3518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SOMO (RC)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-0.4353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SOMO dianion (RA)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0.6858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LUMO (RC)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-0.6048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LUMO dianion (RA)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-0.6739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>
              <w:t>SOMO-LUMO gap/</w:t>
            </w:r>
            <w:r w:rsidRPr="00964DC0">
              <w:t xml:space="preserve">cation </w:t>
            </w:r>
            <w:r>
              <w:t>(RC)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-0.8283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>
              <w:t>SOMO-LUMO gap/</w:t>
            </w:r>
            <w:r w:rsidRPr="00964DC0">
              <w:t>dianion (RA)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-0.6869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Dipole (RC)</w:t>
            </w:r>
          </w:p>
        </w:tc>
        <w:tc>
          <w:tcPr>
            <w:tcW w:w="1179" w:type="dxa"/>
            <w:tcBorders>
              <w:top w:val="nil"/>
              <w:left w:val="nil"/>
              <w:right w:val="single" w:sz="6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-0.9067</w:t>
            </w:r>
          </w:p>
        </w:tc>
        <w:tc>
          <w:tcPr>
            <w:tcW w:w="3289" w:type="dxa"/>
            <w:tcBorders>
              <w:top w:val="nil"/>
              <w:left w:val="single" w:sz="6" w:space="0" w:color="auto"/>
              <w:right w:val="nil"/>
            </w:tcBorders>
            <w:vAlign w:val="center"/>
          </w:tcPr>
          <w:p w:rsidR="00AF7455" w:rsidRPr="00964DC0" w:rsidRDefault="00AF7455" w:rsidP="00F04EF1">
            <w:pPr>
              <w:jc w:val="both"/>
            </w:pPr>
            <w:r w:rsidRPr="00964DC0">
              <w:t>Dipole dianion (RA)</w:t>
            </w: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0.7311</w:t>
            </w:r>
          </w:p>
        </w:tc>
      </w:tr>
      <w:tr w:rsidR="00AF7455" w:rsidRPr="00964DC0">
        <w:trPr>
          <w:trHeight w:val="246"/>
          <w:jc w:val="center"/>
        </w:trPr>
        <w:tc>
          <w:tcPr>
            <w:tcW w:w="3165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:rsidR="00AF7455" w:rsidRPr="00964DC0" w:rsidRDefault="00AF7455" w:rsidP="00F04EF1">
            <w:pPr>
              <w:jc w:val="both"/>
              <w:rPr>
                <w:i/>
              </w:rPr>
            </w:pPr>
            <w:r w:rsidRPr="00964DC0">
              <w:rPr>
                <w:i/>
              </w:rPr>
              <w:t>I</w:t>
            </w:r>
          </w:p>
        </w:tc>
        <w:tc>
          <w:tcPr>
            <w:tcW w:w="1179" w:type="dxa"/>
            <w:tcBorders>
              <w:top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-0.5295</w:t>
            </w:r>
          </w:p>
        </w:tc>
        <w:tc>
          <w:tcPr>
            <w:tcW w:w="3289" w:type="dxa"/>
            <w:tcBorders>
              <w:top w:val="nil"/>
              <w:left w:val="single" w:sz="8" w:space="0" w:color="auto"/>
              <w:bottom w:val="single" w:sz="8" w:space="0" w:color="auto"/>
            </w:tcBorders>
            <w:vAlign w:val="center"/>
          </w:tcPr>
          <w:p w:rsidR="00AF7455" w:rsidRPr="00964DC0" w:rsidRDefault="00AF7455" w:rsidP="00F04EF1">
            <w:pPr>
              <w:jc w:val="both"/>
              <w:rPr>
                <w:i/>
              </w:rPr>
            </w:pPr>
            <w:r w:rsidRPr="00964DC0">
              <w:rPr>
                <w:i/>
              </w:rPr>
              <w:t>I</w:t>
            </w:r>
          </w:p>
        </w:tc>
        <w:tc>
          <w:tcPr>
            <w:tcW w:w="1041" w:type="dxa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:rsidR="00AF7455" w:rsidRPr="00964DC0" w:rsidRDefault="00AF7455" w:rsidP="00F04EF1">
            <w:pPr>
              <w:jc w:val="center"/>
            </w:pPr>
            <w:r w:rsidRPr="00964DC0">
              <w:t>0.9533</w:t>
            </w:r>
          </w:p>
        </w:tc>
      </w:tr>
    </w:tbl>
    <w:p w:rsidR="005D501D" w:rsidRDefault="005D501D" w:rsidP="005D501D">
      <w:pPr>
        <w:jc w:val="center"/>
      </w:pPr>
    </w:p>
    <w:sectPr w:rsidR="005D501D" w:rsidSect="00AA65E5">
      <w:footerReference w:type="default" r:id="rId87"/>
      <w:type w:val="continuous"/>
      <w:pgSz w:w="11907" w:h="16840" w:code="9"/>
      <w:pgMar w:top="1440" w:right="567" w:bottom="1440" w:left="567" w:header="720" w:footer="720" w:gutter="0"/>
      <w:cols w:space="720"/>
      <w:noEndnote/>
      <w:docGrid w:linePitch="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C87" w:rsidRDefault="00883C87" w:rsidP="00862020">
      <w:r>
        <w:separator/>
      </w:r>
    </w:p>
  </w:endnote>
  <w:endnote w:type="continuationSeparator" w:id="0">
    <w:p w:rsidR="00883C87" w:rsidRDefault="00883C87" w:rsidP="00862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020" w:rsidRDefault="006D258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02943">
      <w:rPr>
        <w:noProof/>
      </w:rPr>
      <w:t>1</w:t>
    </w:r>
    <w:r>
      <w:rPr>
        <w:noProof/>
      </w:rPr>
      <w:fldChar w:fldCharType="end"/>
    </w:r>
  </w:p>
  <w:p w:rsidR="00862020" w:rsidRDefault="008620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C87" w:rsidRDefault="00883C87" w:rsidP="00862020">
      <w:r>
        <w:separator/>
      </w:r>
    </w:p>
  </w:footnote>
  <w:footnote w:type="continuationSeparator" w:id="0">
    <w:p w:rsidR="00883C87" w:rsidRDefault="00883C87" w:rsidP="00862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F82771"/>
    <w:multiLevelType w:val="hybridMultilevel"/>
    <w:tmpl w:val="F9723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39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501D"/>
    <w:rsid w:val="0002085F"/>
    <w:rsid w:val="00033C46"/>
    <w:rsid w:val="000A08EF"/>
    <w:rsid w:val="000C6B8F"/>
    <w:rsid w:val="000E1C70"/>
    <w:rsid w:val="001005C8"/>
    <w:rsid w:val="001570AD"/>
    <w:rsid w:val="001572CB"/>
    <w:rsid w:val="001A03BE"/>
    <w:rsid w:val="001A2671"/>
    <w:rsid w:val="001A5D91"/>
    <w:rsid w:val="001B00A3"/>
    <w:rsid w:val="001C5847"/>
    <w:rsid w:val="001D676B"/>
    <w:rsid w:val="001E2E2C"/>
    <w:rsid w:val="00283F6B"/>
    <w:rsid w:val="002A255E"/>
    <w:rsid w:val="002B110C"/>
    <w:rsid w:val="002E230F"/>
    <w:rsid w:val="00305E47"/>
    <w:rsid w:val="0034164F"/>
    <w:rsid w:val="003E0150"/>
    <w:rsid w:val="00412F66"/>
    <w:rsid w:val="00444934"/>
    <w:rsid w:val="004524D3"/>
    <w:rsid w:val="004904BA"/>
    <w:rsid w:val="004E1105"/>
    <w:rsid w:val="004E3476"/>
    <w:rsid w:val="00507AEB"/>
    <w:rsid w:val="00533096"/>
    <w:rsid w:val="005350CE"/>
    <w:rsid w:val="005358E0"/>
    <w:rsid w:val="00540AFA"/>
    <w:rsid w:val="005633A0"/>
    <w:rsid w:val="005A43D7"/>
    <w:rsid w:val="005B742F"/>
    <w:rsid w:val="005C2F2E"/>
    <w:rsid w:val="005C4EAB"/>
    <w:rsid w:val="005D501D"/>
    <w:rsid w:val="005E3D3D"/>
    <w:rsid w:val="00605C12"/>
    <w:rsid w:val="00630443"/>
    <w:rsid w:val="00630CA9"/>
    <w:rsid w:val="00640A8E"/>
    <w:rsid w:val="00641EA5"/>
    <w:rsid w:val="006445C0"/>
    <w:rsid w:val="00646749"/>
    <w:rsid w:val="00692CFF"/>
    <w:rsid w:val="006B3856"/>
    <w:rsid w:val="006C6F80"/>
    <w:rsid w:val="006C7D19"/>
    <w:rsid w:val="006D2585"/>
    <w:rsid w:val="006D6886"/>
    <w:rsid w:val="006E5BC4"/>
    <w:rsid w:val="00700328"/>
    <w:rsid w:val="00702943"/>
    <w:rsid w:val="007069F8"/>
    <w:rsid w:val="0070766B"/>
    <w:rsid w:val="00717AB4"/>
    <w:rsid w:val="00721AEB"/>
    <w:rsid w:val="00730FC6"/>
    <w:rsid w:val="007841AA"/>
    <w:rsid w:val="00794B99"/>
    <w:rsid w:val="007A1136"/>
    <w:rsid w:val="007B4B58"/>
    <w:rsid w:val="007B5E44"/>
    <w:rsid w:val="007E5623"/>
    <w:rsid w:val="00802BBE"/>
    <w:rsid w:val="00814B06"/>
    <w:rsid w:val="00822B75"/>
    <w:rsid w:val="00824410"/>
    <w:rsid w:val="00832B67"/>
    <w:rsid w:val="00862020"/>
    <w:rsid w:val="00883C87"/>
    <w:rsid w:val="00884C75"/>
    <w:rsid w:val="00896679"/>
    <w:rsid w:val="008A0070"/>
    <w:rsid w:val="008A1AE1"/>
    <w:rsid w:val="008A4F58"/>
    <w:rsid w:val="008B51EC"/>
    <w:rsid w:val="008D0C11"/>
    <w:rsid w:val="009115AE"/>
    <w:rsid w:val="00973DF3"/>
    <w:rsid w:val="009840DB"/>
    <w:rsid w:val="0099218B"/>
    <w:rsid w:val="009A7D66"/>
    <w:rsid w:val="009C668D"/>
    <w:rsid w:val="009F4FE9"/>
    <w:rsid w:val="00A118E8"/>
    <w:rsid w:val="00A41B6F"/>
    <w:rsid w:val="00A76A99"/>
    <w:rsid w:val="00AA65E5"/>
    <w:rsid w:val="00AD08D2"/>
    <w:rsid w:val="00AE3CCC"/>
    <w:rsid w:val="00AF66EA"/>
    <w:rsid w:val="00AF7455"/>
    <w:rsid w:val="00B17B52"/>
    <w:rsid w:val="00B25015"/>
    <w:rsid w:val="00B6448D"/>
    <w:rsid w:val="00BC57FE"/>
    <w:rsid w:val="00BC6FFB"/>
    <w:rsid w:val="00BD5066"/>
    <w:rsid w:val="00C14B9D"/>
    <w:rsid w:val="00C26057"/>
    <w:rsid w:val="00C42234"/>
    <w:rsid w:val="00C42C16"/>
    <w:rsid w:val="00C53E2A"/>
    <w:rsid w:val="00C65C99"/>
    <w:rsid w:val="00C76BD5"/>
    <w:rsid w:val="00C92A4D"/>
    <w:rsid w:val="00C94DA2"/>
    <w:rsid w:val="00CD4D82"/>
    <w:rsid w:val="00D01F44"/>
    <w:rsid w:val="00D04776"/>
    <w:rsid w:val="00D14A04"/>
    <w:rsid w:val="00D42EA4"/>
    <w:rsid w:val="00DA363E"/>
    <w:rsid w:val="00DE2315"/>
    <w:rsid w:val="00DE3C18"/>
    <w:rsid w:val="00E1202F"/>
    <w:rsid w:val="00E93936"/>
    <w:rsid w:val="00EA7297"/>
    <w:rsid w:val="00EC6C44"/>
    <w:rsid w:val="00ED1638"/>
    <w:rsid w:val="00F04EF1"/>
    <w:rsid w:val="00F13836"/>
    <w:rsid w:val="00F155B6"/>
    <w:rsid w:val="00F339E7"/>
    <w:rsid w:val="00F560CE"/>
    <w:rsid w:val="00F83E74"/>
    <w:rsid w:val="00F86772"/>
    <w:rsid w:val="00F914B2"/>
    <w:rsid w:val="00F942CE"/>
    <w:rsid w:val="00FB0292"/>
    <w:rsid w:val="00FD66B4"/>
    <w:rsid w:val="00FE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78BCA778-5F76-4DCA-8F59-39BCBDCB5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6F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D50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DE3C18"/>
    <w:pPr>
      <w:spacing w:after="200" w:line="276" w:lineRule="auto"/>
      <w:ind w:firstLine="709"/>
      <w:jc w:val="both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locked/>
    <w:rsid w:val="00DE3C18"/>
    <w:rPr>
      <w:rFonts w:ascii="Courier New" w:hAnsi="Courier New" w:cs="Courier New"/>
      <w:lang w:val="en-US" w:eastAsia="en-US" w:bidi="ar-SA"/>
    </w:rPr>
  </w:style>
  <w:style w:type="character" w:styleId="Hyperlink">
    <w:name w:val="Hyperlink"/>
    <w:rsid w:val="00646749"/>
    <w:rPr>
      <w:color w:val="0000FF"/>
      <w:u w:val="single"/>
    </w:rPr>
  </w:style>
  <w:style w:type="paragraph" w:styleId="Header">
    <w:name w:val="header"/>
    <w:basedOn w:val="Normal"/>
    <w:link w:val="HeaderChar"/>
    <w:rsid w:val="00862020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rsid w:val="0086202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62020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862020"/>
    <w:rPr>
      <w:sz w:val="24"/>
      <w:szCs w:val="24"/>
    </w:rPr>
  </w:style>
  <w:style w:type="character" w:styleId="CommentReference">
    <w:name w:val="annotation reference"/>
    <w:rsid w:val="00EC6C44"/>
    <w:rPr>
      <w:sz w:val="16"/>
      <w:szCs w:val="16"/>
    </w:rPr>
  </w:style>
  <w:style w:type="paragraph" w:styleId="CommentText">
    <w:name w:val="annotation text"/>
    <w:basedOn w:val="Normal"/>
    <w:link w:val="CommentTextChar"/>
    <w:rsid w:val="00EC6C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C6C44"/>
  </w:style>
  <w:style w:type="paragraph" w:styleId="BalloonText">
    <w:name w:val="Balloon Text"/>
    <w:basedOn w:val="Normal"/>
    <w:link w:val="BalloonTextChar"/>
    <w:rsid w:val="00EC6C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C6C4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640A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tiff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hyperlink" Target="mailto:tatjanad@chem.bg.ac.rs" TargetMode="Externa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16</Pages>
  <Words>1573</Words>
  <Characters>8968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Supplementary data for</vt:lpstr>
    </vt:vector>
  </TitlesOfParts>
  <Company>Preduzece</Company>
  <LinksUpToDate>false</LinksUpToDate>
  <CharactersWithSpaces>10520</CharactersWithSpaces>
  <SharedDoc>false</SharedDoc>
  <HLinks>
    <vt:vector size="42" baseType="variant">
      <vt:variant>
        <vt:i4>7536710</vt:i4>
      </vt:variant>
      <vt:variant>
        <vt:i4>18</vt:i4>
      </vt:variant>
      <vt:variant>
        <vt:i4>0</vt:i4>
      </vt:variant>
      <vt:variant>
        <vt:i4>5</vt:i4>
      </vt:variant>
      <vt:variant>
        <vt:lpwstr>mailto:m.zloh@herts.ac.uk</vt:lpwstr>
      </vt:variant>
      <vt:variant>
        <vt:lpwstr/>
      </vt:variant>
      <vt:variant>
        <vt:i4>1507376</vt:i4>
      </vt:variant>
      <vt:variant>
        <vt:i4>15</vt:i4>
      </vt:variant>
      <vt:variant>
        <vt:i4>0</vt:i4>
      </vt:variant>
      <vt:variant>
        <vt:i4>5</vt:i4>
      </vt:variant>
      <vt:variant>
        <vt:lpwstr>mailto:manojlo@chem.bg.ac.rs</vt:lpwstr>
      </vt:variant>
      <vt:variant>
        <vt:lpwstr/>
      </vt:variant>
      <vt:variant>
        <vt:i4>7209055</vt:i4>
      </vt:variant>
      <vt:variant>
        <vt:i4>12</vt:i4>
      </vt:variant>
      <vt:variant>
        <vt:i4>0</vt:i4>
      </vt:variant>
      <vt:variant>
        <vt:i4>5</vt:i4>
      </vt:variant>
      <vt:variant>
        <vt:lpwstr>mailto:ijuranic@chem.bg.ac.rs</vt:lpwstr>
      </vt:variant>
      <vt:variant>
        <vt:lpwstr/>
      </vt:variant>
      <vt:variant>
        <vt:i4>6422622</vt:i4>
      </vt:variant>
      <vt:variant>
        <vt:i4>9</vt:i4>
      </vt:variant>
      <vt:variant>
        <vt:i4>0</vt:i4>
      </vt:variant>
      <vt:variant>
        <vt:i4>5</vt:i4>
      </vt:variant>
      <vt:variant>
        <vt:lpwstr>mailto:dalibors@chem.bg.ac.rs</vt:lpwstr>
      </vt:variant>
      <vt:variant>
        <vt:lpwstr/>
      </vt:variant>
      <vt:variant>
        <vt:i4>7143507</vt:i4>
      </vt:variant>
      <vt:variant>
        <vt:i4>6</vt:i4>
      </vt:variant>
      <vt:variant>
        <vt:i4>0</vt:i4>
      </vt:variant>
      <vt:variant>
        <vt:i4>5</vt:i4>
      </vt:variant>
      <vt:variant>
        <vt:lpwstr>mailto:bdrakuli@chem.bg.ac.rs</vt:lpwstr>
      </vt:variant>
      <vt:variant>
        <vt:lpwstr/>
      </vt:variant>
      <vt:variant>
        <vt:i4>7340116</vt:i4>
      </vt:variant>
      <vt:variant>
        <vt:i4>3</vt:i4>
      </vt:variant>
      <vt:variant>
        <vt:i4>0</vt:i4>
      </vt:variant>
      <vt:variant>
        <vt:i4>5</vt:i4>
      </vt:variant>
      <vt:variant>
        <vt:lpwstr>mailto:ilija@chem.bg.ac.rs</vt:lpwstr>
      </vt:variant>
      <vt:variant>
        <vt:lpwstr/>
      </vt:variant>
      <vt:variant>
        <vt:i4>7995467</vt:i4>
      </vt:variant>
      <vt:variant>
        <vt:i4>0</vt:i4>
      </vt:variant>
      <vt:variant>
        <vt:i4>0</vt:i4>
      </vt:variant>
      <vt:variant>
        <vt:i4>5</vt:i4>
      </vt:variant>
      <vt:variant>
        <vt:lpwstr>mailto:tatjanad@chem.bg.ac.rs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data for</dc:title>
  <dc:creator>Ime</dc:creator>
  <cp:lastModifiedBy>TV</cp:lastModifiedBy>
  <cp:revision>19</cp:revision>
  <dcterms:created xsi:type="dcterms:W3CDTF">2016-11-17T12:35:00Z</dcterms:created>
  <dcterms:modified xsi:type="dcterms:W3CDTF">2016-11-23T16:05:00Z</dcterms:modified>
</cp:coreProperties>
</file>