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82F" w:rsidRPr="001D318D" w:rsidRDefault="00887DC5">
      <w:pPr>
        <w:rPr>
          <w:rFonts w:ascii="Times New Roman" w:hAnsi="Times New Roman" w:cs="Times New Roman"/>
          <w:sz w:val="24"/>
          <w:szCs w:val="24"/>
          <w:lang w:val="en-US"/>
        </w:rPr>
      </w:pPr>
      <w:r w:rsidRPr="001D318D">
        <w:rPr>
          <w:rFonts w:ascii="Times New Roman" w:hAnsi="Times New Roman" w:cs="Times New Roman"/>
          <w:sz w:val="24"/>
          <w:szCs w:val="24"/>
          <w:lang w:val="en-US"/>
        </w:rPr>
        <w:t>Dear Editor,</w:t>
      </w:r>
    </w:p>
    <w:p w:rsidR="00887DC5" w:rsidRPr="001D318D" w:rsidRDefault="00887DC5" w:rsidP="007B1CEA">
      <w:pPr>
        <w:spacing w:after="0" w:line="240" w:lineRule="auto"/>
        <w:jc w:val="both"/>
        <w:rPr>
          <w:rFonts w:ascii="Times New Roman" w:eastAsia="Times New Roman" w:hAnsi="Times New Roman" w:cs="Times New Roman"/>
          <w:sz w:val="24"/>
          <w:szCs w:val="24"/>
          <w:lang w:val="en-US"/>
        </w:rPr>
      </w:pPr>
      <w:r w:rsidRPr="001D318D">
        <w:rPr>
          <w:rFonts w:ascii="Times New Roman" w:hAnsi="Times New Roman" w:cs="Times New Roman"/>
          <w:sz w:val="24"/>
          <w:szCs w:val="24"/>
          <w:lang w:val="en-US"/>
        </w:rPr>
        <w:t>Thank You very much on reviewers response</w:t>
      </w:r>
      <w:r w:rsidR="007B1CEA">
        <w:rPr>
          <w:rFonts w:ascii="Times New Roman" w:hAnsi="Times New Roman" w:cs="Times New Roman"/>
          <w:sz w:val="24"/>
          <w:szCs w:val="24"/>
          <w:lang w:val="en-US"/>
        </w:rPr>
        <w:t>s</w:t>
      </w:r>
      <w:r w:rsidRPr="001D318D">
        <w:rPr>
          <w:rFonts w:ascii="Times New Roman" w:hAnsi="Times New Roman" w:cs="Times New Roman"/>
          <w:sz w:val="24"/>
          <w:szCs w:val="24"/>
          <w:lang w:val="en-US"/>
        </w:rPr>
        <w:t xml:space="preserve"> for our manuscript entitled “</w:t>
      </w:r>
      <w:r w:rsidRPr="001D318D">
        <w:rPr>
          <w:rFonts w:ascii="Times New Roman" w:eastAsia="Times New Roman" w:hAnsi="Times New Roman" w:cs="Times New Roman"/>
          <w:sz w:val="24"/>
          <w:szCs w:val="24"/>
          <w:lang w:val="en-US"/>
        </w:rPr>
        <w:t xml:space="preserve">Pro-oxidant Activity of β-Carotene and Lutein inside Multilamellar Liposomes Estimated by TBA-MDA Test“. </w:t>
      </w:r>
    </w:p>
    <w:p w:rsidR="00887DC5" w:rsidRPr="001D318D" w:rsidRDefault="00887DC5" w:rsidP="007B1CEA">
      <w:p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 xml:space="preserve">With thanks to reviewers for the given effort, please find below the responses to </w:t>
      </w:r>
      <w:r w:rsidR="007B1CEA">
        <w:rPr>
          <w:rFonts w:ascii="Times New Roman" w:eastAsia="Times New Roman" w:hAnsi="Times New Roman" w:cs="Times New Roman"/>
          <w:sz w:val="24"/>
          <w:szCs w:val="24"/>
          <w:lang w:val="en-US"/>
        </w:rPr>
        <w:t xml:space="preserve">the </w:t>
      </w:r>
      <w:r w:rsidRPr="001D318D">
        <w:rPr>
          <w:rFonts w:ascii="Times New Roman" w:eastAsia="Times New Roman" w:hAnsi="Times New Roman" w:cs="Times New Roman"/>
          <w:sz w:val="24"/>
          <w:szCs w:val="24"/>
          <w:lang w:val="en-US"/>
        </w:rPr>
        <w:t>reviewers:</w:t>
      </w:r>
    </w:p>
    <w:p w:rsidR="00887DC5" w:rsidRPr="001D318D" w:rsidRDefault="00887DC5" w:rsidP="00887DC5">
      <w:pPr>
        <w:spacing w:after="0" w:line="240" w:lineRule="auto"/>
        <w:rPr>
          <w:rFonts w:ascii="Times New Roman" w:eastAsia="Times New Roman" w:hAnsi="Times New Roman" w:cs="Times New Roman"/>
          <w:sz w:val="24"/>
          <w:szCs w:val="24"/>
          <w:lang w:val="en-US"/>
        </w:rPr>
      </w:pPr>
    </w:p>
    <w:p w:rsidR="00887DC5" w:rsidRPr="001D318D" w:rsidRDefault="00887DC5" w:rsidP="00887DC5">
      <w:pPr>
        <w:spacing w:after="0" w:line="240" w:lineRule="auto"/>
        <w:rPr>
          <w:rFonts w:ascii="Times New Roman" w:eastAsia="Times New Roman" w:hAnsi="Times New Roman" w:cs="Times New Roman"/>
          <w:b/>
          <w:sz w:val="24"/>
          <w:szCs w:val="24"/>
          <w:lang w:val="en-US"/>
        </w:rPr>
      </w:pPr>
      <w:r w:rsidRPr="001D318D">
        <w:rPr>
          <w:rFonts w:ascii="Times New Roman" w:eastAsia="Times New Roman" w:hAnsi="Times New Roman" w:cs="Times New Roman"/>
          <w:b/>
          <w:sz w:val="24"/>
          <w:szCs w:val="24"/>
          <w:lang w:val="en-US"/>
        </w:rPr>
        <w:t>Reviewer G:</w:t>
      </w:r>
    </w:p>
    <w:p w:rsidR="00887DC5" w:rsidRPr="001D318D" w:rsidRDefault="00887DC5" w:rsidP="00887DC5">
      <w:pPr>
        <w:spacing w:after="0" w:line="240" w:lineRule="auto"/>
        <w:rPr>
          <w:rFonts w:ascii="Times New Roman" w:eastAsia="Times New Roman" w:hAnsi="Times New Roman" w:cs="Times New Roman"/>
          <w:sz w:val="24"/>
          <w:szCs w:val="24"/>
          <w:lang w:val="en-US"/>
        </w:rPr>
      </w:pPr>
    </w:p>
    <w:p w:rsidR="00887DC5" w:rsidRPr="001D318D" w:rsidRDefault="006F3DB0" w:rsidP="006F3DB0">
      <w:pPr>
        <w:pStyle w:val="ListParagraph"/>
        <w:numPr>
          <w:ilvl w:val="0"/>
          <w:numId w:val="1"/>
        </w:numPr>
        <w:spacing w:after="0" w:line="240" w:lineRule="auto"/>
        <w:jc w:val="both"/>
        <w:rPr>
          <w:rFonts w:ascii="Times New Roman" w:eastAsia="Times New Roman" w:hAnsi="Times New Roman" w:cs="Times New Roman"/>
          <w:lang w:val="en-US"/>
        </w:rPr>
      </w:pPr>
      <w:r w:rsidRPr="001D318D">
        <w:rPr>
          <w:rFonts w:ascii="Times New Roman" w:eastAsia="Times New Roman" w:hAnsi="Times New Roman" w:cs="Times New Roman"/>
          <w:lang w:val="en-US"/>
        </w:rPr>
        <w:t>Why UV-C irradiation was applied as it is well known that this part of UV spectra should be generally absorbed by stratosphere. On the other side, in the view of potential use for cosmetic sunscreens, it is of interest to use UV-</w:t>
      </w:r>
      <w:proofErr w:type="gramStart"/>
      <w:r w:rsidRPr="001D318D">
        <w:rPr>
          <w:rFonts w:ascii="Times New Roman" w:eastAsia="Times New Roman" w:hAnsi="Times New Roman" w:cs="Times New Roman"/>
          <w:lang w:val="en-US"/>
        </w:rPr>
        <w:t>A</w:t>
      </w:r>
      <w:proofErr w:type="gramEnd"/>
      <w:r w:rsidRPr="001D318D">
        <w:rPr>
          <w:rFonts w:ascii="Times New Roman" w:eastAsia="Times New Roman" w:hAnsi="Times New Roman" w:cs="Times New Roman"/>
          <w:lang w:val="en-US"/>
        </w:rPr>
        <w:t xml:space="preserve"> irradiation for elaboration of antioxidant/pro-oxidant activity of investigated </w:t>
      </w:r>
      <w:proofErr w:type="spellStart"/>
      <w:r w:rsidRPr="001D318D">
        <w:rPr>
          <w:rFonts w:ascii="Times New Roman" w:eastAsia="Times New Roman" w:hAnsi="Times New Roman" w:cs="Times New Roman"/>
          <w:lang w:val="en-US"/>
        </w:rPr>
        <w:t>Crts</w:t>
      </w:r>
      <w:proofErr w:type="spellEnd"/>
      <w:r w:rsidRPr="001D318D">
        <w:rPr>
          <w:rFonts w:ascii="Times New Roman" w:eastAsia="Times New Roman" w:hAnsi="Times New Roman" w:cs="Times New Roman"/>
          <w:lang w:val="en-US"/>
        </w:rPr>
        <w:t>.</w:t>
      </w:r>
    </w:p>
    <w:p w:rsidR="004B0E3D" w:rsidRPr="001D318D" w:rsidRDefault="004B0E3D" w:rsidP="004B0E3D">
      <w:pPr>
        <w:pStyle w:val="ListParagraph"/>
        <w:spacing w:after="0" w:line="240" w:lineRule="auto"/>
        <w:jc w:val="both"/>
        <w:rPr>
          <w:rFonts w:ascii="Times New Roman" w:eastAsia="Times New Roman" w:hAnsi="Times New Roman" w:cs="Times New Roman"/>
          <w:sz w:val="24"/>
          <w:szCs w:val="24"/>
          <w:lang w:val="en-US"/>
        </w:rPr>
      </w:pPr>
    </w:p>
    <w:p w:rsidR="007477AD" w:rsidRPr="001D318D" w:rsidRDefault="006F3DB0" w:rsidP="00CA73B6">
      <w:pPr>
        <w:spacing w:after="0" w:line="240" w:lineRule="auto"/>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0007694A" w:rsidRPr="001D318D">
        <w:rPr>
          <w:rFonts w:ascii="Times New Roman" w:hAnsi="Times New Roman" w:cs="Times New Roman"/>
          <w:sz w:val="24"/>
          <w:szCs w:val="24"/>
          <w:lang w:val="en-US"/>
        </w:rPr>
        <w:t>: W</w:t>
      </w:r>
      <w:r w:rsidRPr="001D318D">
        <w:rPr>
          <w:rFonts w:ascii="Times New Roman" w:hAnsi="Times New Roman" w:cs="Times New Roman"/>
          <w:sz w:val="24"/>
          <w:szCs w:val="24"/>
          <w:lang w:val="en-US"/>
        </w:rPr>
        <w:t>e have used UV-C and UV-B irradiation in order to get answer on UV-irradiation on some shorter time scales. We have noticed that the answer on UV-</w:t>
      </w:r>
      <w:proofErr w:type="gramStart"/>
      <w:r w:rsidRPr="001D318D">
        <w:rPr>
          <w:rFonts w:ascii="Times New Roman" w:hAnsi="Times New Roman" w:cs="Times New Roman"/>
          <w:sz w:val="24"/>
          <w:szCs w:val="24"/>
          <w:lang w:val="en-US"/>
        </w:rPr>
        <w:t>A</w:t>
      </w:r>
      <w:proofErr w:type="gramEnd"/>
      <w:r w:rsidRPr="001D318D">
        <w:rPr>
          <w:rFonts w:ascii="Times New Roman" w:hAnsi="Times New Roman" w:cs="Times New Roman"/>
          <w:sz w:val="24"/>
          <w:szCs w:val="24"/>
          <w:lang w:val="en-US"/>
        </w:rPr>
        <w:t xml:space="preserve"> irradiation is similar but after much longer irradiation time. </w:t>
      </w:r>
      <w:r w:rsidR="004B0E3D" w:rsidRPr="001D318D">
        <w:rPr>
          <w:rFonts w:ascii="Times New Roman" w:hAnsi="Times New Roman" w:cs="Times New Roman"/>
          <w:sz w:val="24"/>
          <w:szCs w:val="24"/>
          <w:lang w:val="en-US"/>
        </w:rPr>
        <w:t>Having in mind thermostability of carotenoids, w</w:t>
      </w:r>
      <w:r w:rsidRPr="001D318D">
        <w:rPr>
          <w:rFonts w:ascii="Times New Roman" w:hAnsi="Times New Roman" w:cs="Times New Roman"/>
          <w:sz w:val="24"/>
          <w:szCs w:val="24"/>
          <w:lang w:val="en-US"/>
        </w:rPr>
        <w:t>e</w:t>
      </w:r>
      <w:r w:rsidR="004B0E3D" w:rsidRPr="001D318D">
        <w:rPr>
          <w:rFonts w:ascii="Times New Roman" w:hAnsi="Times New Roman" w:cs="Times New Roman"/>
          <w:sz w:val="24"/>
          <w:szCs w:val="24"/>
          <w:lang w:val="en-US"/>
        </w:rPr>
        <w:t>’ve</w:t>
      </w:r>
      <w:r w:rsidRPr="001D318D">
        <w:rPr>
          <w:rFonts w:ascii="Times New Roman" w:hAnsi="Times New Roman" w:cs="Times New Roman"/>
          <w:sz w:val="24"/>
          <w:szCs w:val="24"/>
          <w:lang w:val="en-US"/>
        </w:rPr>
        <w:t xml:space="preserve"> wanted to avoid such long irradiations because </w:t>
      </w:r>
      <w:r w:rsidR="004B0E3D" w:rsidRPr="001D318D">
        <w:rPr>
          <w:rFonts w:ascii="Times New Roman" w:hAnsi="Times New Roman" w:cs="Times New Roman"/>
          <w:sz w:val="24"/>
          <w:szCs w:val="24"/>
          <w:lang w:val="en-US"/>
        </w:rPr>
        <w:t xml:space="preserve">of possibility of samples </w:t>
      </w:r>
      <w:r w:rsidR="0007694A" w:rsidRPr="001D318D">
        <w:rPr>
          <w:rFonts w:ascii="Times New Roman" w:hAnsi="Times New Roman" w:cs="Times New Roman"/>
          <w:sz w:val="24"/>
          <w:szCs w:val="24"/>
          <w:lang w:val="en-US"/>
        </w:rPr>
        <w:t>over</w:t>
      </w:r>
      <w:r w:rsidR="004B0E3D" w:rsidRPr="001D318D">
        <w:rPr>
          <w:rFonts w:ascii="Times New Roman" w:hAnsi="Times New Roman" w:cs="Times New Roman"/>
          <w:sz w:val="24"/>
          <w:szCs w:val="24"/>
          <w:lang w:val="en-US"/>
        </w:rPr>
        <w:t>heating.</w:t>
      </w:r>
    </w:p>
    <w:p w:rsidR="007477AD" w:rsidRPr="001D318D" w:rsidRDefault="007477AD" w:rsidP="006F3DB0">
      <w:pPr>
        <w:pStyle w:val="ListParagraph"/>
        <w:spacing w:after="0" w:line="240" w:lineRule="auto"/>
        <w:jc w:val="both"/>
        <w:rPr>
          <w:rFonts w:ascii="Times New Roman" w:hAnsi="Times New Roman" w:cs="Times New Roman"/>
          <w:sz w:val="24"/>
          <w:szCs w:val="24"/>
          <w:lang w:val="en-US"/>
        </w:rPr>
      </w:pPr>
    </w:p>
    <w:p w:rsidR="007477AD" w:rsidRPr="001D318D" w:rsidRDefault="007477AD" w:rsidP="007477AD">
      <w:pPr>
        <w:pStyle w:val="ListParagraph"/>
        <w:numPr>
          <w:ilvl w:val="0"/>
          <w:numId w:val="1"/>
        </w:numPr>
        <w:spacing w:after="0" w:line="240" w:lineRule="auto"/>
        <w:jc w:val="both"/>
        <w:rPr>
          <w:rFonts w:ascii="Times New Roman" w:eastAsia="Times New Roman" w:hAnsi="Times New Roman" w:cs="Times New Roman"/>
          <w:lang w:val="en-US"/>
        </w:rPr>
      </w:pPr>
      <w:r w:rsidRPr="001D318D">
        <w:rPr>
          <w:rFonts w:ascii="Times New Roman" w:eastAsia="Times New Roman" w:hAnsi="Times New Roman" w:cs="Times New Roman"/>
          <w:lang w:val="en-US"/>
        </w:rPr>
        <w:t xml:space="preserve">Also, it is really well known that ß-carotene(s) are possible pro-oxidants and for that reason they are not welcomed in the cosmetic products in last few years. If this is a case, they are generally used encapsulated in microspheres, </w:t>
      </w:r>
      <w:proofErr w:type="spellStart"/>
      <w:r w:rsidR="00DA29BB" w:rsidRPr="001D318D">
        <w:rPr>
          <w:rFonts w:ascii="Times New Roman" w:eastAsia="Times New Roman" w:hAnsi="Times New Roman" w:cs="Times New Roman"/>
          <w:lang w:val="en-US"/>
        </w:rPr>
        <w:t>n</w:t>
      </w:r>
      <w:r w:rsidRPr="001D318D">
        <w:rPr>
          <w:rFonts w:ascii="Times New Roman" w:eastAsia="Times New Roman" w:hAnsi="Times New Roman" w:cs="Times New Roman"/>
          <w:lang w:val="en-US"/>
        </w:rPr>
        <w:t>anocapsules</w:t>
      </w:r>
      <w:proofErr w:type="spellEnd"/>
      <w:r w:rsidRPr="001D318D">
        <w:rPr>
          <w:rFonts w:ascii="Times New Roman" w:eastAsia="Times New Roman" w:hAnsi="Times New Roman" w:cs="Times New Roman"/>
          <w:lang w:val="en-US"/>
        </w:rPr>
        <w:t>/nanoparticles, more than in a form of liposomes. It is clear that liposomes here served as a model of biomembranes but some outcomes were expected, although it is stressed that mechanism of interaction was investigated. Please, explain the rationale of the approach.</w:t>
      </w:r>
    </w:p>
    <w:p w:rsidR="00CA73B6" w:rsidRPr="001D318D" w:rsidRDefault="00CA73B6" w:rsidP="00CA73B6">
      <w:pPr>
        <w:pStyle w:val="ListParagraph"/>
        <w:spacing w:after="0" w:line="240" w:lineRule="auto"/>
        <w:jc w:val="both"/>
        <w:rPr>
          <w:rFonts w:ascii="Times New Roman" w:eastAsia="Times New Roman" w:hAnsi="Times New Roman" w:cs="Times New Roman"/>
          <w:lang w:val="en-US"/>
        </w:rPr>
      </w:pPr>
    </w:p>
    <w:p w:rsidR="00696C4F" w:rsidRPr="001D318D" w:rsidRDefault="007477AD" w:rsidP="00CA73B6">
      <w:pPr>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lang w:val="en-US"/>
        </w:rPr>
        <w:t xml:space="preserve">: </w:t>
      </w:r>
      <w:r w:rsidRPr="001D318D">
        <w:rPr>
          <w:rFonts w:ascii="Times New Roman" w:hAnsi="Times New Roman" w:cs="Times New Roman"/>
          <w:sz w:val="24"/>
          <w:szCs w:val="24"/>
          <w:lang w:val="en-US"/>
        </w:rPr>
        <w:t xml:space="preserve">Yes, </w:t>
      </w:r>
      <w:r w:rsidR="00DA29BB" w:rsidRPr="001D318D">
        <w:rPr>
          <w:rFonts w:ascii="Times New Roman" w:hAnsi="Times New Roman" w:cs="Times New Roman"/>
          <w:sz w:val="24"/>
          <w:szCs w:val="24"/>
          <w:lang w:val="en-US"/>
        </w:rPr>
        <w:t xml:space="preserve">the </w:t>
      </w:r>
      <w:r w:rsidRPr="001D318D">
        <w:rPr>
          <w:rFonts w:ascii="Times New Roman" w:hAnsi="Times New Roman" w:cs="Times New Roman"/>
          <w:sz w:val="24"/>
          <w:szCs w:val="24"/>
          <w:lang w:val="en-US"/>
        </w:rPr>
        <w:t xml:space="preserve">liposomes are used as a very good biomembranes model which is convenient for </w:t>
      </w:r>
      <w:r w:rsidR="00565463" w:rsidRPr="001D318D">
        <w:rPr>
          <w:rFonts w:ascii="Times New Roman" w:hAnsi="Times New Roman" w:cs="Times New Roman"/>
          <w:sz w:val="24"/>
          <w:szCs w:val="24"/>
          <w:lang w:val="en-US"/>
        </w:rPr>
        <w:t xml:space="preserve">investigations of </w:t>
      </w:r>
      <w:r w:rsidRPr="001D318D">
        <w:rPr>
          <w:rFonts w:ascii="Times New Roman" w:hAnsi="Times New Roman" w:cs="Times New Roman"/>
          <w:sz w:val="24"/>
          <w:szCs w:val="24"/>
          <w:lang w:val="en-US"/>
        </w:rPr>
        <w:t xml:space="preserve">mutual interactions of incorporated </w:t>
      </w:r>
      <w:r w:rsidR="00565463" w:rsidRPr="001D318D">
        <w:rPr>
          <w:rFonts w:ascii="Times New Roman" w:hAnsi="Times New Roman" w:cs="Times New Roman"/>
          <w:sz w:val="24"/>
          <w:szCs w:val="24"/>
          <w:lang w:val="en-US"/>
        </w:rPr>
        <w:t xml:space="preserve">carotenoids </w:t>
      </w:r>
      <w:r w:rsidR="00DA29BB" w:rsidRPr="001D318D">
        <w:rPr>
          <w:rFonts w:ascii="Times New Roman" w:hAnsi="Times New Roman" w:cs="Times New Roman"/>
          <w:sz w:val="24"/>
          <w:szCs w:val="24"/>
          <w:lang w:val="en-US"/>
        </w:rPr>
        <w:t xml:space="preserve">as well as their interactions with phospholipid molecules, </w:t>
      </w:r>
      <w:r w:rsidR="00565463" w:rsidRPr="001D318D">
        <w:rPr>
          <w:rFonts w:ascii="Times New Roman" w:hAnsi="Times New Roman" w:cs="Times New Roman"/>
          <w:sz w:val="24"/>
          <w:szCs w:val="24"/>
          <w:lang w:val="en-US"/>
        </w:rPr>
        <w:t>in order to discover interactions inside photosynthetic apparatus</w:t>
      </w:r>
      <w:r w:rsidR="00DA29BB" w:rsidRPr="001D318D">
        <w:rPr>
          <w:rFonts w:ascii="Times New Roman" w:hAnsi="Times New Roman" w:cs="Times New Roman"/>
          <w:sz w:val="24"/>
          <w:szCs w:val="24"/>
          <w:lang w:val="en-US"/>
        </w:rPr>
        <w:t xml:space="preserve"> which is also embedded inside phospholipid bilayer of biomembranes</w:t>
      </w:r>
      <w:r w:rsidR="00565463" w:rsidRPr="001D318D">
        <w:rPr>
          <w:rFonts w:ascii="Times New Roman" w:hAnsi="Times New Roman" w:cs="Times New Roman"/>
          <w:sz w:val="24"/>
          <w:szCs w:val="24"/>
          <w:lang w:val="en-US"/>
        </w:rPr>
        <w:t xml:space="preserve">. But, in our opinion there are still very much cosmetic formulations on the market based on β-carotene incorporated inside liposomes, so we wanted </w:t>
      </w:r>
      <w:r w:rsidR="00DA29BB" w:rsidRPr="001D318D">
        <w:rPr>
          <w:rFonts w:ascii="Times New Roman" w:hAnsi="Times New Roman" w:cs="Times New Roman"/>
          <w:sz w:val="24"/>
          <w:szCs w:val="24"/>
          <w:lang w:val="en-US"/>
        </w:rPr>
        <w:t xml:space="preserve">to </w:t>
      </w:r>
      <w:r w:rsidR="00565463" w:rsidRPr="001D318D">
        <w:rPr>
          <w:rFonts w:ascii="Times New Roman" w:hAnsi="Times New Roman" w:cs="Times New Roman"/>
          <w:sz w:val="24"/>
          <w:szCs w:val="24"/>
          <w:lang w:val="en-US"/>
        </w:rPr>
        <w:t xml:space="preserve">give </w:t>
      </w:r>
      <w:r w:rsidR="00DA29BB" w:rsidRPr="001D318D">
        <w:rPr>
          <w:rFonts w:ascii="Times New Roman" w:hAnsi="Times New Roman" w:cs="Times New Roman"/>
          <w:sz w:val="24"/>
          <w:szCs w:val="24"/>
          <w:lang w:val="en-US"/>
        </w:rPr>
        <w:t xml:space="preserve">a </w:t>
      </w:r>
      <w:r w:rsidR="00565463" w:rsidRPr="001D318D">
        <w:rPr>
          <w:rFonts w:ascii="Times New Roman" w:hAnsi="Times New Roman" w:cs="Times New Roman"/>
          <w:sz w:val="24"/>
          <w:szCs w:val="24"/>
          <w:lang w:val="en-US"/>
        </w:rPr>
        <w:t xml:space="preserve">small contribution in draw attention to this serious problem, especially when it comes to sunscreen products for children. In the same time, we tried to find potential differences in answer to UV-irradiation between carotenes (β-carotene) and </w:t>
      </w:r>
      <w:proofErr w:type="spellStart"/>
      <w:r w:rsidR="00565463" w:rsidRPr="001D318D">
        <w:rPr>
          <w:rFonts w:ascii="Times New Roman" w:hAnsi="Times New Roman" w:cs="Times New Roman"/>
          <w:sz w:val="24"/>
          <w:szCs w:val="24"/>
          <w:lang w:val="en-US"/>
        </w:rPr>
        <w:t>xanthophylls</w:t>
      </w:r>
      <w:proofErr w:type="spellEnd"/>
      <w:r w:rsidR="00565463" w:rsidRPr="001D318D">
        <w:rPr>
          <w:rFonts w:ascii="Times New Roman" w:hAnsi="Times New Roman" w:cs="Times New Roman"/>
          <w:sz w:val="24"/>
          <w:szCs w:val="24"/>
          <w:lang w:val="en-US"/>
        </w:rPr>
        <w:t xml:space="preserve"> (lutein), and potential use of less </w:t>
      </w:r>
      <w:r w:rsidR="0057360D" w:rsidRPr="001D318D">
        <w:rPr>
          <w:rFonts w:ascii="Times New Roman" w:hAnsi="Times New Roman" w:cs="Times New Roman"/>
          <w:sz w:val="24"/>
          <w:szCs w:val="24"/>
          <w:lang w:val="en-US"/>
        </w:rPr>
        <w:t>harmful</w:t>
      </w:r>
      <w:r w:rsidR="00DA29BB" w:rsidRPr="001D318D">
        <w:rPr>
          <w:rFonts w:ascii="Times New Roman" w:hAnsi="Times New Roman" w:cs="Times New Roman"/>
          <w:sz w:val="24"/>
          <w:szCs w:val="24"/>
          <w:lang w:val="en-US"/>
        </w:rPr>
        <w:t xml:space="preserve"> </w:t>
      </w:r>
      <w:proofErr w:type="spellStart"/>
      <w:r w:rsidR="00DA29BB" w:rsidRPr="001D318D">
        <w:rPr>
          <w:rFonts w:ascii="Times New Roman" w:hAnsi="Times New Roman" w:cs="Times New Roman"/>
          <w:sz w:val="24"/>
          <w:szCs w:val="24"/>
          <w:lang w:val="en-US"/>
        </w:rPr>
        <w:t>xanthophylls</w:t>
      </w:r>
      <w:proofErr w:type="spellEnd"/>
      <w:r w:rsidR="00DA29BB" w:rsidRPr="001D318D">
        <w:rPr>
          <w:rFonts w:ascii="Times New Roman" w:hAnsi="Times New Roman" w:cs="Times New Roman"/>
          <w:sz w:val="24"/>
          <w:szCs w:val="24"/>
          <w:lang w:val="en-US"/>
        </w:rPr>
        <w:t xml:space="preserve"> in this kind of formulations.</w:t>
      </w:r>
      <w:r w:rsidR="00565463" w:rsidRPr="001D318D">
        <w:rPr>
          <w:rFonts w:ascii="Times New Roman" w:hAnsi="Times New Roman" w:cs="Times New Roman"/>
          <w:sz w:val="24"/>
          <w:szCs w:val="24"/>
          <w:lang w:val="en-US"/>
        </w:rPr>
        <w:t xml:space="preserve"> </w:t>
      </w:r>
    </w:p>
    <w:p w:rsidR="00696C4F" w:rsidRPr="001D318D" w:rsidRDefault="00696C4F" w:rsidP="00696C4F">
      <w:pPr>
        <w:pStyle w:val="ListParagraph"/>
        <w:jc w:val="both"/>
        <w:rPr>
          <w:rFonts w:ascii="Times New Roman" w:eastAsia="Times New Roman" w:hAnsi="Times New Roman" w:cs="Times New Roman"/>
          <w:sz w:val="24"/>
          <w:szCs w:val="24"/>
          <w:lang w:val="en-US"/>
        </w:rPr>
      </w:pPr>
    </w:p>
    <w:p w:rsidR="00696C4F" w:rsidRPr="001D318D" w:rsidRDefault="00696C4F" w:rsidP="00696C4F">
      <w:pPr>
        <w:pStyle w:val="ListParagraph"/>
        <w:numPr>
          <w:ilvl w:val="0"/>
          <w:numId w:val="1"/>
        </w:numPr>
        <w:spacing w:after="0" w:line="240" w:lineRule="auto"/>
        <w:jc w:val="both"/>
        <w:rPr>
          <w:rFonts w:ascii="Times New Roman" w:eastAsia="Times New Roman" w:hAnsi="Times New Roman" w:cs="Times New Roman"/>
          <w:lang w:val="en-US"/>
        </w:rPr>
      </w:pPr>
      <w:r w:rsidRPr="001D318D">
        <w:rPr>
          <w:rFonts w:ascii="Times New Roman" w:eastAsia="Times New Roman" w:hAnsi="Times New Roman" w:cs="Times New Roman"/>
          <w:lang w:val="en-US"/>
        </w:rPr>
        <w:t>If the main contribution of the study is estimation of usefulness of adjusted TBA-MDA test, please point at this issue, which may be suffer from small number of evaluated samples.</w:t>
      </w:r>
    </w:p>
    <w:p w:rsidR="007477AD" w:rsidRPr="001D318D" w:rsidRDefault="007477AD" w:rsidP="00696C4F">
      <w:pPr>
        <w:pStyle w:val="ListParagraph"/>
        <w:rPr>
          <w:rFonts w:ascii="Times New Roman" w:hAnsi="Times New Roman" w:cs="Times New Roman"/>
          <w:sz w:val="24"/>
          <w:szCs w:val="24"/>
          <w:lang w:val="en-US"/>
        </w:rPr>
      </w:pPr>
    </w:p>
    <w:p w:rsidR="006C5A4C" w:rsidRPr="001D318D" w:rsidRDefault="00E83804" w:rsidP="00CA73B6">
      <w:pPr>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 xml:space="preserve">: </w:t>
      </w:r>
      <w:r w:rsidR="006C5A4C" w:rsidRPr="001D318D">
        <w:rPr>
          <w:rFonts w:ascii="Times New Roman" w:hAnsi="Times New Roman" w:cs="Times New Roman"/>
          <w:sz w:val="24"/>
          <w:szCs w:val="24"/>
          <w:lang w:val="en-US"/>
        </w:rPr>
        <w:t xml:space="preserve">we’ve used TBA-MDA test in this study on two carotenoids in five concentrations. In our previous investigations we’ve used four carotenoids (β-carotene, lycopene, lutein and </w:t>
      </w:r>
      <w:proofErr w:type="spellStart"/>
      <w:r w:rsidR="006C5A4C" w:rsidRPr="001D318D">
        <w:rPr>
          <w:rFonts w:ascii="Times New Roman" w:hAnsi="Times New Roman" w:cs="Times New Roman"/>
          <w:sz w:val="24"/>
          <w:szCs w:val="24"/>
          <w:lang w:val="en-US"/>
        </w:rPr>
        <w:t>neoxanthin</w:t>
      </w:r>
      <w:proofErr w:type="spellEnd"/>
      <w:r w:rsidR="006C5A4C" w:rsidRPr="001D318D">
        <w:rPr>
          <w:rFonts w:ascii="Times New Roman" w:hAnsi="Times New Roman" w:cs="Times New Roman"/>
          <w:sz w:val="24"/>
          <w:szCs w:val="24"/>
          <w:lang w:val="en-US"/>
        </w:rPr>
        <w:t xml:space="preserve"> - </w:t>
      </w:r>
      <w:proofErr w:type="spellStart"/>
      <w:r w:rsidR="006C5A4C" w:rsidRPr="001D318D">
        <w:rPr>
          <w:rFonts w:ascii="Times New Roman" w:hAnsi="Times New Roman" w:cs="Times New Roman"/>
          <w:sz w:val="20"/>
          <w:szCs w:val="20"/>
          <w:lang w:val="en-US"/>
        </w:rPr>
        <w:t>Cvetković</w:t>
      </w:r>
      <w:proofErr w:type="spellEnd"/>
      <w:r w:rsidR="006C5A4C" w:rsidRPr="001D318D">
        <w:rPr>
          <w:rFonts w:ascii="Times New Roman" w:hAnsi="Times New Roman" w:cs="Times New Roman"/>
          <w:sz w:val="20"/>
          <w:szCs w:val="20"/>
          <w:lang w:val="en-US"/>
        </w:rPr>
        <w:t xml:space="preserve"> and </w:t>
      </w:r>
      <w:proofErr w:type="spellStart"/>
      <w:r w:rsidR="006C5A4C" w:rsidRPr="001D318D">
        <w:rPr>
          <w:rFonts w:ascii="Times New Roman" w:hAnsi="Times New Roman" w:cs="Times New Roman"/>
          <w:sz w:val="20"/>
          <w:szCs w:val="20"/>
          <w:lang w:val="en-US"/>
        </w:rPr>
        <w:t>Marković</w:t>
      </w:r>
      <w:proofErr w:type="spellEnd"/>
      <w:r w:rsidR="006C5A4C" w:rsidRPr="001D318D">
        <w:rPr>
          <w:rFonts w:ascii="Times New Roman" w:hAnsi="Times New Roman" w:cs="Times New Roman"/>
          <w:sz w:val="20"/>
          <w:szCs w:val="20"/>
          <w:lang w:val="en-US"/>
        </w:rPr>
        <w:t>, Radiation Physics and Chemistry 77 (2008) 34–41</w:t>
      </w:r>
      <w:r w:rsidR="006C5A4C" w:rsidRPr="001D318D">
        <w:rPr>
          <w:rFonts w:ascii="Times New Roman" w:hAnsi="Times New Roman" w:cs="Times New Roman"/>
          <w:sz w:val="24"/>
          <w:szCs w:val="24"/>
          <w:lang w:val="en-US"/>
        </w:rPr>
        <w:t xml:space="preserve">), as well as two selected flavonoids, </w:t>
      </w:r>
      <w:proofErr w:type="spellStart"/>
      <w:r w:rsidR="006C5A4C" w:rsidRPr="001D318D">
        <w:rPr>
          <w:rFonts w:ascii="Times New Roman" w:hAnsi="Times New Roman" w:cs="Times New Roman"/>
          <w:sz w:val="24"/>
          <w:szCs w:val="24"/>
          <w:lang w:val="en-US"/>
        </w:rPr>
        <w:t>quercetin</w:t>
      </w:r>
      <w:proofErr w:type="spellEnd"/>
      <w:r w:rsidR="006C5A4C" w:rsidRPr="001D318D">
        <w:rPr>
          <w:rFonts w:ascii="Times New Roman" w:hAnsi="Times New Roman" w:cs="Times New Roman"/>
          <w:sz w:val="24"/>
          <w:szCs w:val="24"/>
          <w:lang w:val="en-US"/>
        </w:rPr>
        <w:t xml:space="preserve"> and </w:t>
      </w:r>
      <w:proofErr w:type="spellStart"/>
      <w:r w:rsidR="006C5A4C" w:rsidRPr="001D318D">
        <w:rPr>
          <w:rFonts w:ascii="Times New Roman" w:hAnsi="Times New Roman" w:cs="Times New Roman"/>
          <w:sz w:val="24"/>
          <w:szCs w:val="24"/>
          <w:lang w:val="en-US"/>
        </w:rPr>
        <w:t>rutin</w:t>
      </w:r>
      <w:proofErr w:type="spellEnd"/>
      <w:r w:rsidR="006C5A4C" w:rsidRPr="001D318D">
        <w:rPr>
          <w:rFonts w:ascii="Times New Roman" w:hAnsi="Times New Roman" w:cs="Times New Roman"/>
          <w:sz w:val="24"/>
          <w:szCs w:val="24"/>
          <w:lang w:val="en-US"/>
        </w:rPr>
        <w:t xml:space="preserve"> (</w:t>
      </w:r>
      <w:proofErr w:type="spellStart"/>
      <w:r w:rsidR="006C5A4C" w:rsidRPr="001D318D">
        <w:rPr>
          <w:rFonts w:ascii="Times New Roman" w:hAnsi="Times New Roman" w:cs="Times New Roman"/>
          <w:sz w:val="20"/>
          <w:szCs w:val="20"/>
          <w:lang w:val="en-US"/>
        </w:rPr>
        <w:t>Cvetković</w:t>
      </w:r>
      <w:proofErr w:type="spellEnd"/>
      <w:r w:rsidR="006C5A4C" w:rsidRPr="001D318D">
        <w:rPr>
          <w:rFonts w:ascii="Times New Roman" w:hAnsi="Times New Roman" w:cs="Times New Roman"/>
          <w:sz w:val="20"/>
          <w:szCs w:val="20"/>
          <w:lang w:val="en-US"/>
        </w:rPr>
        <w:t xml:space="preserve"> </w:t>
      </w:r>
      <w:r w:rsidR="006C5A4C" w:rsidRPr="001D318D">
        <w:rPr>
          <w:rFonts w:ascii="Times New Roman" w:hAnsi="Times New Roman" w:cs="Times New Roman"/>
          <w:i/>
          <w:sz w:val="20"/>
          <w:szCs w:val="20"/>
          <w:lang w:val="en-US"/>
        </w:rPr>
        <w:t>et al</w:t>
      </w:r>
      <w:r w:rsidR="006C5A4C" w:rsidRPr="001D318D">
        <w:rPr>
          <w:rFonts w:ascii="Times New Roman" w:hAnsi="Times New Roman" w:cs="Times New Roman"/>
          <w:sz w:val="20"/>
          <w:szCs w:val="20"/>
          <w:lang w:val="en-US"/>
        </w:rPr>
        <w:t xml:space="preserve">. J. Serb. </w:t>
      </w:r>
      <w:proofErr w:type="gramStart"/>
      <w:r w:rsidR="006C5A4C" w:rsidRPr="001D318D">
        <w:rPr>
          <w:rFonts w:ascii="Times New Roman" w:hAnsi="Times New Roman" w:cs="Times New Roman"/>
          <w:sz w:val="20"/>
          <w:szCs w:val="20"/>
          <w:lang w:val="en-US"/>
        </w:rPr>
        <w:t>Chem. Soc. 76(7) 973–985 (2011)</w:t>
      </w:r>
      <w:r w:rsidR="006C5A4C" w:rsidRPr="001D318D">
        <w:rPr>
          <w:rFonts w:ascii="Times New Roman" w:hAnsi="Times New Roman" w:cs="Times New Roman"/>
          <w:sz w:val="24"/>
          <w:szCs w:val="24"/>
          <w:lang w:val="en-US"/>
        </w:rPr>
        <w:t>).</w:t>
      </w:r>
      <w:proofErr w:type="gramEnd"/>
      <w:r w:rsidR="006C5A4C" w:rsidRPr="001D318D">
        <w:rPr>
          <w:rFonts w:ascii="Times New Roman" w:hAnsi="Times New Roman" w:cs="Times New Roman"/>
          <w:sz w:val="24"/>
          <w:szCs w:val="24"/>
          <w:lang w:val="en-US"/>
        </w:rPr>
        <w:t xml:space="preserve"> One step forward in this work is made because the liposomes have been used as the models, so the effect of molecular organization is present. The main contribution in our TBA-MDA </w:t>
      </w:r>
      <w:r w:rsidR="006C5A4C" w:rsidRPr="001D318D">
        <w:rPr>
          <w:rFonts w:ascii="Times New Roman" w:hAnsi="Times New Roman" w:cs="Times New Roman"/>
          <w:sz w:val="24"/>
          <w:szCs w:val="24"/>
          <w:lang w:val="en-US"/>
        </w:rPr>
        <w:lastRenderedPageBreak/>
        <w:t>test applications is in the initiation step. Namely, the initiation of lipid peroxidation in our work is performed by UV-irradiation, so initiators are avoided which cause significantly less complex reaction mixture since potential interactions of initiators and antioxidants are not possible</w:t>
      </w:r>
      <w:r w:rsidR="000072CA" w:rsidRPr="001D318D">
        <w:rPr>
          <w:rFonts w:ascii="Times New Roman" w:hAnsi="Times New Roman" w:cs="Times New Roman"/>
          <w:sz w:val="24"/>
          <w:szCs w:val="24"/>
          <w:lang w:val="en-US"/>
        </w:rPr>
        <w:t xml:space="preserve"> (lines 302-306, Discussion part)</w:t>
      </w:r>
      <w:r w:rsidR="006C5A4C" w:rsidRPr="001D318D">
        <w:rPr>
          <w:rFonts w:ascii="Times New Roman" w:hAnsi="Times New Roman" w:cs="Times New Roman"/>
          <w:sz w:val="24"/>
          <w:szCs w:val="24"/>
          <w:lang w:val="en-US"/>
        </w:rPr>
        <w:t>.</w:t>
      </w:r>
      <w:r w:rsidR="003B10D3" w:rsidRPr="001D318D">
        <w:rPr>
          <w:rFonts w:ascii="Times New Roman" w:hAnsi="Times New Roman" w:cs="Times New Roman"/>
          <w:sz w:val="24"/>
          <w:szCs w:val="24"/>
          <w:lang w:val="en-US"/>
        </w:rPr>
        <w:t xml:space="preserve"> </w:t>
      </w:r>
      <w:bookmarkStart w:id="0" w:name="_GoBack"/>
      <w:bookmarkEnd w:id="0"/>
    </w:p>
    <w:p w:rsidR="00DE7DE2" w:rsidRPr="001D318D" w:rsidRDefault="00DE7DE2" w:rsidP="00724801">
      <w:pPr>
        <w:pStyle w:val="ListParagraph"/>
        <w:jc w:val="both"/>
        <w:rPr>
          <w:rFonts w:ascii="Times New Roman" w:hAnsi="Times New Roman" w:cs="Times New Roman"/>
          <w:sz w:val="24"/>
          <w:szCs w:val="24"/>
          <w:lang w:val="en-US"/>
        </w:rPr>
      </w:pPr>
    </w:p>
    <w:p w:rsidR="00DE7DE2" w:rsidRPr="001D318D" w:rsidRDefault="00DE7DE2" w:rsidP="00DE7DE2">
      <w:pPr>
        <w:pStyle w:val="ListParagraph"/>
        <w:numPr>
          <w:ilvl w:val="0"/>
          <w:numId w:val="1"/>
        </w:numPr>
        <w:jc w:val="both"/>
        <w:rPr>
          <w:rFonts w:ascii="Times New Roman" w:hAnsi="Times New Roman" w:cs="Times New Roman"/>
          <w:lang w:val="en-US"/>
        </w:rPr>
      </w:pPr>
      <w:r w:rsidRPr="001D318D">
        <w:rPr>
          <w:rFonts w:ascii="Times New Roman" w:hAnsi="Times New Roman" w:cs="Times New Roman"/>
          <w:lang w:val="en-US"/>
        </w:rPr>
        <w:t xml:space="preserve">Also, there is an impression that number of cited references is overshoot. </w:t>
      </w:r>
    </w:p>
    <w:p w:rsidR="00DE7DE2" w:rsidRPr="001D318D" w:rsidRDefault="00DE7DE2" w:rsidP="00CA73B6">
      <w:pPr>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 xml:space="preserve">: </w:t>
      </w:r>
      <w:r w:rsidR="00830297" w:rsidRPr="001D318D">
        <w:rPr>
          <w:rFonts w:ascii="Times New Roman" w:hAnsi="Times New Roman" w:cs="Times New Roman"/>
          <w:sz w:val="24"/>
          <w:szCs w:val="24"/>
          <w:lang w:val="en-US"/>
        </w:rPr>
        <w:t>Four older</w:t>
      </w:r>
      <w:r w:rsidR="00797D22" w:rsidRPr="001D318D">
        <w:rPr>
          <w:rFonts w:ascii="Times New Roman" w:hAnsi="Times New Roman" w:cs="Times New Roman"/>
          <w:sz w:val="24"/>
          <w:szCs w:val="24"/>
          <w:lang w:val="en-US"/>
        </w:rPr>
        <w:t xml:space="preserve"> references are excluded, but in the same time two more recent references are added on Rev. I request.</w:t>
      </w:r>
    </w:p>
    <w:p w:rsidR="000072CA" w:rsidRPr="001D318D" w:rsidRDefault="000072CA" w:rsidP="00DE7DE2">
      <w:pPr>
        <w:rPr>
          <w:lang w:val="en-US"/>
        </w:rPr>
      </w:pPr>
    </w:p>
    <w:p w:rsidR="000072CA" w:rsidRPr="001D318D" w:rsidRDefault="000072CA" w:rsidP="000072CA">
      <w:pPr>
        <w:spacing w:after="0" w:line="240" w:lineRule="auto"/>
        <w:rPr>
          <w:rFonts w:ascii="Times New Roman" w:eastAsia="Times New Roman" w:hAnsi="Times New Roman" w:cs="Times New Roman"/>
          <w:b/>
          <w:sz w:val="24"/>
          <w:szCs w:val="24"/>
          <w:lang w:val="en-US"/>
        </w:rPr>
      </w:pPr>
      <w:r w:rsidRPr="001D318D">
        <w:rPr>
          <w:rFonts w:ascii="Times New Roman" w:eastAsia="Times New Roman" w:hAnsi="Times New Roman" w:cs="Times New Roman"/>
          <w:b/>
          <w:sz w:val="24"/>
          <w:szCs w:val="24"/>
          <w:lang w:val="en-US"/>
        </w:rPr>
        <w:t>Reviewer I:</w:t>
      </w:r>
    </w:p>
    <w:p w:rsidR="000072CA" w:rsidRPr="001D318D" w:rsidRDefault="000072CA" w:rsidP="000072CA">
      <w:pPr>
        <w:spacing w:after="0" w:line="240" w:lineRule="auto"/>
        <w:rPr>
          <w:rFonts w:ascii="Times New Roman" w:eastAsia="Times New Roman" w:hAnsi="Times New Roman" w:cs="Times New Roman"/>
          <w:sz w:val="24"/>
          <w:szCs w:val="24"/>
          <w:lang w:val="en-US"/>
        </w:rPr>
      </w:pPr>
    </w:p>
    <w:p w:rsidR="00934355" w:rsidRPr="001D318D" w:rsidRDefault="00934355" w:rsidP="00934355">
      <w:pPr>
        <w:spacing w:after="0" w:line="240" w:lineRule="auto"/>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INTRODUCTION</w:t>
      </w:r>
    </w:p>
    <w:p w:rsidR="000072CA" w:rsidRPr="001D318D" w:rsidRDefault="000072CA" w:rsidP="00CA73B6">
      <w:pPr>
        <w:pStyle w:val="ListParagraph"/>
        <w:numPr>
          <w:ilvl w:val="0"/>
          <w:numId w:val="3"/>
        </w:num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lang w:val="en-US"/>
        </w:rPr>
        <w:t>Cited references are not up-to-date!!! The newest one is from 2011. Please</w:t>
      </w:r>
      <w:r w:rsidR="004B6696" w:rsidRPr="001D318D">
        <w:rPr>
          <w:rFonts w:ascii="Times New Roman" w:eastAsia="Times New Roman" w:hAnsi="Times New Roman" w:cs="Times New Roman"/>
          <w:lang w:val="en-US"/>
        </w:rPr>
        <w:t xml:space="preserve"> </w:t>
      </w:r>
      <w:r w:rsidRPr="001D318D">
        <w:rPr>
          <w:rFonts w:ascii="Times New Roman" w:eastAsia="Times New Roman" w:hAnsi="Times New Roman" w:cs="Times New Roman"/>
          <w:lang w:val="en-US"/>
        </w:rPr>
        <w:t>add few of recent studies on the topic.</w:t>
      </w:r>
    </w:p>
    <w:p w:rsidR="000072CA" w:rsidRPr="001D318D" w:rsidRDefault="000072CA" w:rsidP="000072CA">
      <w:pPr>
        <w:spacing w:after="0" w:line="240" w:lineRule="auto"/>
        <w:rPr>
          <w:rFonts w:ascii="Times New Roman" w:eastAsia="Times New Roman" w:hAnsi="Times New Roman" w:cs="Times New Roman"/>
          <w:sz w:val="24"/>
          <w:szCs w:val="24"/>
          <w:lang w:val="en-US"/>
        </w:rPr>
      </w:pPr>
    </w:p>
    <w:p w:rsidR="00934355" w:rsidRPr="001D318D" w:rsidRDefault="00934355" w:rsidP="000072CA">
      <w:pPr>
        <w:spacing w:after="0" w:line="240" w:lineRule="auto"/>
        <w:rPr>
          <w:rFonts w:ascii="Times New Roman" w:eastAsia="Times New Roman" w:hAnsi="Times New Roman" w:cs="Times New Roman"/>
          <w:sz w:val="24"/>
          <w:szCs w:val="24"/>
          <w:lang w:val="en-US"/>
        </w:rPr>
      </w:pPr>
      <w:r w:rsidRPr="001D318D">
        <w:rPr>
          <w:rFonts w:ascii="Times New Roman" w:eastAsia="Times New Roman" w:hAnsi="Times New Roman" w:cs="Times New Roman"/>
          <w:b/>
          <w:sz w:val="24"/>
          <w:szCs w:val="24"/>
          <w:lang w:val="en-US"/>
        </w:rPr>
        <w:t>Answer</w:t>
      </w:r>
      <w:r w:rsidRPr="001D318D">
        <w:rPr>
          <w:rFonts w:ascii="Times New Roman" w:eastAsia="Times New Roman" w:hAnsi="Times New Roman" w:cs="Times New Roman"/>
          <w:sz w:val="24"/>
          <w:szCs w:val="24"/>
          <w:lang w:val="en-US"/>
        </w:rPr>
        <w:t>:</w:t>
      </w:r>
    </w:p>
    <w:p w:rsidR="000072CA" w:rsidRPr="001D318D" w:rsidRDefault="00D94FDA" w:rsidP="00D94FDA">
      <w:p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Two more references are added (Ref.11&amp;12). There are several references from 2012 and 2013</w:t>
      </w:r>
      <w:r w:rsidR="00BD4D53" w:rsidRPr="001D318D">
        <w:rPr>
          <w:rFonts w:ascii="Times New Roman" w:eastAsia="Times New Roman" w:hAnsi="Times New Roman" w:cs="Times New Roman"/>
          <w:sz w:val="24"/>
          <w:szCs w:val="24"/>
          <w:lang w:val="en-US"/>
        </w:rPr>
        <w:t>, and one from 2016,</w:t>
      </w:r>
      <w:r w:rsidRPr="001D318D">
        <w:rPr>
          <w:rFonts w:ascii="Times New Roman" w:eastAsia="Times New Roman" w:hAnsi="Times New Roman" w:cs="Times New Roman"/>
          <w:sz w:val="24"/>
          <w:szCs w:val="24"/>
          <w:lang w:val="en-US"/>
        </w:rPr>
        <w:t xml:space="preserve"> now. </w:t>
      </w:r>
      <w:r w:rsidR="00BD4D53" w:rsidRPr="001D318D">
        <w:rPr>
          <w:rFonts w:ascii="Times New Roman" w:eastAsia="Times New Roman" w:hAnsi="Times New Roman" w:cs="Times New Roman"/>
          <w:sz w:val="24"/>
          <w:szCs w:val="24"/>
          <w:lang w:val="en-US"/>
        </w:rPr>
        <w:t xml:space="preserve">In the same time </w:t>
      </w:r>
      <w:r w:rsidR="00830297" w:rsidRPr="001D318D">
        <w:rPr>
          <w:rFonts w:ascii="Times New Roman" w:eastAsia="Times New Roman" w:hAnsi="Times New Roman" w:cs="Times New Roman"/>
          <w:sz w:val="24"/>
          <w:szCs w:val="24"/>
          <w:lang w:val="en-US"/>
        </w:rPr>
        <w:t xml:space="preserve">four </w:t>
      </w:r>
      <w:r w:rsidR="00BD4D53" w:rsidRPr="001D318D">
        <w:rPr>
          <w:rFonts w:ascii="Times New Roman" w:eastAsia="Times New Roman" w:hAnsi="Times New Roman" w:cs="Times New Roman"/>
          <w:sz w:val="24"/>
          <w:szCs w:val="24"/>
          <w:lang w:val="en-US"/>
        </w:rPr>
        <w:t>older references are excluded.</w:t>
      </w:r>
    </w:p>
    <w:p w:rsidR="000072CA" w:rsidRPr="001D318D" w:rsidRDefault="000072CA" w:rsidP="000072CA">
      <w:pPr>
        <w:pStyle w:val="ListParagraph"/>
        <w:rPr>
          <w:rFonts w:ascii="Times New Roman" w:hAnsi="Times New Roman" w:cs="Times New Roman"/>
          <w:sz w:val="24"/>
          <w:szCs w:val="24"/>
          <w:lang w:val="en-US"/>
        </w:rPr>
      </w:pPr>
    </w:p>
    <w:p w:rsidR="00436FD6" w:rsidRPr="001D318D" w:rsidRDefault="00436FD6" w:rsidP="00CA73B6">
      <w:pPr>
        <w:pStyle w:val="ListParagraph"/>
        <w:numPr>
          <w:ilvl w:val="0"/>
          <w:numId w:val="3"/>
        </w:numPr>
        <w:spacing w:after="0" w:line="240" w:lineRule="auto"/>
        <w:jc w:val="both"/>
        <w:rPr>
          <w:rFonts w:ascii="Times New Roman" w:eastAsia="Times New Roman" w:hAnsi="Times New Roman" w:cs="Times New Roman"/>
          <w:lang w:val="en-US"/>
        </w:rPr>
      </w:pPr>
      <w:r w:rsidRPr="001D318D">
        <w:rPr>
          <w:rFonts w:ascii="Times New Roman" w:eastAsia="Times New Roman" w:hAnsi="Times New Roman" w:cs="Times New Roman"/>
          <w:lang w:val="en-US"/>
        </w:rPr>
        <w:t xml:space="preserve">Page 1, lines 31-32: For sentence “Beside their antioxidant activity, there are growing evidences for pro-oxidant activity of </w:t>
      </w:r>
      <w:proofErr w:type="spellStart"/>
      <w:r w:rsidRPr="001D318D">
        <w:rPr>
          <w:rFonts w:ascii="Times New Roman" w:eastAsia="Times New Roman" w:hAnsi="Times New Roman" w:cs="Times New Roman"/>
          <w:lang w:val="en-US"/>
        </w:rPr>
        <w:t>Crts</w:t>
      </w:r>
      <w:proofErr w:type="spellEnd"/>
      <w:r w:rsidRPr="001D318D">
        <w:rPr>
          <w:rFonts w:ascii="Times New Roman" w:eastAsia="Times New Roman" w:hAnsi="Times New Roman" w:cs="Times New Roman"/>
          <w:lang w:val="en-US"/>
        </w:rPr>
        <w:t xml:space="preserve"> in recent years” adequate references should be given.</w:t>
      </w:r>
    </w:p>
    <w:p w:rsidR="004B6696" w:rsidRPr="001D318D" w:rsidRDefault="004B6696" w:rsidP="00436FD6">
      <w:pPr>
        <w:spacing w:after="0" w:line="240" w:lineRule="auto"/>
        <w:jc w:val="both"/>
        <w:rPr>
          <w:rFonts w:ascii="Times New Roman" w:eastAsia="Times New Roman" w:hAnsi="Times New Roman" w:cs="Times New Roman"/>
          <w:lang w:val="en-US"/>
        </w:rPr>
      </w:pPr>
    </w:p>
    <w:p w:rsidR="002D2727" w:rsidRPr="001D318D" w:rsidRDefault="002D2727" w:rsidP="00436FD6">
      <w:p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b/>
          <w:sz w:val="24"/>
          <w:szCs w:val="24"/>
          <w:lang w:val="en-US"/>
        </w:rPr>
        <w:t>Answer</w:t>
      </w:r>
      <w:r w:rsidRPr="001D318D">
        <w:rPr>
          <w:rFonts w:ascii="Times New Roman" w:eastAsia="Times New Roman" w:hAnsi="Times New Roman" w:cs="Times New Roman"/>
          <w:sz w:val="24"/>
          <w:szCs w:val="24"/>
          <w:lang w:val="en-US"/>
        </w:rPr>
        <w:t>: we’ve decided to delet</w:t>
      </w:r>
      <w:r w:rsidR="004B6696" w:rsidRPr="001D318D">
        <w:rPr>
          <w:rFonts w:ascii="Times New Roman" w:eastAsia="Times New Roman" w:hAnsi="Times New Roman" w:cs="Times New Roman"/>
          <w:sz w:val="24"/>
          <w:szCs w:val="24"/>
          <w:lang w:val="en-US"/>
        </w:rPr>
        <w:t>e</w:t>
      </w:r>
      <w:r w:rsidRPr="001D318D">
        <w:rPr>
          <w:rFonts w:ascii="Times New Roman" w:eastAsia="Times New Roman" w:hAnsi="Times New Roman" w:cs="Times New Roman"/>
          <w:sz w:val="24"/>
          <w:szCs w:val="24"/>
          <w:lang w:val="en-US"/>
        </w:rPr>
        <w:t xml:space="preserve"> sentence “Beside their antioxidant activity, there are growing evidences for pro-oxidant activity of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in recent years”</w:t>
      </w:r>
      <w:r w:rsidR="004B6696" w:rsidRPr="001D318D">
        <w:rPr>
          <w:rFonts w:ascii="Times New Roman" w:eastAsia="Times New Roman" w:hAnsi="Times New Roman" w:cs="Times New Roman"/>
          <w:sz w:val="24"/>
          <w:szCs w:val="24"/>
          <w:lang w:val="en-US"/>
        </w:rPr>
        <w:t>, and start the next one with „</w:t>
      </w:r>
      <w:r w:rsidR="004B6696" w:rsidRPr="001D318D">
        <w:rPr>
          <w:rFonts w:ascii="Times New Roman" w:hAnsi="Times New Roman" w:cs="Times New Roman"/>
          <w:sz w:val="24"/>
          <w:szCs w:val="24"/>
          <w:lang w:val="en-US"/>
        </w:rPr>
        <w:t xml:space="preserve">However, the exact mechanism of </w:t>
      </w:r>
      <w:proofErr w:type="spellStart"/>
      <w:r w:rsidR="004B6696" w:rsidRPr="001D318D">
        <w:rPr>
          <w:rFonts w:ascii="Times New Roman" w:hAnsi="Times New Roman" w:cs="Times New Roman"/>
          <w:sz w:val="24"/>
          <w:szCs w:val="24"/>
          <w:lang w:val="en-US"/>
        </w:rPr>
        <w:t>Crts</w:t>
      </w:r>
      <w:proofErr w:type="spellEnd"/>
      <w:r w:rsidR="004B6696" w:rsidRPr="001D318D">
        <w:rPr>
          <w:rFonts w:ascii="Times New Roman" w:hAnsi="Times New Roman" w:cs="Times New Roman"/>
          <w:sz w:val="24"/>
          <w:szCs w:val="24"/>
          <w:lang w:val="en-US"/>
        </w:rPr>
        <w:t xml:space="preserve"> anti- or pro-oxidant activity is still not fully understood although a lot of authors …” because all references in this paragraph are related to anti- or pro-oxidant activity of </w:t>
      </w:r>
      <w:proofErr w:type="spellStart"/>
      <w:r w:rsidR="004B6696" w:rsidRPr="001D318D">
        <w:rPr>
          <w:rFonts w:ascii="Times New Roman" w:hAnsi="Times New Roman" w:cs="Times New Roman"/>
          <w:sz w:val="24"/>
          <w:szCs w:val="24"/>
          <w:lang w:val="en-US"/>
        </w:rPr>
        <w:t>Crts</w:t>
      </w:r>
      <w:proofErr w:type="spellEnd"/>
      <w:r w:rsidR="004B6696" w:rsidRPr="001D318D">
        <w:rPr>
          <w:rFonts w:ascii="Times New Roman" w:hAnsi="Times New Roman" w:cs="Times New Roman"/>
          <w:sz w:val="24"/>
          <w:szCs w:val="24"/>
          <w:lang w:val="en-US"/>
        </w:rPr>
        <w:t>.</w:t>
      </w:r>
      <w:r w:rsidR="004B6696" w:rsidRPr="001D318D">
        <w:rPr>
          <w:rFonts w:ascii="Times New Roman" w:eastAsia="Times New Roman" w:hAnsi="Times New Roman" w:cs="Times New Roman"/>
          <w:sz w:val="24"/>
          <w:szCs w:val="24"/>
          <w:lang w:val="en-US"/>
        </w:rPr>
        <w:t xml:space="preserve"> </w:t>
      </w:r>
    </w:p>
    <w:p w:rsidR="00436FD6" w:rsidRPr="001D318D" w:rsidRDefault="00436FD6" w:rsidP="00436FD6">
      <w:pPr>
        <w:rPr>
          <w:rFonts w:ascii="Times New Roman" w:hAnsi="Times New Roman" w:cs="Times New Roman"/>
          <w:lang w:val="en-US"/>
        </w:rPr>
      </w:pPr>
    </w:p>
    <w:p w:rsidR="00934355" w:rsidRPr="001D318D" w:rsidRDefault="00934355" w:rsidP="00CA73B6">
      <w:pPr>
        <w:pStyle w:val="ListParagraph"/>
        <w:numPr>
          <w:ilvl w:val="0"/>
          <w:numId w:val="3"/>
        </w:numPr>
        <w:spacing w:after="0" w:line="240" w:lineRule="auto"/>
        <w:rPr>
          <w:rFonts w:ascii="Times New Roman" w:eastAsia="Times New Roman" w:hAnsi="Times New Roman" w:cs="Times New Roman"/>
          <w:lang w:val="en-US"/>
        </w:rPr>
      </w:pPr>
      <w:r w:rsidRPr="001D318D">
        <w:rPr>
          <w:rFonts w:ascii="Times New Roman" w:eastAsia="Times New Roman" w:hAnsi="Times New Roman" w:cs="Times New Roman"/>
          <w:lang w:val="en-US"/>
        </w:rPr>
        <w:t xml:space="preserve">Page 2 Line 42-43 </w:t>
      </w:r>
      <w:r w:rsidR="00A07763" w:rsidRPr="001D318D">
        <w:rPr>
          <w:rFonts w:ascii="Times New Roman" w:eastAsia="Times New Roman" w:hAnsi="Times New Roman" w:cs="Times New Roman"/>
          <w:lang w:val="en-US"/>
        </w:rPr>
        <w:t>without</w:t>
      </w:r>
      <w:r w:rsidRPr="001D318D">
        <w:rPr>
          <w:rFonts w:ascii="Times New Roman" w:eastAsia="Times New Roman" w:hAnsi="Times New Roman" w:cs="Times New Roman"/>
          <w:lang w:val="en-US"/>
        </w:rPr>
        <w:t xml:space="preserve"> a</w:t>
      </w:r>
      <w:r w:rsidR="00522DD9">
        <w:rPr>
          <w:rFonts w:ascii="Times New Roman" w:eastAsia="Times New Roman" w:hAnsi="Times New Roman" w:cs="Times New Roman"/>
          <w:lang w:val="en-US"/>
        </w:rPr>
        <w:t>dequate reference the sentence </w:t>
      </w:r>
      <w:r w:rsidRPr="001D318D">
        <w:rPr>
          <w:rFonts w:ascii="Times New Roman" w:eastAsia="Times New Roman" w:hAnsi="Times New Roman" w:cs="Times New Roman"/>
          <w:lang w:val="en-US"/>
        </w:rPr>
        <w:t>“The most commonly used liposomes are mult</w:t>
      </w:r>
      <w:r w:rsidR="00A07763">
        <w:rPr>
          <w:rFonts w:ascii="Times New Roman" w:eastAsia="Times New Roman" w:hAnsi="Times New Roman" w:cs="Times New Roman"/>
          <w:lang w:val="en-US"/>
        </w:rPr>
        <w:t>ilamellar vesicle (MLV), small </w:t>
      </w:r>
      <w:r w:rsidRPr="001D318D">
        <w:rPr>
          <w:rFonts w:ascii="Times New Roman" w:eastAsia="Times New Roman" w:hAnsi="Times New Roman" w:cs="Times New Roman"/>
          <w:lang w:val="en-US"/>
        </w:rPr>
        <w:t xml:space="preserve">unilamellar </w:t>
      </w:r>
      <w:proofErr w:type="spellStart"/>
      <w:r w:rsidRPr="001D318D">
        <w:rPr>
          <w:rFonts w:ascii="Times New Roman" w:eastAsia="Times New Roman" w:hAnsi="Times New Roman" w:cs="Times New Roman"/>
          <w:lang w:val="en-US"/>
        </w:rPr>
        <w:t>vesicle</w:t>
      </w:r>
      <w:proofErr w:type="spellEnd"/>
      <w:r w:rsidRPr="001D318D">
        <w:rPr>
          <w:rFonts w:ascii="Times New Roman" w:eastAsia="Times New Roman" w:hAnsi="Times New Roman" w:cs="Times New Roman"/>
          <w:lang w:val="en-US"/>
        </w:rPr>
        <w:t xml:space="preserve"> (SUV) and large unilamellar vesicle (LUV)" has no sense. Please edit it like: Depe</w:t>
      </w:r>
      <w:r w:rsidR="00522DD9">
        <w:rPr>
          <w:rFonts w:ascii="Times New Roman" w:eastAsia="Times New Roman" w:hAnsi="Times New Roman" w:cs="Times New Roman"/>
          <w:lang w:val="en-US"/>
        </w:rPr>
        <w:t>nding on the number of bilayers</w:t>
      </w:r>
      <w:r w:rsidRPr="001D318D">
        <w:rPr>
          <w:rFonts w:ascii="Times New Roman" w:eastAsia="Times New Roman" w:hAnsi="Times New Roman" w:cs="Times New Roman"/>
          <w:lang w:val="en-US"/>
        </w:rPr>
        <w:t xml:space="preserve">, liposomes could be classified as </w:t>
      </w:r>
      <w:proofErr w:type="spellStart"/>
      <w:r w:rsidRPr="001D318D">
        <w:rPr>
          <w:rFonts w:ascii="Times New Roman" w:eastAsia="Times New Roman" w:hAnsi="Times New Roman" w:cs="Times New Roman"/>
          <w:lang w:val="en-US"/>
        </w:rPr>
        <w:t>uni</w:t>
      </w:r>
      <w:proofErr w:type="spellEnd"/>
      <w:r w:rsidRPr="001D318D">
        <w:rPr>
          <w:rFonts w:ascii="Times New Roman" w:eastAsia="Times New Roman" w:hAnsi="Times New Roman" w:cs="Times New Roman"/>
          <w:lang w:val="en-US"/>
        </w:rPr>
        <w:t>- and multi-lamellar…Unilamellar ones are further classified by size as SUV, LUV, and GUV… Add adequate reference(s).</w:t>
      </w:r>
    </w:p>
    <w:p w:rsidR="00934355" w:rsidRPr="001D318D" w:rsidRDefault="00934355" w:rsidP="00436FD6">
      <w:pPr>
        <w:rPr>
          <w:rFonts w:ascii="Times New Roman" w:hAnsi="Times New Roman" w:cs="Times New Roman"/>
          <w:lang w:val="en-US"/>
        </w:rPr>
      </w:pPr>
    </w:p>
    <w:p w:rsidR="00934355" w:rsidRPr="001D318D" w:rsidRDefault="00934355" w:rsidP="00D016AC">
      <w:pPr>
        <w:spacing w:after="0" w:line="240" w:lineRule="auto"/>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w:t>
      </w:r>
      <w:r w:rsidR="00DD5C22" w:rsidRPr="001D318D">
        <w:rPr>
          <w:rFonts w:ascii="Times New Roman" w:hAnsi="Times New Roman" w:cs="Times New Roman"/>
          <w:sz w:val="24"/>
          <w:szCs w:val="24"/>
          <w:lang w:val="en-US"/>
        </w:rPr>
        <w:t xml:space="preserve"> the sentence </w:t>
      </w:r>
      <w:r w:rsidR="00DD5C22" w:rsidRPr="001D318D">
        <w:rPr>
          <w:rFonts w:ascii="Times New Roman" w:eastAsia="Times New Roman" w:hAnsi="Times New Roman" w:cs="Times New Roman"/>
          <w:sz w:val="24"/>
          <w:szCs w:val="24"/>
          <w:lang w:val="en-US"/>
        </w:rPr>
        <w:t>“The most commonly used liposomes are mult</w:t>
      </w:r>
      <w:r w:rsidR="00D016AC" w:rsidRPr="001D318D">
        <w:rPr>
          <w:rFonts w:ascii="Times New Roman" w:eastAsia="Times New Roman" w:hAnsi="Times New Roman" w:cs="Times New Roman"/>
          <w:sz w:val="24"/>
          <w:szCs w:val="24"/>
          <w:lang w:val="en-US"/>
        </w:rPr>
        <w:t>ilamellar vesicle (MLV), small </w:t>
      </w:r>
      <w:r w:rsidR="00DD5C22" w:rsidRPr="001D318D">
        <w:rPr>
          <w:rFonts w:ascii="Times New Roman" w:eastAsia="Times New Roman" w:hAnsi="Times New Roman" w:cs="Times New Roman"/>
          <w:sz w:val="24"/>
          <w:szCs w:val="24"/>
          <w:lang w:val="en-US"/>
        </w:rPr>
        <w:t xml:space="preserve">unilamellar </w:t>
      </w:r>
      <w:proofErr w:type="spellStart"/>
      <w:r w:rsidR="00DD5C22" w:rsidRPr="001D318D">
        <w:rPr>
          <w:rFonts w:ascii="Times New Roman" w:eastAsia="Times New Roman" w:hAnsi="Times New Roman" w:cs="Times New Roman"/>
          <w:sz w:val="24"/>
          <w:szCs w:val="24"/>
          <w:lang w:val="en-US"/>
        </w:rPr>
        <w:t>vesicle</w:t>
      </w:r>
      <w:proofErr w:type="spellEnd"/>
      <w:r w:rsidR="00DD5C22" w:rsidRPr="001D318D">
        <w:rPr>
          <w:rFonts w:ascii="Times New Roman" w:eastAsia="Times New Roman" w:hAnsi="Times New Roman" w:cs="Times New Roman"/>
          <w:sz w:val="24"/>
          <w:szCs w:val="24"/>
          <w:lang w:val="en-US"/>
        </w:rPr>
        <w:t xml:space="preserve"> (SUV) and large unilamellar vesicle (LUV)" are </w:t>
      </w:r>
      <w:r w:rsidR="00D016AC" w:rsidRPr="001D318D">
        <w:rPr>
          <w:rFonts w:ascii="Times New Roman" w:eastAsia="Times New Roman" w:hAnsi="Times New Roman" w:cs="Times New Roman"/>
          <w:sz w:val="24"/>
          <w:szCs w:val="24"/>
          <w:lang w:val="en-US"/>
        </w:rPr>
        <w:t xml:space="preserve">edited in: „Depending on the number of bilayers liposomes could be classified as </w:t>
      </w:r>
      <w:r w:rsidR="00522DD9" w:rsidRPr="001D318D">
        <w:rPr>
          <w:rFonts w:ascii="Times New Roman" w:eastAsia="Times New Roman" w:hAnsi="Times New Roman" w:cs="Times New Roman"/>
          <w:sz w:val="24"/>
          <w:szCs w:val="24"/>
          <w:lang w:val="en-US"/>
        </w:rPr>
        <w:t>unilamellar</w:t>
      </w:r>
      <w:r w:rsidR="00D016AC" w:rsidRPr="001D318D">
        <w:rPr>
          <w:rFonts w:ascii="Times New Roman" w:eastAsia="Times New Roman" w:hAnsi="Times New Roman" w:cs="Times New Roman"/>
          <w:sz w:val="24"/>
          <w:szCs w:val="24"/>
          <w:lang w:val="en-US"/>
        </w:rPr>
        <w:t xml:space="preserve">, </w:t>
      </w:r>
      <w:r w:rsidR="00522DD9" w:rsidRPr="001D318D">
        <w:rPr>
          <w:rFonts w:ascii="Times New Roman" w:eastAsia="Times New Roman" w:hAnsi="Times New Roman" w:cs="Times New Roman"/>
          <w:sz w:val="24"/>
          <w:szCs w:val="24"/>
          <w:lang w:val="en-US"/>
        </w:rPr>
        <w:t>multilamellar</w:t>
      </w:r>
      <w:r w:rsidR="00D016AC" w:rsidRPr="001D318D">
        <w:rPr>
          <w:rFonts w:ascii="Times New Roman" w:eastAsia="Times New Roman" w:hAnsi="Times New Roman" w:cs="Times New Roman"/>
          <w:sz w:val="24"/>
          <w:szCs w:val="24"/>
          <w:lang w:val="en-US"/>
        </w:rPr>
        <w:t xml:space="preserve"> and </w:t>
      </w:r>
      <w:proofErr w:type="spellStart"/>
      <w:r w:rsidR="00D016AC" w:rsidRPr="001D318D">
        <w:rPr>
          <w:rFonts w:ascii="Times New Roman" w:eastAsia="Times New Roman" w:hAnsi="Times New Roman" w:cs="Times New Roman"/>
          <w:sz w:val="24"/>
          <w:szCs w:val="24"/>
          <w:lang w:val="en-US"/>
        </w:rPr>
        <w:t>m</w:t>
      </w:r>
      <w:r w:rsidR="00D016AC" w:rsidRPr="001D318D">
        <w:rPr>
          <w:rFonts w:ascii="Times New Roman" w:hAnsi="Times New Roman"/>
          <w:sz w:val="24"/>
          <w:szCs w:val="24"/>
          <w:lang w:val="en-US"/>
        </w:rPr>
        <w:t>ultivesicular</w:t>
      </w:r>
      <w:proofErr w:type="spellEnd"/>
      <w:r w:rsidR="00D016AC" w:rsidRPr="001D318D">
        <w:rPr>
          <w:rFonts w:ascii="Times New Roman" w:eastAsia="Times New Roman" w:hAnsi="Times New Roman" w:cs="Times New Roman"/>
          <w:sz w:val="24"/>
          <w:szCs w:val="24"/>
          <w:lang w:val="en-US"/>
        </w:rPr>
        <w:t>. Unilamellar ones are further classified by size as small unilamellar vesicles (SUV), large unilamellar vesicle (LUV) and giant unilame</w:t>
      </w:r>
      <w:r w:rsidR="00522DD9">
        <w:rPr>
          <w:rFonts w:ascii="Times New Roman" w:eastAsia="Times New Roman" w:hAnsi="Times New Roman" w:cs="Times New Roman"/>
          <w:sz w:val="24"/>
          <w:szCs w:val="24"/>
          <w:lang w:val="en-US"/>
        </w:rPr>
        <w:t>l</w:t>
      </w:r>
      <w:r w:rsidR="00D016AC" w:rsidRPr="001D318D">
        <w:rPr>
          <w:rFonts w:ascii="Times New Roman" w:eastAsia="Times New Roman" w:hAnsi="Times New Roman" w:cs="Times New Roman"/>
          <w:sz w:val="24"/>
          <w:szCs w:val="24"/>
          <w:lang w:val="en-US"/>
        </w:rPr>
        <w:t>lar vesicles (GUV</w:t>
      </w:r>
      <w:proofErr w:type="gramStart"/>
      <w:r w:rsidR="00D016AC" w:rsidRPr="001D318D">
        <w:rPr>
          <w:rFonts w:ascii="Times New Roman" w:eastAsia="Times New Roman" w:hAnsi="Times New Roman" w:cs="Times New Roman"/>
          <w:sz w:val="24"/>
          <w:szCs w:val="24"/>
          <w:lang w:val="en-US"/>
        </w:rPr>
        <w:t>)</w:t>
      </w:r>
      <w:r w:rsidR="00F42EC2" w:rsidRPr="001D318D">
        <w:rPr>
          <w:rFonts w:ascii="Times New Roman" w:eastAsia="Times New Roman" w:hAnsi="Times New Roman" w:cs="Times New Roman"/>
          <w:sz w:val="24"/>
          <w:szCs w:val="24"/>
          <w:lang w:val="en-US"/>
        </w:rPr>
        <w:t>“</w:t>
      </w:r>
      <w:proofErr w:type="gramEnd"/>
      <w:r w:rsidR="00D016AC" w:rsidRPr="001D318D">
        <w:rPr>
          <w:rFonts w:ascii="Times New Roman" w:eastAsia="Times New Roman" w:hAnsi="Times New Roman" w:cs="Times New Roman"/>
          <w:sz w:val="24"/>
          <w:szCs w:val="24"/>
          <w:lang w:val="en-US"/>
        </w:rPr>
        <w:t>.</w:t>
      </w:r>
      <w:r w:rsidR="00F42EC2" w:rsidRPr="001D318D">
        <w:rPr>
          <w:rFonts w:ascii="Times New Roman" w:eastAsia="Times New Roman" w:hAnsi="Times New Roman" w:cs="Times New Roman"/>
          <w:sz w:val="24"/>
          <w:szCs w:val="24"/>
          <w:lang w:val="en-US"/>
        </w:rPr>
        <w:t xml:space="preserve"> Also</w:t>
      </w:r>
      <w:r w:rsidR="00346ED0" w:rsidRPr="001D318D">
        <w:rPr>
          <w:rFonts w:ascii="Times New Roman" w:eastAsia="Times New Roman" w:hAnsi="Times New Roman" w:cs="Times New Roman"/>
          <w:sz w:val="24"/>
          <w:szCs w:val="24"/>
          <w:lang w:val="en-US"/>
        </w:rPr>
        <w:t>,</w:t>
      </w:r>
      <w:r w:rsidR="00F42EC2" w:rsidRPr="001D318D">
        <w:rPr>
          <w:rFonts w:ascii="Times New Roman" w:eastAsia="Times New Roman" w:hAnsi="Times New Roman" w:cs="Times New Roman"/>
          <w:sz w:val="24"/>
          <w:szCs w:val="24"/>
          <w:lang w:val="en-US"/>
        </w:rPr>
        <w:t xml:space="preserve"> a reference is added after this sentence</w:t>
      </w:r>
      <w:r w:rsidR="00856DA9" w:rsidRPr="001D318D">
        <w:rPr>
          <w:rFonts w:ascii="Times New Roman" w:eastAsia="Times New Roman" w:hAnsi="Times New Roman" w:cs="Times New Roman"/>
          <w:sz w:val="24"/>
          <w:szCs w:val="24"/>
          <w:lang w:val="en-US"/>
        </w:rPr>
        <w:t xml:space="preserve"> (Ref. 2</w:t>
      </w:r>
      <w:r w:rsidR="00797D22" w:rsidRPr="001D318D">
        <w:rPr>
          <w:rFonts w:ascii="Times New Roman" w:eastAsia="Times New Roman" w:hAnsi="Times New Roman" w:cs="Times New Roman"/>
          <w:sz w:val="24"/>
          <w:szCs w:val="24"/>
          <w:lang w:val="en-US"/>
        </w:rPr>
        <w:t>4</w:t>
      </w:r>
      <w:r w:rsidR="00856DA9" w:rsidRPr="001D318D">
        <w:rPr>
          <w:rFonts w:ascii="Times New Roman" w:eastAsia="Times New Roman" w:hAnsi="Times New Roman" w:cs="Times New Roman"/>
          <w:sz w:val="24"/>
          <w:szCs w:val="24"/>
          <w:lang w:val="en-US"/>
        </w:rPr>
        <w:t>)</w:t>
      </w:r>
      <w:r w:rsidR="00F42EC2" w:rsidRPr="001D318D">
        <w:rPr>
          <w:rFonts w:ascii="Times New Roman" w:eastAsia="Times New Roman" w:hAnsi="Times New Roman" w:cs="Times New Roman"/>
          <w:sz w:val="24"/>
          <w:szCs w:val="24"/>
          <w:lang w:val="en-US"/>
        </w:rPr>
        <w:t>.</w:t>
      </w:r>
    </w:p>
    <w:p w:rsidR="00934355" w:rsidRDefault="00934355" w:rsidP="00436FD6">
      <w:pPr>
        <w:rPr>
          <w:rFonts w:ascii="Times New Roman" w:hAnsi="Times New Roman" w:cs="Times New Roman"/>
          <w:lang w:val="en-US"/>
        </w:rPr>
      </w:pPr>
    </w:p>
    <w:p w:rsidR="00522DD9" w:rsidRDefault="00522DD9" w:rsidP="00436FD6">
      <w:pPr>
        <w:rPr>
          <w:rFonts w:ascii="Times New Roman" w:hAnsi="Times New Roman" w:cs="Times New Roman"/>
          <w:lang w:val="en-US"/>
        </w:rPr>
      </w:pPr>
    </w:p>
    <w:p w:rsidR="00522DD9" w:rsidRPr="001D318D" w:rsidRDefault="00522DD9" w:rsidP="00436FD6">
      <w:pPr>
        <w:rPr>
          <w:rFonts w:ascii="Times New Roman" w:hAnsi="Times New Roman" w:cs="Times New Roman"/>
          <w:lang w:val="en-US"/>
        </w:rPr>
      </w:pPr>
    </w:p>
    <w:p w:rsidR="00934355" w:rsidRPr="001D318D" w:rsidRDefault="00934355" w:rsidP="00934355">
      <w:pPr>
        <w:spacing w:after="0" w:line="240" w:lineRule="auto"/>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lastRenderedPageBreak/>
        <w:t>MATERIALS AND METHODS</w:t>
      </w:r>
    </w:p>
    <w:p w:rsidR="00934355" w:rsidRPr="001D318D" w:rsidRDefault="00934355" w:rsidP="00CA73B6">
      <w:pPr>
        <w:pStyle w:val="ListParagraph"/>
        <w:numPr>
          <w:ilvl w:val="0"/>
          <w:numId w:val="3"/>
        </w:numPr>
        <w:spacing w:after="0" w:line="240" w:lineRule="auto"/>
        <w:jc w:val="both"/>
        <w:rPr>
          <w:rFonts w:ascii="Times New Roman" w:eastAsia="Times New Roman" w:hAnsi="Times New Roman" w:cs="Times New Roman"/>
          <w:lang w:val="en-US"/>
        </w:rPr>
      </w:pPr>
      <w:r w:rsidRPr="001D318D">
        <w:rPr>
          <w:rFonts w:ascii="Times New Roman" w:eastAsia="Times New Roman" w:hAnsi="Times New Roman" w:cs="Times New Roman"/>
          <w:lang w:val="en-US"/>
        </w:rPr>
        <w:t>Page 3 Line 67-85. Given procedure for liposome preparation is very</w:t>
      </w:r>
      <w:r w:rsidR="00F42EC2" w:rsidRPr="001D318D">
        <w:rPr>
          <w:rFonts w:ascii="Times New Roman" w:eastAsia="Times New Roman" w:hAnsi="Times New Roman" w:cs="Times New Roman"/>
          <w:lang w:val="en-US"/>
        </w:rPr>
        <w:t xml:space="preserve"> </w:t>
      </w:r>
      <w:r w:rsidRPr="001D318D">
        <w:rPr>
          <w:rFonts w:ascii="Times New Roman" w:eastAsia="Times New Roman" w:hAnsi="Times New Roman" w:cs="Times New Roman"/>
          <w:lang w:val="en-US"/>
        </w:rPr>
        <w:t>complicated and confusing. Please explain it. Is it some modified thin film</w:t>
      </w:r>
      <w:r w:rsidR="00F42EC2" w:rsidRPr="001D318D">
        <w:rPr>
          <w:rFonts w:ascii="Times New Roman" w:eastAsia="Times New Roman" w:hAnsi="Times New Roman" w:cs="Times New Roman"/>
          <w:lang w:val="en-US"/>
        </w:rPr>
        <w:t xml:space="preserve"> </w:t>
      </w:r>
      <w:r w:rsidRPr="001D318D">
        <w:rPr>
          <w:rFonts w:ascii="Times New Roman" w:eastAsia="Times New Roman" w:hAnsi="Times New Roman" w:cs="Times New Roman"/>
          <w:lang w:val="en-US"/>
        </w:rPr>
        <w:t>hydration method already described by other authors? Examples from</w:t>
      </w:r>
      <w:r w:rsidR="00F42EC2" w:rsidRPr="001D318D">
        <w:rPr>
          <w:rFonts w:ascii="Times New Roman" w:eastAsia="Times New Roman" w:hAnsi="Times New Roman" w:cs="Times New Roman"/>
          <w:lang w:val="en-US"/>
        </w:rPr>
        <w:t xml:space="preserve"> </w:t>
      </w:r>
      <w:r w:rsidRPr="001D318D">
        <w:rPr>
          <w:rFonts w:ascii="Times New Roman" w:eastAsia="Times New Roman" w:hAnsi="Times New Roman" w:cs="Times New Roman"/>
          <w:lang w:val="en-US"/>
        </w:rPr>
        <w:t>literature describe modification of thin film method by addition of</w:t>
      </w:r>
      <w:r w:rsidR="00F42EC2" w:rsidRPr="001D318D">
        <w:rPr>
          <w:rFonts w:ascii="Times New Roman" w:eastAsia="Times New Roman" w:hAnsi="Times New Roman" w:cs="Times New Roman"/>
          <w:lang w:val="en-US"/>
        </w:rPr>
        <w:t xml:space="preserve"> </w:t>
      </w:r>
      <w:r w:rsidRPr="001D318D">
        <w:rPr>
          <w:rFonts w:ascii="Times New Roman" w:eastAsia="Times New Roman" w:hAnsi="Times New Roman" w:cs="Times New Roman"/>
          <w:lang w:val="en-US"/>
        </w:rPr>
        <w:t>sonication step or vortexing step or freeze-thawing step, but you have</w:t>
      </w:r>
      <w:r w:rsidR="00F42EC2" w:rsidRPr="001D318D">
        <w:rPr>
          <w:rFonts w:ascii="Times New Roman" w:eastAsia="Times New Roman" w:hAnsi="Times New Roman" w:cs="Times New Roman"/>
          <w:lang w:val="en-US"/>
        </w:rPr>
        <w:t xml:space="preserve"> </w:t>
      </w:r>
      <w:r w:rsidRPr="001D318D">
        <w:rPr>
          <w:rFonts w:ascii="Times New Roman" w:eastAsia="Times New Roman" w:hAnsi="Times New Roman" w:cs="Times New Roman"/>
          <w:lang w:val="en-US"/>
        </w:rPr>
        <w:t>applied all of the mentioned? It is hard to believe that after described</w:t>
      </w:r>
      <w:r w:rsidR="00F42EC2" w:rsidRPr="001D318D">
        <w:rPr>
          <w:rFonts w:ascii="Times New Roman" w:eastAsia="Times New Roman" w:hAnsi="Times New Roman" w:cs="Times New Roman"/>
          <w:lang w:val="en-US"/>
        </w:rPr>
        <w:t xml:space="preserve"> </w:t>
      </w:r>
      <w:r w:rsidR="00EC3239">
        <w:rPr>
          <w:rFonts w:ascii="Times New Roman" w:eastAsia="Times New Roman" w:hAnsi="Times New Roman" w:cs="Times New Roman"/>
          <w:lang w:val="en-US"/>
        </w:rPr>
        <w:t>procedure you still have MLV</w:t>
      </w:r>
      <w:r w:rsidRPr="001D318D">
        <w:rPr>
          <w:rFonts w:ascii="Times New Roman" w:eastAsia="Times New Roman" w:hAnsi="Times New Roman" w:cs="Times New Roman"/>
          <w:lang w:val="en-US"/>
        </w:rPr>
        <w:t>???</w:t>
      </w:r>
    </w:p>
    <w:p w:rsidR="00346ED0" w:rsidRPr="001D318D" w:rsidRDefault="00346ED0" w:rsidP="00346ED0">
      <w:pPr>
        <w:pStyle w:val="ListParagraph"/>
        <w:spacing w:after="0" w:line="240" w:lineRule="auto"/>
        <w:jc w:val="both"/>
        <w:rPr>
          <w:rFonts w:ascii="Times New Roman" w:eastAsia="Times New Roman" w:hAnsi="Times New Roman" w:cs="Times New Roman"/>
          <w:lang w:val="en-US"/>
        </w:rPr>
      </w:pPr>
    </w:p>
    <w:p w:rsidR="00CA73B6" w:rsidRPr="001D318D" w:rsidRDefault="00934355" w:rsidP="00F97CDD">
      <w:pPr>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 xml:space="preserve">: </w:t>
      </w:r>
      <w:r w:rsidR="00F97CDD" w:rsidRPr="001D318D">
        <w:rPr>
          <w:rFonts w:ascii="Times New Roman" w:hAnsi="Times New Roman" w:cs="Times New Roman"/>
          <w:sz w:val="24"/>
          <w:szCs w:val="24"/>
          <w:lang w:val="en-US"/>
        </w:rPr>
        <w:t xml:space="preserve">Yes, this procedure is modified thin film hydration method. Using this phospholipids mixture we had to additionally modify </w:t>
      </w:r>
      <w:r w:rsidR="001E2730" w:rsidRPr="001D318D">
        <w:rPr>
          <w:rFonts w:ascii="Times New Roman" w:hAnsi="Times New Roman" w:cs="Times New Roman"/>
          <w:sz w:val="24"/>
          <w:szCs w:val="24"/>
          <w:lang w:val="en-US"/>
        </w:rPr>
        <w:t xml:space="preserve">the </w:t>
      </w:r>
      <w:r w:rsidR="00F97CDD" w:rsidRPr="001D318D">
        <w:rPr>
          <w:rFonts w:ascii="Times New Roman" w:hAnsi="Times New Roman" w:cs="Times New Roman"/>
          <w:sz w:val="24"/>
          <w:szCs w:val="24"/>
          <w:lang w:val="en-US"/>
        </w:rPr>
        <w:t>usual method</w:t>
      </w:r>
      <w:r w:rsidR="001E2730" w:rsidRPr="001D318D">
        <w:rPr>
          <w:rFonts w:ascii="Times New Roman" w:hAnsi="Times New Roman" w:cs="Times New Roman"/>
          <w:sz w:val="24"/>
          <w:szCs w:val="24"/>
          <w:lang w:val="en-US"/>
        </w:rPr>
        <w:t xml:space="preserve">. We have used the freeze-thaw primarily because of </w:t>
      </w:r>
      <w:proofErr w:type="spellStart"/>
      <w:r w:rsidR="001E2730" w:rsidRPr="001D318D">
        <w:rPr>
          <w:rFonts w:ascii="Times New Roman" w:hAnsi="Times New Roman" w:cs="Times New Roman"/>
          <w:sz w:val="24"/>
          <w:szCs w:val="24"/>
          <w:lang w:val="en-US"/>
        </w:rPr>
        <w:t>Crts</w:t>
      </w:r>
      <w:proofErr w:type="spellEnd"/>
      <w:r w:rsidR="001E2730" w:rsidRPr="001D318D">
        <w:rPr>
          <w:rFonts w:ascii="Times New Roman" w:hAnsi="Times New Roman" w:cs="Times New Roman"/>
          <w:sz w:val="24"/>
          <w:szCs w:val="24"/>
          <w:lang w:val="en-US"/>
        </w:rPr>
        <w:t xml:space="preserve"> incorporation improving. Comparing to liposomes prepared from pure phospholipids, we’ve concluded </w:t>
      </w:r>
      <w:r w:rsidR="00B35A05" w:rsidRPr="001D318D">
        <w:rPr>
          <w:rFonts w:ascii="Times New Roman" w:hAnsi="Times New Roman" w:cs="Times New Roman"/>
          <w:sz w:val="24"/>
          <w:szCs w:val="24"/>
          <w:lang w:val="en-US"/>
        </w:rPr>
        <w:t xml:space="preserve">(according to fractionate centrifugation method and SEM micrographs) </w:t>
      </w:r>
      <w:r w:rsidR="001E2730" w:rsidRPr="001D318D">
        <w:rPr>
          <w:rFonts w:ascii="Times New Roman" w:hAnsi="Times New Roman" w:cs="Times New Roman"/>
          <w:sz w:val="24"/>
          <w:szCs w:val="24"/>
          <w:lang w:val="en-US"/>
        </w:rPr>
        <w:t>that we need much more energy</w:t>
      </w:r>
      <w:r w:rsidR="001F2396" w:rsidRPr="001D318D">
        <w:rPr>
          <w:rFonts w:ascii="Times New Roman" w:hAnsi="Times New Roman" w:cs="Times New Roman"/>
          <w:sz w:val="24"/>
          <w:szCs w:val="24"/>
          <w:lang w:val="en-US"/>
        </w:rPr>
        <w:t xml:space="preserve"> (vortexing and sonication in the bath)</w:t>
      </w:r>
      <w:r w:rsidR="001E2730" w:rsidRPr="001D318D">
        <w:rPr>
          <w:rFonts w:ascii="Times New Roman" w:hAnsi="Times New Roman" w:cs="Times New Roman"/>
          <w:sz w:val="24"/>
          <w:szCs w:val="24"/>
          <w:lang w:val="en-US"/>
        </w:rPr>
        <w:t xml:space="preserve"> to reduce the size of liposomes obtained from PL90 mixture of phospholipids. </w:t>
      </w:r>
      <w:r w:rsidR="001F2396" w:rsidRPr="001D318D">
        <w:rPr>
          <w:rFonts w:ascii="Times New Roman" w:hAnsi="Times New Roman" w:cs="Times New Roman"/>
          <w:sz w:val="24"/>
          <w:szCs w:val="24"/>
          <w:lang w:val="en-US"/>
        </w:rPr>
        <w:t xml:space="preserve">After longer use of this phospholipids mixture </w:t>
      </w:r>
      <w:r w:rsidR="00B35A05" w:rsidRPr="001D318D">
        <w:rPr>
          <w:rFonts w:ascii="Times New Roman" w:hAnsi="Times New Roman" w:cs="Times New Roman"/>
          <w:sz w:val="24"/>
          <w:szCs w:val="24"/>
          <w:lang w:val="en-US"/>
        </w:rPr>
        <w:t xml:space="preserve">(more than 10 years) </w:t>
      </w:r>
      <w:r w:rsidR="001F2396" w:rsidRPr="001D318D">
        <w:rPr>
          <w:rFonts w:ascii="Times New Roman" w:hAnsi="Times New Roman" w:cs="Times New Roman"/>
          <w:sz w:val="24"/>
          <w:szCs w:val="24"/>
          <w:lang w:val="en-US"/>
        </w:rPr>
        <w:t>we firmly believe that we can obtain unilamel</w:t>
      </w:r>
      <w:r w:rsidR="00CB431A" w:rsidRPr="001D318D">
        <w:rPr>
          <w:rFonts w:ascii="Times New Roman" w:hAnsi="Times New Roman" w:cs="Times New Roman"/>
          <w:sz w:val="24"/>
          <w:szCs w:val="24"/>
          <w:lang w:val="en-US"/>
        </w:rPr>
        <w:t>l</w:t>
      </w:r>
      <w:r w:rsidR="001F2396" w:rsidRPr="001D318D">
        <w:rPr>
          <w:rFonts w:ascii="Times New Roman" w:hAnsi="Times New Roman" w:cs="Times New Roman"/>
          <w:sz w:val="24"/>
          <w:szCs w:val="24"/>
          <w:lang w:val="en-US"/>
        </w:rPr>
        <w:t>ar liposomes</w:t>
      </w:r>
      <w:r w:rsidR="00522DD9">
        <w:rPr>
          <w:rFonts w:ascii="Times New Roman" w:hAnsi="Times New Roman" w:cs="Times New Roman"/>
          <w:sz w:val="24"/>
          <w:szCs w:val="24"/>
          <w:lang w:val="en-US"/>
        </w:rPr>
        <w:t xml:space="preserve"> from PL90 mixture</w:t>
      </w:r>
      <w:r w:rsidR="001F2396" w:rsidRPr="001D318D">
        <w:rPr>
          <w:rFonts w:ascii="Times New Roman" w:hAnsi="Times New Roman" w:cs="Times New Roman"/>
          <w:sz w:val="24"/>
          <w:szCs w:val="24"/>
          <w:lang w:val="en-US"/>
        </w:rPr>
        <w:t xml:space="preserve"> only after extrusion in an extruder (we usually use AVESTIN, 100 nm pore diameter</w:t>
      </w:r>
      <w:r w:rsidR="00B35A05" w:rsidRPr="001D318D">
        <w:rPr>
          <w:rFonts w:ascii="Times New Roman" w:hAnsi="Times New Roman" w:cs="Times New Roman"/>
          <w:sz w:val="24"/>
          <w:szCs w:val="24"/>
          <w:lang w:val="en-US"/>
        </w:rPr>
        <w:t xml:space="preserve"> filter</w:t>
      </w:r>
      <w:r w:rsidR="001F2396" w:rsidRPr="001D318D">
        <w:rPr>
          <w:rFonts w:ascii="Times New Roman" w:hAnsi="Times New Roman" w:cs="Times New Roman"/>
          <w:sz w:val="24"/>
          <w:szCs w:val="24"/>
          <w:lang w:val="en-US"/>
        </w:rPr>
        <w:t xml:space="preserve">). </w:t>
      </w:r>
    </w:p>
    <w:p w:rsidR="00CA73B6" w:rsidRPr="001D318D" w:rsidRDefault="00CA73B6" w:rsidP="00CA73B6">
      <w:pPr>
        <w:pStyle w:val="ListParagraph"/>
        <w:numPr>
          <w:ilvl w:val="0"/>
          <w:numId w:val="3"/>
        </w:numPr>
        <w:spacing w:after="0" w:line="240" w:lineRule="auto"/>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No scientific research without statistical analysis, please add statistical analysis section at the end of materials and methods, directly before the results section, indicated to the program used in data analysis, data expression, limit of significance.</w:t>
      </w:r>
    </w:p>
    <w:p w:rsidR="00934355" w:rsidRPr="001D318D" w:rsidRDefault="00934355" w:rsidP="00CA73B6">
      <w:pPr>
        <w:rPr>
          <w:rFonts w:ascii="Times New Roman" w:hAnsi="Times New Roman" w:cs="Times New Roman"/>
          <w:sz w:val="24"/>
          <w:szCs w:val="24"/>
          <w:lang w:val="en-US"/>
        </w:rPr>
      </w:pPr>
    </w:p>
    <w:p w:rsidR="00CA73B6" w:rsidRPr="001D318D" w:rsidRDefault="00CA73B6" w:rsidP="00CA73B6">
      <w:pPr>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 xml:space="preserve">: </w:t>
      </w:r>
      <w:r w:rsidR="00346ED0" w:rsidRPr="001D318D">
        <w:rPr>
          <w:rFonts w:ascii="Times New Roman" w:hAnsi="Times New Roman" w:cs="Times New Roman"/>
          <w:sz w:val="24"/>
          <w:szCs w:val="24"/>
          <w:lang w:val="en-US"/>
        </w:rPr>
        <w:t>The</w:t>
      </w:r>
      <w:r w:rsidR="00D16A2D" w:rsidRPr="001D318D">
        <w:rPr>
          <w:rFonts w:ascii="Times New Roman" w:hAnsi="Times New Roman" w:cs="Times New Roman"/>
          <w:sz w:val="24"/>
          <w:szCs w:val="24"/>
          <w:lang w:val="en-US"/>
        </w:rPr>
        <w:t xml:space="preserve"> statistical analysis section is added at the end of Experimental section.</w:t>
      </w:r>
      <w:r w:rsidR="00346ED0" w:rsidRPr="001D318D">
        <w:rPr>
          <w:rFonts w:ascii="Times New Roman" w:hAnsi="Times New Roman" w:cs="Times New Roman"/>
          <w:color w:val="FF0000"/>
          <w:sz w:val="24"/>
          <w:szCs w:val="24"/>
          <w:lang w:val="en-US"/>
        </w:rPr>
        <w:t xml:space="preserve"> </w:t>
      </w:r>
    </w:p>
    <w:p w:rsidR="00CA73B6" w:rsidRPr="001D318D" w:rsidRDefault="00CA73B6" w:rsidP="00CA73B6">
      <w:pPr>
        <w:rPr>
          <w:rFonts w:ascii="Times New Roman" w:hAnsi="Times New Roman" w:cs="Times New Roman"/>
          <w:sz w:val="24"/>
          <w:szCs w:val="24"/>
          <w:lang w:val="en-US"/>
        </w:rPr>
      </w:pPr>
    </w:p>
    <w:p w:rsidR="00CA73B6" w:rsidRPr="001D318D" w:rsidRDefault="00CA73B6" w:rsidP="00CA73B6">
      <w:pPr>
        <w:spacing w:after="0" w:line="240" w:lineRule="auto"/>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RESULTS</w:t>
      </w:r>
    </w:p>
    <w:p w:rsidR="00CA73B6" w:rsidRPr="001D318D" w:rsidRDefault="00CA73B6" w:rsidP="003F5184">
      <w:pPr>
        <w:pStyle w:val="ListParagraph"/>
        <w:numPr>
          <w:ilvl w:val="0"/>
          <w:numId w:val="3"/>
        </w:numPr>
        <w:spacing w:after="0" w:line="240" w:lineRule="auto"/>
        <w:jc w:val="both"/>
        <w:rPr>
          <w:rFonts w:ascii="Times New Roman" w:eastAsia="Times New Roman" w:hAnsi="Times New Roman" w:cs="Times New Roman"/>
          <w:lang w:val="en-US"/>
        </w:rPr>
      </w:pPr>
      <w:r w:rsidRPr="001D318D">
        <w:rPr>
          <w:rFonts w:ascii="Times New Roman" w:eastAsia="Times New Roman" w:hAnsi="Times New Roman" w:cs="Times New Roman"/>
          <w:lang w:val="en-US"/>
        </w:rPr>
        <w:t xml:space="preserve">Page 5, lines 135-136. Are SEM micrographs of empty liposomes provided only? Left and right micrograph just differ in magnification, aren’t they? Please provide the SEM micrograph of </w:t>
      </w:r>
      <w:proofErr w:type="spellStart"/>
      <w:r w:rsidRPr="001D318D">
        <w:rPr>
          <w:rFonts w:ascii="Times New Roman" w:eastAsia="Times New Roman" w:hAnsi="Times New Roman" w:cs="Times New Roman"/>
          <w:lang w:val="en-US"/>
        </w:rPr>
        <w:t>Crts</w:t>
      </w:r>
      <w:proofErr w:type="spellEnd"/>
      <w:r w:rsidRPr="001D318D">
        <w:rPr>
          <w:rFonts w:ascii="Times New Roman" w:eastAsia="Times New Roman" w:hAnsi="Times New Roman" w:cs="Times New Roman"/>
          <w:lang w:val="en-US"/>
        </w:rPr>
        <w:t xml:space="preserve"> encapsulated liposomes. From given SEM micrographs obtained liposome formulation seems very </w:t>
      </w:r>
      <w:proofErr w:type="spellStart"/>
      <w:proofErr w:type="gramStart"/>
      <w:r w:rsidRPr="001D318D">
        <w:rPr>
          <w:rFonts w:ascii="Times New Roman" w:eastAsia="Times New Roman" w:hAnsi="Times New Roman" w:cs="Times New Roman"/>
          <w:lang w:val="en-US"/>
        </w:rPr>
        <w:t>polydisperse</w:t>
      </w:r>
      <w:proofErr w:type="spellEnd"/>
      <w:r w:rsidRPr="001D318D">
        <w:rPr>
          <w:rFonts w:ascii="Times New Roman" w:eastAsia="Times New Roman" w:hAnsi="Times New Roman" w:cs="Times New Roman"/>
          <w:lang w:val="en-US"/>
        </w:rPr>
        <w:t>,</w:t>
      </w:r>
      <w:proofErr w:type="gramEnd"/>
      <w:r w:rsidRPr="001D318D">
        <w:rPr>
          <w:rFonts w:ascii="Times New Roman" w:eastAsia="Times New Roman" w:hAnsi="Times New Roman" w:cs="Times New Roman"/>
          <w:lang w:val="en-US"/>
        </w:rPr>
        <w:t xml:space="preserve"> please report the average size of formed liposomes as well? </w:t>
      </w:r>
    </w:p>
    <w:p w:rsidR="00E41A8D" w:rsidRPr="001D318D" w:rsidRDefault="00E41A8D" w:rsidP="00E41A8D">
      <w:pPr>
        <w:spacing w:after="0" w:line="240" w:lineRule="auto"/>
        <w:rPr>
          <w:rFonts w:ascii="Times New Roman" w:eastAsia="Times New Roman" w:hAnsi="Times New Roman" w:cs="Times New Roman"/>
          <w:sz w:val="24"/>
          <w:szCs w:val="24"/>
          <w:lang w:val="en-US"/>
        </w:rPr>
      </w:pPr>
    </w:p>
    <w:p w:rsidR="00494646" w:rsidRPr="001D318D" w:rsidRDefault="00E41A8D" w:rsidP="001D318D">
      <w:p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b/>
          <w:sz w:val="24"/>
          <w:szCs w:val="24"/>
          <w:lang w:val="en-US"/>
        </w:rPr>
        <w:t>Answer</w:t>
      </w:r>
      <w:r w:rsidRPr="001D318D">
        <w:rPr>
          <w:rFonts w:ascii="Times New Roman" w:eastAsia="Times New Roman" w:hAnsi="Times New Roman" w:cs="Times New Roman"/>
          <w:sz w:val="24"/>
          <w:szCs w:val="24"/>
          <w:lang w:val="en-US"/>
        </w:rPr>
        <w:t xml:space="preserve">: </w:t>
      </w:r>
      <w:r w:rsidR="001D318D" w:rsidRPr="001D318D">
        <w:rPr>
          <w:rFonts w:ascii="Times New Roman" w:eastAsia="Times New Roman" w:hAnsi="Times New Roman" w:cs="Times New Roman"/>
          <w:sz w:val="24"/>
          <w:szCs w:val="24"/>
          <w:lang w:val="en-US"/>
        </w:rPr>
        <w:t xml:space="preserve">Yes, SEM micrographs of empty liposomes </w:t>
      </w:r>
      <w:r w:rsidR="00522DD9">
        <w:rPr>
          <w:rFonts w:ascii="Times New Roman" w:eastAsia="Times New Roman" w:hAnsi="Times New Roman" w:cs="Times New Roman"/>
          <w:sz w:val="24"/>
          <w:szCs w:val="24"/>
          <w:lang w:val="en-US"/>
        </w:rPr>
        <w:t>have been</w:t>
      </w:r>
      <w:r w:rsidR="001D318D" w:rsidRPr="001D318D">
        <w:rPr>
          <w:rFonts w:ascii="Times New Roman" w:eastAsia="Times New Roman" w:hAnsi="Times New Roman" w:cs="Times New Roman"/>
          <w:sz w:val="24"/>
          <w:szCs w:val="24"/>
          <w:lang w:val="en-US"/>
        </w:rPr>
        <w:t xml:space="preserve"> only provided. </w:t>
      </w:r>
      <w:r w:rsidR="00494646" w:rsidRPr="001D318D">
        <w:rPr>
          <w:rFonts w:ascii="Times New Roman" w:eastAsia="Times New Roman" w:hAnsi="Times New Roman" w:cs="Times New Roman"/>
          <w:sz w:val="24"/>
          <w:szCs w:val="24"/>
          <w:lang w:val="en-US"/>
        </w:rPr>
        <w:t xml:space="preserve">The </w:t>
      </w:r>
      <w:r w:rsidR="001D318D" w:rsidRPr="001D318D">
        <w:rPr>
          <w:rFonts w:ascii="Times New Roman" w:eastAsia="Times New Roman" w:hAnsi="Times New Roman" w:cs="Times New Roman"/>
          <w:sz w:val="24"/>
          <w:szCs w:val="24"/>
          <w:lang w:val="en-US"/>
        </w:rPr>
        <w:t xml:space="preserve">very similar </w:t>
      </w:r>
      <w:r w:rsidR="00494646" w:rsidRPr="001D318D">
        <w:rPr>
          <w:rFonts w:ascii="Times New Roman" w:eastAsia="Times New Roman" w:hAnsi="Times New Roman" w:cs="Times New Roman"/>
          <w:sz w:val="24"/>
          <w:szCs w:val="24"/>
          <w:lang w:val="en-US"/>
        </w:rPr>
        <w:t>SEM micrograph</w:t>
      </w:r>
      <w:r w:rsidR="00A61745" w:rsidRPr="001D318D">
        <w:rPr>
          <w:rFonts w:ascii="Times New Roman" w:eastAsia="Times New Roman" w:hAnsi="Times New Roman" w:cs="Times New Roman"/>
          <w:sz w:val="24"/>
          <w:szCs w:val="24"/>
          <w:lang w:val="en-US"/>
        </w:rPr>
        <w:t>s</w:t>
      </w:r>
      <w:r w:rsidR="00494646" w:rsidRPr="001D318D">
        <w:rPr>
          <w:rFonts w:ascii="Times New Roman" w:eastAsia="Times New Roman" w:hAnsi="Times New Roman" w:cs="Times New Roman"/>
          <w:sz w:val="24"/>
          <w:szCs w:val="24"/>
          <w:lang w:val="en-US"/>
        </w:rPr>
        <w:t xml:space="preserve"> of β-carotene </w:t>
      </w:r>
      <w:r w:rsidR="00A61745" w:rsidRPr="001D318D">
        <w:rPr>
          <w:rFonts w:ascii="Times New Roman" w:eastAsia="Times New Roman" w:hAnsi="Times New Roman" w:cs="Times New Roman"/>
          <w:sz w:val="24"/>
          <w:szCs w:val="24"/>
          <w:lang w:val="en-US"/>
        </w:rPr>
        <w:t xml:space="preserve">and lutein </w:t>
      </w:r>
      <w:r w:rsidR="00494646" w:rsidRPr="001D318D">
        <w:rPr>
          <w:rFonts w:ascii="Times New Roman" w:eastAsia="Times New Roman" w:hAnsi="Times New Roman" w:cs="Times New Roman"/>
          <w:sz w:val="24"/>
          <w:szCs w:val="24"/>
          <w:lang w:val="en-US"/>
        </w:rPr>
        <w:t xml:space="preserve">encapsulated liposomes are </w:t>
      </w:r>
      <w:r w:rsidR="001D318D" w:rsidRPr="001D318D">
        <w:rPr>
          <w:rFonts w:ascii="Times New Roman" w:eastAsia="Times New Roman" w:hAnsi="Times New Roman" w:cs="Times New Roman"/>
          <w:sz w:val="24"/>
          <w:szCs w:val="24"/>
          <w:lang w:val="en-US"/>
        </w:rPr>
        <w:t xml:space="preserve">now </w:t>
      </w:r>
      <w:r w:rsidR="00494646" w:rsidRPr="001D318D">
        <w:rPr>
          <w:rFonts w:ascii="Times New Roman" w:eastAsia="Times New Roman" w:hAnsi="Times New Roman" w:cs="Times New Roman"/>
          <w:sz w:val="24"/>
          <w:szCs w:val="24"/>
          <w:lang w:val="en-US"/>
        </w:rPr>
        <w:t xml:space="preserve">provided. </w:t>
      </w:r>
      <w:r w:rsidR="001D318D" w:rsidRPr="001D318D">
        <w:rPr>
          <w:rFonts w:ascii="Times New Roman" w:eastAsia="Times New Roman" w:hAnsi="Times New Roman" w:cs="Times New Roman"/>
          <w:sz w:val="24"/>
          <w:szCs w:val="24"/>
          <w:lang w:val="en-US"/>
        </w:rPr>
        <w:t>The estimated average size of formed liposomes is</w:t>
      </w:r>
      <w:r w:rsidR="00A61745" w:rsidRPr="001D318D">
        <w:rPr>
          <w:rFonts w:ascii="Times New Roman" w:eastAsia="Times New Roman" w:hAnsi="Times New Roman" w:cs="Times New Roman"/>
          <w:sz w:val="24"/>
          <w:szCs w:val="24"/>
          <w:lang w:val="en-US"/>
        </w:rPr>
        <w:t xml:space="preserve"> </w:t>
      </w:r>
      <w:r w:rsidR="001D318D">
        <w:rPr>
          <w:rFonts w:ascii="Times New Roman" w:eastAsia="Times New Roman" w:hAnsi="Times New Roman" w:cs="Times New Roman"/>
          <w:sz w:val="24"/>
          <w:szCs w:val="24"/>
          <w:lang w:val="en-US"/>
        </w:rPr>
        <w:t>reported</w:t>
      </w:r>
      <w:r w:rsidR="001D318D" w:rsidRPr="001D318D">
        <w:rPr>
          <w:rFonts w:ascii="Times New Roman" w:eastAsia="Times New Roman" w:hAnsi="Times New Roman" w:cs="Times New Roman"/>
          <w:sz w:val="24"/>
          <w:szCs w:val="24"/>
          <w:lang w:val="en-US"/>
        </w:rPr>
        <w:t xml:space="preserve"> at the end of Fig. 2 capture.</w:t>
      </w:r>
    </w:p>
    <w:p w:rsidR="00494646" w:rsidRPr="001D318D" w:rsidRDefault="00494646" w:rsidP="00E41A8D">
      <w:pPr>
        <w:spacing w:after="0" w:line="240" w:lineRule="auto"/>
        <w:rPr>
          <w:rFonts w:ascii="Times New Roman" w:eastAsia="Times New Roman" w:hAnsi="Times New Roman" w:cs="Times New Roman"/>
          <w:sz w:val="24"/>
          <w:szCs w:val="24"/>
          <w:lang w:val="en-US"/>
        </w:rPr>
      </w:pPr>
    </w:p>
    <w:p w:rsidR="00E41A8D" w:rsidRPr="001D318D" w:rsidRDefault="00E41A8D" w:rsidP="00E41A8D">
      <w:pPr>
        <w:pStyle w:val="ListParagraph"/>
        <w:numPr>
          <w:ilvl w:val="0"/>
          <w:numId w:val="3"/>
        </w:numPr>
        <w:spacing w:after="0" w:line="240" w:lineRule="auto"/>
        <w:rPr>
          <w:rFonts w:ascii="Times New Roman" w:eastAsia="Times New Roman" w:hAnsi="Times New Roman" w:cs="Times New Roman"/>
          <w:lang w:val="en-US"/>
        </w:rPr>
      </w:pPr>
      <w:r w:rsidRPr="001D318D">
        <w:rPr>
          <w:rFonts w:ascii="Times New Roman" w:eastAsia="Times New Roman" w:hAnsi="Times New Roman" w:cs="Times New Roman"/>
          <w:lang w:val="en-US"/>
        </w:rPr>
        <w:t>Page 5. Line 139-142. Move these lines from Fig. 2  into M&amp;M section</w:t>
      </w:r>
    </w:p>
    <w:p w:rsidR="00E41A8D" w:rsidRPr="001D318D" w:rsidRDefault="00E41A8D" w:rsidP="00CA73B6">
      <w:pPr>
        <w:rPr>
          <w:rFonts w:ascii="Times New Roman" w:hAnsi="Times New Roman" w:cs="Times New Roman"/>
          <w:sz w:val="24"/>
          <w:szCs w:val="24"/>
          <w:lang w:val="en-US"/>
        </w:rPr>
      </w:pPr>
    </w:p>
    <w:p w:rsidR="00376989" w:rsidRPr="001D318D" w:rsidRDefault="00E41A8D" w:rsidP="00E41A8D">
      <w:pPr>
        <w:spacing w:after="0" w:line="360" w:lineRule="auto"/>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 xml:space="preserve">: These lines are moved </w:t>
      </w:r>
      <w:r w:rsidR="00376989" w:rsidRPr="001D318D">
        <w:rPr>
          <w:rFonts w:ascii="Times New Roman" w:hAnsi="Times New Roman" w:cs="Times New Roman"/>
          <w:sz w:val="24"/>
          <w:szCs w:val="24"/>
          <w:lang w:val="en-US"/>
        </w:rPr>
        <w:t>into</w:t>
      </w:r>
      <w:r w:rsidRPr="001D318D">
        <w:rPr>
          <w:rFonts w:ascii="Times New Roman" w:hAnsi="Times New Roman" w:cs="Times New Roman"/>
          <w:sz w:val="24"/>
          <w:szCs w:val="24"/>
          <w:lang w:val="en-US"/>
        </w:rPr>
        <w:t xml:space="preserve"> M&amp;M section, on the end of “</w:t>
      </w:r>
      <w:r w:rsidRPr="001D318D">
        <w:rPr>
          <w:rFonts w:ascii="Times New Roman" w:hAnsi="Times New Roman"/>
          <w:i/>
          <w:sz w:val="24"/>
          <w:lang w:val="en-US"/>
        </w:rPr>
        <w:t>SEM microscopy</w:t>
      </w:r>
      <w:proofErr w:type="gramStart"/>
      <w:r w:rsidRPr="001D318D">
        <w:rPr>
          <w:rFonts w:ascii="Times New Roman" w:hAnsi="Times New Roman" w:cs="Times New Roman"/>
          <w:sz w:val="24"/>
          <w:szCs w:val="24"/>
          <w:lang w:val="en-US"/>
        </w:rPr>
        <w:t>“</w:t>
      </w:r>
      <w:r w:rsidR="00522DD9">
        <w:rPr>
          <w:rFonts w:ascii="Times New Roman" w:hAnsi="Times New Roman" w:cs="Times New Roman"/>
          <w:sz w:val="24"/>
          <w:szCs w:val="24"/>
          <w:lang w:val="en-US"/>
        </w:rPr>
        <w:t xml:space="preserve"> </w:t>
      </w:r>
      <w:r w:rsidRPr="001D318D">
        <w:rPr>
          <w:rFonts w:ascii="Times New Roman" w:hAnsi="Times New Roman" w:cs="Times New Roman"/>
          <w:sz w:val="24"/>
          <w:szCs w:val="24"/>
          <w:lang w:val="en-US"/>
        </w:rPr>
        <w:t>part</w:t>
      </w:r>
      <w:proofErr w:type="gramEnd"/>
      <w:r w:rsidRPr="001D318D">
        <w:rPr>
          <w:rFonts w:ascii="Times New Roman" w:hAnsi="Times New Roman" w:cs="Times New Roman"/>
          <w:sz w:val="24"/>
          <w:szCs w:val="24"/>
          <w:lang w:val="en-US"/>
        </w:rPr>
        <w:t>.</w:t>
      </w:r>
    </w:p>
    <w:p w:rsidR="00376989" w:rsidRPr="001D318D" w:rsidRDefault="00376989" w:rsidP="00376989">
      <w:pPr>
        <w:rPr>
          <w:rFonts w:ascii="Times New Roman" w:hAnsi="Times New Roman" w:cs="Times New Roman"/>
          <w:sz w:val="24"/>
          <w:szCs w:val="24"/>
          <w:lang w:val="en-US"/>
        </w:rPr>
      </w:pPr>
    </w:p>
    <w:p w:rsidR="00376989" w:rsidRPr="001D318D" w:rsidRDefault="00376989" w:rsidP="00376989">
      <w:pPr>
        <w:pStyle w:val="ListParagraph"/>
        <w:numPr>
          <w:ilvl w:val="0"/>
          <w:numId w:val="3"/>
        </w:numPr>
        <w:spacing w:after="0" w:line="240" w:lineRule="auto"/>
        <w:rPr>
          <w:rFonts w:ascii="Times New Roman" w:eastAsia="Times New Roman" w:hAnsi="Times New Roman" w:cs="Times New Roman"/>
          <w:lang w:val="en-US"/>
        </w:rPr>
      </w:pPr>
      <w:r w:rsidRPr="001D318D">
        <w:rPr>
          <w:rFonts w:ascii="Times New Roman" w:eastAsia="Times New Roman" w:hAnsi="Times New Roman" w:cs="Times New Roman"/>
          <w:lang w:val="en-US"/>
        </w:rPr>
        <w:t xml:space="preserve">Results of encapsulation efficiency for any of used </w:t>
      </w:r>
      <w:proofErr w:type="spellStart"/>
      <w:r w:rsidRPr="001D318D">
        <w:rPr>
          <w:rFonts w:ascii="Times New Roman" w:eastAsia="Times New Roman" w:hAnsi="Times New Roman" w:cs="Times New Roman"/>
          <w:lang w:val="en-US"/>
        </w:rPr>
        <w:t>Crts</w:t>
      </w:r>
      <w:proofErr w:type="spellEnd"/>
      <w:r w:rsidRPr="001D318D">
        <w:rPr>
          <w:rFonts w:ascii="Times New Roman" w:eastAsia="Times New Roman" w:hAnsi="Times New Roman" w:cs="Times New Roman"/>
          <w:lang w:val="en-US"/>
        </w:rPr>
        <w:t xml:space="preserve"> have not been reported. Please provide these data. </w:t>
      </w:r>
    </w:p>
    <w:p w:rsidR="00376989" w:rsidRPr="001D318D" w:rsidRDefault="00376989" w:rsidP="00376989">
      <w:pPr>
        <w:rPr>
          <w:rFonts w:ascii="Times New Roman" w:hAnsi="Times New Roman" w:cs="Times New Roman"/>
          <w:b/>
          <w:sz w:val="24"/>
          <w:szCs w:val="24"/>
          <w:lang w:val="en-US"/>
        </w:rPr>
      </w:pPr>
    </w:p>
    <w:p w:rsidR="00E41A8D" w:rsidRPr="001D318D" w:rsidRDefault="00376989" w:rsidP="002E25B6">
      <w:pPr>
        <w:jc w:val="both"/>
        <w:rPr>
          <w:rFonts w:ascii="Times New Roman" w:hAnsi="Times New Roman" w:cs="Times New Roman"/>
          <w:color w:val="FF0000"/>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 xml:space="preserve">: </w:t>
      </w:r>
      <w:r w:rsidR="00AE4598">
        <w:rPr>
          <w:rFonts w:ascii="Times New Roman" w:hAnsi="Times New Roman" w:cs="Times New Roman"/>
          <w:sz w:val="24"/>
          <w:szCs w:val="24"/>
        </w:rPr>
        <w:t>I</w:t>
      </w:r>
      <w:r w:rsidR="00AE4598" w:rsidRPr="00AE4598">
        <w:rPr>
          <w:rFonts w:ascii="Times New Roman" w:hAnsi="Times New Roman" w:cs="Times New Roman"/>
          <w:sz w:val="24"/>
          <w:szCs w:val="24"/>
        </w:rPr>
        <w:t>t is assumed that the</w:t>
      </w:r>
      <w:r w:rsidR="00AE4598">
        <w:rPr>
          <w:rFonts w:ascii="Times New Roman" w:hAnsi="Times New Roman" w:cs="Times New Roman"/>
          <w:sz w:val="24"/>
          <w:szCs w:val="24"/>
        </w:rPr>
        <w:t xml:space="preserve"> encapsulation efficiency of used Crts</w:t>
      </w:r>
      <w:r w:rsidR="002E25B6">
        <w:rPr>
          <w:rFonts w:ascii="Times New Roman" w:hAnsi="Times New Roman" w:cs="Times New Roman"/>
          <w:sz w:val="24"/>
          <w:szCs w:val="24"/>
        </w:rPr>
        <w:t xml:space="preserve"> in the reported concentration </w:t>
      </w:r>
      <w:r w:rsidR="00AE4598">
        <w:rPr>
          <w:rFonts w:ascii="Times New Roman" w:hAnsi="Times New Roman" w:cs="Times New Roman"/>
          <w:sz w:val="24"/>
          <w:szCs w:val="24"/>
        </w:rPr>
        <w:t>is 100% (please see the last Answer).</w:t>
      </w:r>
    </w:p>
    <w:p w:rsidR="00376989" w:rsidRPr="001D318D" w:rsidRDefault="00376989" w:rsidP="00376989">
      <w:pPr>
        <w:pStyle w:val="ListParagraph"/>
        <w:numPr>
          <w:ilvl w:val="0"/>
          <w:numId w:val="3"/>
        </w:numPr>
        <w:spacing w:after="0" w:line="240" w:lineRule="auto"/>
        <w:rPr>
          <w:rFonts w:ascii="Times New Roman" w:eastAsia="Times New Roman" w:hAnsi="Times New Roman" w:cs="Times New Roman"/>
          <w:lang w:val="en-US"/>
        </w:rPr>
      </w:pPr>
      <w:r w:rsidRPr="001D318D">
        <w:rPr>
          <w:rFonts w:ascii="Times New Roman" w:eastAsia="Times New Roman" w:hAnsi="Times New Roman" w:cs="Times New Roman"/>
          <w:lang w:val="en-US"/>
        </w:rPr>
        <w:lastRenderedPageBreak/>
        <w:t xml:space="preserve">Fig. 3 and 4. Only FTIR spectra of empty and liposomes with lutein and </w:t>
      </w:r>
      <w:r w:rsidR="00A07763">
        <w:rPr>
          <w:rFonts w:ascii="Times New Roman" w:eastAsia="Times New Roman" w:hAnsi="Times New Roman" w:cs="Times New Roman"/>
          <w:lang w:val="en-US"/>
        </w:rPr>
        <w:t>β-</w:t>
      </w:r>
      <w:proofErr w:type="spellStart"/>
      <w:r w:rsidRPr="001D318D">
        <w:rPr>
          <w:rFonts w:ascii="Times New Roman" w:eastAsia="Times New Roman" w:hAnsi="Times New Roman" w:cs="Times New Roman"/>
          <w:lang w:val="en-US"/>
        </w:rPr>
        <w:t>caroten</w:t>
      </w:r>
      <w:proofErr w:type="spellEnd"/>
      <w:r w:rsidRPr="001D318D">
        <w:rPr>
          <w:rFonts w:ascii="Times New Roman" w:eastAsia="Times New Roman" w:hAnsi="Times New Roman" w:cs="Times New Roman"/>
          <w:lang w:val="en-US"/>
        </w:rPr>
        <w:t xml:space="preserve"> in 0.007% </w:t>
      </w:r>
      <w:proofErr w:type="spellStart"/>
      <w:r w:rsidRPr="001D318D">
        <w:rPr>
          <w:rFonts w:ascii="Times New Roman" w:eastAsia="Times New Roman" w:hAnsi="Times New Roman" w:cs="Times New Roman"/>
          <w:lang w:val="en-US"/>
        </w:rPr>
        <w:t>conc</w:t>
      </w:r>
      <w:proofErr w:type="spellEnd"/>
      <w:r w:rsidRPr="001D318D">
        <w:rPr>
          <w:rFonts w:ascii="Times New Roman" w:eastAsia="Times New Roman" w:hAnsi="Times New Roman" w:cs="Times New Roman"/>
          <w:lang w:val="en-US"/>
        </w:rPr>
        <w:t xml:space="preserve"> are presented? Explain why? Was the resolution of 2 cm-1 enough to use applied FTIR analysis as quantitative method?  Or you have used it only as qualitative method</w:t>
      </w:r>
      <w:proofErr w:type="gramStart"/>
      <w:r w:rsidRPr="001D318D">
        <w:rPr>
          <w:rFonts w:ascii="Times New Roman" w:eastAsia="Times New Roman" w:hAnsi="Times New Roman" w:cs="Times New Roman"/>
          <w:lang w:val="en-US"/>
        </w:rPr>
        <w:t>  to</w:t>
      </w:r>
      <w:proofErr w:type="gramEnd"/>
      <w:r w:rsidRPr="001D318D">
        <w:rPr>
          <w:rFonts w:ascii="Times New Roman" w:eastAsia="Times New Roman" w:hAnsi="Times New Roman" w:cs="Times New Roman"/>
          <w:lang w:val="en-US"/>
        </w:rPr>
        <w:t xml:space="preserve"> explain the interaction of lutein with lipid bilayer?</w:t>
      </w:r>
    </w:p>
    <w:p w:rsidR="00376989" w:rsidRPr="001D318D" w:rsidRDefault="00376989" w:rsidP="00376989">
      <w:pPr>
        <w:spacing w:after="0" w:line="240" w:lineRule="auto"/>
        <w:rPr>
          <w:rFonts w:ascii="Times New Roman" w:eastAsia="Times New Roman" w:hAnsi="Times New Roman" w:cs="Times New Roman"/>
          <w:b/>
          <w:sz w:val="24"/>
          <w:szCs w:val="24"/>
          <w:lang w:val="en-US"/>
        </w:rPr>
      </w:pPr>
    </w:p>
    <w:p w:rsidR="00376989" w:rsidRPr="001D318D" w:rsidRDefault="00376989" w:rsidP="00A178CD">
      <w:p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b/>
          <w:sz w:val="24"/>
          <w:szCs w:val="24"/>
          <w:lang w:val="en-US"/>
        </w:rPr>
        <w:t>Answer</w:t>
      </w:r>
      <w:r w:rsidRPr="001D318D">
        <w:rPr>
          <w:rFonts w:ascii="Times New Roman" w:eastAsia="Times New Roman" w:hAnsi="Times New Roman" w:cs="Times New Roman"/>
          <w:sz w:val="24"/>
          <w:szCs w:val="24"/>
          <w:lang w:val="en-US"/>
        </w:rPr>
        <w:t xml:space="preserve">: </w:t>
      </w:r>
      <w:r w:rsidR="0093438E" w:rsidRPr="001D318D">
        <w:rPr>
          <w:rFonts w:ascii="Times New Roman" w:eastAsia="Times New Roman" w:hAnsi="Times New Roman" w:cs="Times New Roman"/>
          <w:sz w:val="24"/>
          <w:szCs w:val="24"/>
          <w:lang w:val="en-US"/>
        </w:rPr>
        <w:t xml:space="preserve">The samples are </w:t>
      </w:r>
      <w:r w:rsidR="00A07763" w:rsidRPr="001D318D">
        <w:rPr>
          <w:rFonts w:ascii="Times New Roman" w:eastAsia="Times New Roman" w:hAnsi="Times New Roman" w:cs="Times New Roman"/>
          <w:sz w:val="24"/>
          <w:szCs w:val="24"/>
          <w:lang w:val="en-US"/>
        </w:rPr>
        <w:t>chosen</w:t>
      </w:r>
      <w:r w:rsidR="0093438E" w:rsidRPr="001D318D">
        <w:rPr>
          <w:rFonts w:ascii="Times New Roman" w:eastAsia="Times New Roman" w:hAnsi="Times New Roman" w:cs="Times New Roman"/>
          <w:sz w:val="24"/>
          <w:szCs w:val="24"/>
          <w:lang w:val="en-US"/>
        </w:rPr>
        <w:t xml:space="preserve"> as an </w:t>
      </w:r>
      <w:r w:rsidR="00A07763" w:rsidRPr="001D318D">
        <w:rPr>
          <w:rFonts w:ascii="Times New Roman" w:eastAsia="Times New Roman" w:hAnsi="Times New Roman" w:cs="Times New Roman"/>
          <w:sz w:val="24"/>
          <w:szCs w:val="24"/>
          <w:lang w:val="en-US"/>
        </w:rPr>
        <w:t>illustration</w:t>
      </w:r>
      <w:r w:rsidR="00A07763">
        <w:rPr>
          <w:rFonts w:ascii="Times New Roman" w:eastAsia="Times New Roman" w:hAnsi="Times New Roman" w:cs="Times New Roman"/>
          <w:sz w:val="24"/>
          <w:szCs w:val="24"/>
          <w:lang w:val="en-US"/>
        </w:rPr>
        <w:t xml:space="preserve"> of </w:t>
      </w:r>
      <w:r w:rsidR="0093438E" w:rsidRPr="001D318D">
        <w:rPr>
          <w:rFonts w:ascii="Times New Roman" w:eastAsia="Times New Roman" w:hAnsi="Times New Roman" w:cs="Times New Roman"/>
          <w:sz w:val="24"/>
          <w:szCs w:val="24"/>
          <w:lang w:val="en-US"/>
        </w:rPr>
        <w:t xml:space="preserve">this approach in indirect proving of </w:t>
      </w:r>
      <w:proofErr w:type="spellStart"/>
      <w:r w:rsidR="0093438E" w:rsidRPr="001D318D">
        <w:rPr>
          <w:rFonts w:ascii="Times New Roman" w:eastAsia="Times New Roman" w:hAnsi="Times New Roman" w:cs="Times New Roman"/>
          <w:sz w:val="24"/>
          <w:szCs w:val="24"/>
          <w:lang w:val="en-US"/>
        </w:rPr>
        <w:t>Crts</w:t>
      </w:r>
      <w:proofErr w:type="spellEnd"/>
      <w:r w:rsidR="0093438E" w:rsidRPr="001D318D">
        <w:rPr>
          <w:rFonts w:ascii="Times New Roman" w:eastAsia="Times New Roman" w:hAnsi="Times New Roman" w:cs="Times New Roman"/>
          <w:sz w:val="24"/>
          <w:szCs w:val="24"/>
          <w:lang w:val="en-US"/>
        </w:rPr>
        <w:t xml:space="preserve"> incorporation. </w:t>
      </w:r>
      <w:proofErr w:type="spellStart"/>
      <w:r w:rsidR="0093438E" w:rsidRPr="001D318D">
        <w:rPr>
          <w:rFonts w:ascii="Times New Roman" w:eastAsia="Times New Roman" w:hAnsi="Times New Roman" w:cs="Times New Roman"/>
          <w:sz w:val="24"/>
          <w:szCs w:val="24"/>
          <w:lang w:val="en-US"/>
        </w:rPr>
        <w:t>Crts</w:t>
      </w:r>
      <w:proofErr w:type="spellEnd"/>
      <w:r w:rsidR="0093438E" w:rsidRPr="001D318D">
        <w:rPr>
          <w:rFonts w:ascii="Times New Roman" w:eastAsia="Times New Roman" w:hAnsi="Times New Roman" w:cs="Times New Roman"/>
          <w:sz w:val="24"/>
          <w:szCs w:val="24"/>
          <w:lang w:val="en-US"/>
        </w:rPr>
        <w:t xml:space="preserve"> incorporation inside liposomes is very difficult for demonstration. Unfortunately, it is always limited on indirect methods. We </w:t>
      </w:r>
      <w:r w:rsidR="00A07763" w:rsidRPr="001D318D">
        <w:rPr>
          <w:rFonts w:ascii="Times New Roman" w:eastAsia="Times New Roman" w:hAnsi="Times New Roman" w:cs="Times New Roman"/>
          <w:sz w:val="24"/>
          <w:szCs w:val="24"/>
          <w:lang w:val="en-US"/>
        </w:rPr>
        <w:t>believe</w:t>
      </w:r>
      <w:r w:rsidR="0093438E" w:rsidRPr="001D318D">
        <w:rPr>
          <w:rFonts w:ascii="Times New Roman" w:eastAsia="Times New Roman" w:hAnsi="Times New Roman" w:cs="Times New Roman"/>
          <w:sz w:val="24"/>
          <w:szCs w:val="24"/>
          <w:lang w:val="en-US"/>
        </w:rPr>
        <w:t xml:space="preserve"> that this </w:t>
      </w:r>
      <w:proofErr w:type="spellStart"/>
      <w:r w:rsidR="00A178CD" w:rsidRPr="001D318D">
        <w:rPr>
          <w:rFonts w:ascii="Times New Roman" w:eastAsia="Times New Roman" w:hAnsi="Times New Roman" w:cs="Times New Roman"/>
          <w:sz w:val="24"/>
          <w:szCs w:val="24"/>
          <w:lang w:val="en-US"/>
        </w:rPr>
        <w:t>Crts</w:t>
      </w:r>
      <w:proofErr w:type="spellEnd"/>
      <w:r w:rsidR="00A178CD" w:rsidRPr="001D318D">
        <w:rPr>
          <w:rFonts w:ascii="Times New Roman" w:eastAsia="Times New Roman" w:hAnsi="Times New Roman" w:cs="Times New Roman"/>
          <w:sz w:val="24"/>
          <w:szCs w:val="24"/>
          <w:lang w:val="en-US"/>
        </w:rPr>
        <w:t xml:space="preserve"> </w:t>
      </w:r>
      <w:r w:rsidR="0093438E" w:rsidRPr="001D318D">
        <w:rPr>
          <w:rFonts w:ascii="Times New Roman" w:eastAsia="Times New Roman" w:hAnsi="Times New Roman" w:cs="Times New Roman"/>
          <w:sz w:val="24"/>
          <w:szCs w:val="24"/>
          <w:lang w:val="en-US"/>
        </w:rPr>
        <w:t>concentration</w:t>
      </w:r>
      <w:r w:rsidR="00A178CD" w:rsidRPr="001D318D">
        <w:rPr>
          <w:rFonts w:ascii="Times New Roman" w:eastAsia="Times New Roman" w:hAnsi="Times New Roman" w:cs="Times New Roman"/>
          <w:sz w:val="24"/>
          <w:szCs w:val="24"/>
          <w:lang w:val="en-US"/>
        </w:rPr>
        <w:t xml:space="preserve"> </w:t>
      </w:r>
      <w:r w:rsidR="0093438E" w:rsidRPr="001D318D">
        <w:rPr>
          <w:rFonts w:ascii="Times New Roman" w:eastAsia="Times New Roman" w:hAnsi="Times New Roman" w:cs="Times New Roman"/>
          <w:sz w:val="24"/>
          <w:szCs w:val="24"/>
          <w:lang w:val="en-US"/>
        </w:rPr>
        <w:t xml:space="preserve">is </w:t>
      </w:r>
      <w:r w:rsidR="00A07763" w:rsidRPr="001D318D">
        <w:rPr>
          <w:rFonts w:ascii="Times New Roman" w:eastAsia="Times New Roman" w:hAnsi="Times New Roman" w:cs="Times New Roman"/>
          <w:sz w:val="24"/>
          <w:szCs w:val="24"/>
          <w:lang w:val="en-US"/>
        </w:rPr>
        <w:t>illustrative</w:t>
      </w:r>
      <w:r w:rsidR="0093438E" w:rsidRPr="001D318D">
        <w:rPr>
          <w:rFonts w:ascii="Times New Roman" w:eastAsia="Times New Roman" w:hAnsi="Times New Roman" w:cs="Times New Roman"/>
          <w:sz w:val="24"/>
          <w:szCs w:val="24"/>
          <w:lang w:val="en-US"/>
        </w:rPr>
        <w:t xml:space="preserve"> for interpretation of possible interactions inside lipid bilayer of formed liposomes</w:t>
      </w:r>
      <w:r w:rsidR="00A178CD" w:rsidRPr="001D318D">
        <w:rPr>
          <w:rFonts w:ascii="Times New Roman" w:eastAsia="Times New Roman" w:hAnsi="Times New Roman" w:cs="Times New Roman"/>
          <w:sz w:val="24"/>
          <w:szCs w:val="24"/>
          <w:lang w:val="en-US"/>
        </w:rPr>
        <w:t xml:space="preserve"> and proving of their incorporation and orientation</w:t>
      </w:r>
      <w:r w:rsidR="0093438E" w:rsidRPr="001D318D">
        <w:rPr>
          <w:rFonts w:ascii="Times New Roman" w:eastAsia="Times New Roman" w:hAnsi="Times New Roman" w:cs="Times New Roman"/>
          <w:sz w:val="24"/>
          <w:szCs w:val="24"/>
          <w:lang w:val="en-US"/>
        </w:rPr>
        <w:t>.</w:t>
      </w:r>
      <w:r w:rsidR="00A178CD" w:rsidRPr="001D318D">
        <w:rPr>
          <w:rFonts w:ascii="Times New Roman" w:eastAsia="Times New Roman" w:hAnsi="Times New Roman" w:cs="Times New Roman"/>
          <w:sz w:val="24"/>
          <w:szCs w:val="24"/>
          <w:lang w:val="en-US"/>
        </w:rPr>
        <w:t xml:space="preserve"> In this context, we have used FTIR as qualitative method trying to explain interactions of </w:t>
      </w:r>
      <w:proofErr w:type="spellStart"/>
      <w:r w:rsidR="00A178CD" w:rsidRPr="001D318D">
        <w:rPr>
          <w:rFonts w:ascii="Times New Roman" w:eastAsia="Times New Roman" w:hAnsi="Times New Roman" w:cs="Times New Roman"/>
          <w:sz w:val="24"/>
          <w:szCs w:val="24"/>
          <w:lang w:val="en-US"/>
        </w:rPr>
        <w:t>Crts</w:t>
      </w:r>
      <w:proofErr w:type="spellEnd"/>
      <w:r w:rsidR="00A178CD" w:rsidRPr="001D318D">
        <w:rPr>
          <w:rFonts w:ascii="Times New Roman" w:eastAsia="Times New Roman" w:hAnsi="Times New Roman" w:cs="Times New Roman"/>
          <w:sz w:val="24"/>
          <w:szCs w:val="24"/>
          <w:lang w:val="en-US"/>
        </w:rPr>
        <w:t xml:space="preserve"> with phospholipid molecules in liposomes bilayer, but, also to </w:t>
      </w:r>
      <w:r w:rsidR="00A07763" w:rsidRPr="001D318D">
        <w:rPr>
          <w:rFonts w:ascii="Times New Roman" w:eastAsia="Times New Roman" w:hAnsi="Times New Roman" w:cs="Times New Roman"/>
          <w:sz w:val="24"/>
          <w:szCs w:val="24"/>
          <w:lang w:val="en-US"/>
        </w:rPr>
        <w:t>emphasize</w:t>
      </w:r>
      <w:r w:rsidR="00A178CD" w:rsidRPr="001D318D">
        <w:rPr>
          <w:rFonts w:ascii="Times New Roman" w:eastAsia="Times New Roman" w:hAnsi="Times New Roman" w:cs="Times New Roman"/>
          <w:sz w:val="24"/>
          <w:szCs w:val="24"/>
          <w:lang w:val="en-US"/>
        </w:rPr>
        <w:t xml:space="preserve"> the differences between β-carotene and lutein in this regard. </w:t>
      </w:r>
      <w:r w:rsidR="0093438E" w:rsidRPr="001D318D">
        <w:rPr>
          <w:rFonts w:ascii="Times New Roman" w:eastAsia="Times New Roman" w:hAnsi="Times New Roman" w:cs="Times New Roman"/>
          <w:sz w:val="24"/>
          <w:szCs w:val="24"/>
          <w:lang w:val="en-US"/>
        </w:rPr>
        <w:t xml:space="preserve"> </w:t>
      </w:r>
    </w:p>
    <w:p w:rsidR="00376989" w:rsidRPr="001D318D" w:rsidRDefault="00376989" w:rsidP="00376989">
      <w:pPr>
        <w:rPr>
          <w:rFonts w:ascii="Times New Roman" w:hAnsi="Times New Roman" w:cs="Times New Roman"/>
          <w:sz w:val="24"/>
          <w:szCs w:val="24"/>
          <w:lang w:val="en-US"/>
        </w:rPr>
      </w:pPr>
    </w:p>
    <w:p w:rsidR="00E55340" w:rsidRPr="001D318D" w:rsidRDefault="00E55340" w:rsidP="00E55340">
      <w:pPr>
        <w:pStyle w:val="ListParagraph"/>
        <w:numPr>
          <w:ilvl w:val="0"/>
          <w:numId w:val="3"/>
        </w:numPr>
        <w:spacing w:after="0" w:line="240" w:lineRule="auto"/>
        <w:rPr>
          <w:rFonts w:ascii="Times New Roman" w:eastAsia="Times New Roman" w:hAnsi="Times New Roman" w:cs="Times New Roman"/>
          <w:lang w:val="en-US"/>
        </w:rPr>
      </w:pPr>
      <w:r w:rsidRPr="001D318D">
        <w:rPr>
          <w:rFonts w:ascii="Times New Roman" w:eastAsia="Times New Roman" w:hAnsi="Times New Roman" w:cs="Times New Roman"/>
          <w:lang w:val="en-US"/>
        </w:rPr>
        <w:t xml:space="preserve">Page 7. Line 160-161. The sentence “Carotenoids are incorporated in concentrations of 0.005, 160 0.0075, 0.02, 0.07 and 0.5 </w:t>
      </w:r>
      <w:proofErr w:type="spellStart"/>
      <w:r w:rsidRPr="001D318D">
        <w:rPr>
          <w:rFonts w:ascii="Times New Roman" w:eastAsia="Times New Roman" w:hAnsi="Times New Roman" w:cs="Times New Roman"/>
          <w:lang w:val="en-US"/>
        </w:rPr>
        <w:t>mol</w:t>
      </w:r>
      <w:proofErr w:type="spellEnd"/>
      <w:r w:rsidRPr="001D318D">
        <w:rPr>
          <w:rFonts w:ascii="Times New Roman" w:eastAsia="Times New Roman" w:hAnsi="Times New Roman" w:cs="Times New Roman"/>
          <w:lang w:val="en-US"/>
        </w:rPr>
        <w:t>% relative to lipids” has to be removed since it is already given in M&amp;M section.</w:t>
      </w:r>
    </w:p>
    <w:p w:rsidR="00E55340" w:rsidRPr="001D318D" w:rsidRDefault="00E55340" w:rsidP="00376989">
      <w:pPr>
        <w:rPr>
          <w:rFonts w:ascii="Times New Roman" w:hAnsi="Times New Roman" w:cs="Times New Roman"/>
          <w:sz w:val="24"/>
          <w:szCs w:val="24"/>
          <w:lang w:val="en-US"/>
        </w:rPr>
      </w:pPr>
    </w:p>
    <w:p w:rsidR="00A836CB" w:rsidRPr="001D318D" w:rsidRDefault="00E55340" w:rsidP="00376989">
      <w:pPr>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w:t>
      </w:r>
      <w:r w:rsidR="00A836CB" w:rsidRPr="001D318D">
        <w:rPr>
          <w:rFonts w:ascii="Times New Roman" w:hAnsi="Times New Roman" w:cs="Times New Roman"/>
          <w:sz w:val="24"/>
          <w:szCs w:val="24"/>
          <w:lang w:val="en-US"/>
        </w:rPr>
        <w:t xml:space="preserve"> </w:t>
      </w:r>
      <w:r w:rsidR="00A836CB" w:rsidRPr="001D318D">
        <w:rPr>
          <w:rFonts w:ascii="Times New Roman" w:eastAsia="Times New Roman" w:hAnsi="Times New Roman" w:cs="Times New Roman"/>
          <w:sz w:val="24"/>
          <w:szCs w:val="24"/>
          <w:lang w:val="en-US"/>
        </w:rPr>
        <w:t xml:space="preserve">The sentence “Carotenoids are incorporated in concentrations of 0.005, 160 0.0075, 0.02, 0.07 and 0.5 </w:t>
      </w:r>
      <w:proofErr w:type="spellStart"/>
      <w:r w:rsidR="00A836CB" w:rsidRPr="001D318D">
        <w:rPr>
          <w:rFonts w:ascii="Times New Roman" w:eastAsia="Times New Roman" w:hAnsi="Times New Roman" w:cs="Times New Roman"/>
          <w:sz w:val="24"/>
          <w:szCs w:val="24"/>
          <w:lang w:val="en-US"/>
        </w:rPr>
        <w:t>mol</w:t>
      </w:r>
      <w:proofErr w:type="spellEnd"/>
      <w:r w:rsidR="00A836CB" w:rsidRPr="001D318D">
        <w:rPr>
          <w:rFonts w:ascii="Times New Roman" w:eastAsia="Times New Roman" w:hAnsi="Times New Roman" w:cs="Times New Roman"/>
          <w:sz w:val="24"/>
          <w:szCs w:val="24"/>
          <w:lang w:val="en-US"/>
        </w:rPr>
        <w:t>% relative to lipids” is removed from this part.</w:t>
      </w:r>
    </w:p>
    <w:p w:rsidR="00A836CB" w:rsidRPr="001D318D" w:rsidRDefault="00A836CB" w:rsidP="00A836CB">
      <w:pPr>
        <w:spacing w:after="0" w:line="240" w:lineRule="auto"/>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DISCUSSION</w:t>
      </w:r>
    </w:p>
    <w:p w:rsidR="00A836CB" w:rsidRPr="001D318D" w:rsidRDefault="00A836CB" w:rsidP="00AC0ED0">
      <w:pPr>
        <w:pStyle w:val="ListParagraph"/>
        <w:numPr>
          <w:ilvl w:val="0"/>
          <w:numId w:val="3"/>
        </w:num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 xml:space="preserve">Interactions of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with phospholipids by FTIR spectroscopy is good explained, including the presumed model of interaction given in Fig 7. However, discussion on TBA-MDA test with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encapsulated liposomes is poor. Much more is given report on literature. Also, my main concern is related to lack of data regarding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encapsulation efficiency (EE). Namely, authors did not specify if they performed separation of un-encapsulated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from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encapsulated liposomes? Only in the case the EE was 100%, authors can speculate on real behavior of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encapsulated in liposomes after irradiation. In all other cases of EE (much more probable than 100%), the tested samples were mixture of free, un-encapsulated, unprotected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(more prone to oxidation) and encapsulated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(protected from oxidation).  In view of all this, conclusions are maybe overstressed, and the title of the manuscript should be changed to something like:  Investigation into the potential chemical mechanism of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pro-oxidant activity inside liposomes under UV- irradiation, for example. </w:t>
      </w:r>
    </w:p>
    <w:p w:rsidR="00A836CB" w:rsidRPr="001D318D" w:rsidRDefault="00A836CB" w:rsidP="00A836CB">
      <w:pPr>
        <w:rPr>
          <w:rFonts w:ascii="Times New Roman" w:hAnsi="Times New Roman" w:cs="Times New Roman"/>
          <w:b/>
          <w:sz w:val="24"/>
          <w:szCs w:val="24"/>
          <w:lang w:val="en-US"/>
        </w:rPr>
      </w:pPr>
    </w:p>
    <w:p w:rsidR="00A836CB" w:rsidRDefault="00A836CB" w:rsidP="00A836CB">
      <w:pPr>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w:t>
      </w:r>
    </w:p>
    <w:p w:rsidR="00171C32" w:rsidRPr="00171C32" w:rsidRDefault="00171C32" w:rsidP="00171C32">
      <w:pPr>
        <w:jc w:val="both"/>
        <w:rPr>
          <w:rFonts w:ascii="Times New Roman" w:hAnsi="Times New Roman" w:cs="Times New Roman"/>
          <w:color w:val="FF0000"/>
          <w:sz w:val="24"/>
          <w:szCs w:val="24"/>
          <w:lang w:val="en-US"/>
        </w:rPr>
      </w:pPr>
      <w:r w:rsidRPr="00171C32">
        <w:rPr>
          <w:rFonts w:ascii="Times New Roman" w:hAnsi="Times New Roman" w:cs="Times New Roman"/>
          <w:sz w:val="24"/>
          <w:szCs w:val="24"/>
          <w:lang w:val="en-US"/>
        </w:rPr>
        <w:t xml:space="preserve">It is assumed that the encapsulation efficiency of used </w:t>
      </w:r>
      <w:proofErr w:type="spellStart"/>
      <w:r w:rsidRPr="00171C32">
        <w:rPr>
          <w:rFonts w:ascii="Times New Roman" w:hAnsi="Times New Roman" w:cs="Times New Roman"/>
          <w:sz w:val="24"/>
          <w:szCs w:val="24"/>
          <w:lang w:val="en-US"/>
        </w:rPr>
        <w:t>Crts</w:t>
      </w:r>
      <w:proofErr w:type="spellEnd"/>
      <w:r w:rsidRPr="00171C32">
        <w:rPr>
          <w:rFonts w:ascii="Times New Roman" w:hAnsi="Times New Roman" w:cs="Times New Roman"/>
          <w:sz w:val="24"/>
          <w:szCs w:val="24"/>
          <w:lang w:val="en-US"/>
        </w:rPr>
        <w:t xml:space="preserve"> in the reported concentration is 100</w:t>
      </w:r>
      <w:r w:rsidR="00F52A6E">
        <w:rPr>
          <w:rFonts w:ascii="Times New Roman" w:hAnsi="Times New Roman" w:cs="Times New Roman"/>
          <w:sz w:val="24"/>
          <w:szCs w:val="24"/>
          <w:lang w:val="en-US"/>
        </w:rPr>
        <w:t>% basing</w:t>
      </w:r>
      <w:r w:rsidRPr="00171C32">
        <w:rPr>
          <w:rFonts w:ascii="Times New Roman" w:hAnsi="Times New Roman" w:cs="Times New Roman"/>
          <w:sz w:val="24"/>
          <w:szCs w:val="24"/>
          <w:lang w:val="en-US"/>
        </w:rPr>
        <w:t xml:space="preserve"> on UV</w:t>
      </w:r>
      <w:r w:rsidR="00CB0E56">
        <w:rPr>
          <w:rFonts w:ascii="Times New Roman" w:hAnsi="Times New Roman" w:cs="Times New Roman"/>
          <w:sz w:val="24"/>
          <w:szCs w:val="24"/>
          <w:lang w:val="en-US"/>
        </w:rPr>
        <w:t>-Vis</w:t>
      </w:r>
      <w:r w:rsidRPr="00171C32">
        <w:rPr>
          <w:rFonts w:ascii="Times New Roman" w:hAnsi="Times New Roman" w:cs="Times New Roman"/>
          <w:sz w:val="24"/>
          <w:szCs w:val="24"/>
          <w:lang w:val="en-US"/>
        </w:rPr>
        <w:t xml:space="preserve"> spectra of </w:t>
      </w:r>
      <w:proofErr w:type="spellStart"/>
      <w:r w:rsidRPr="00171C32">
        <w:rPr>
          <w:rFonts w:ascii="Times New Roman" w:hAnsi="Times New Roman" w:cs="Times New Roman"/>
          <w:sz w:val="24"/>
          <w:szCs w:val="24"/>
          <w:lang w:val="en-US"/>
        </w:rPr>
        <w:t>Crts</w:t>
      </w:r>
      <w:proofErr w:type="spellEnd"/>
      <w:r w:rsidRPr="00171C32">
        <w:rPr>
          <w:rFonts w:ascii="Times New Roman" w:hAnsi="Times New Roman" w:cs="Times New Roman"/>
          <w:sz w:val="24"/>
          <w:szCs w:val="24"/>
          <w:lang w:val="en-US"/>
        </w:rPr>
        <w:t xml:space="preserve"> measured directly inside liposomes </w:t>
      </w:r>
      <w:r w:rsidR="00F52A6E">
        <w:rPr>
          <w:rFonts w:ascii="Times New Roman" w:hAnsi="Times New Roman" w:cs="Times New Roman"/>
          <w:sz w:val="24"/>
          <w:szCs w:val="24"/>
          <w:lang w:val="en-US"/>
        </w:rPr>
        <w:t xml:space="preserve">using </w:t>
      </w:r>
      <w:r w:rsidRPr="00171C32">
        <w:rPr>
          <w:rFonts w:ascii="Times New Roman" w:hAnsi="Times New Roman" w:cs="Times New Roman"/>
          <w:sz w:val="24"/>
          <w:szCs w:val="24"/>
          <w:lang w:val="en-US"/>
        </w:rPr>
        <w:t xml:space="preserve">specially constructed optics on </w:t>
      </w:r>
      <w:proofErr w:type="spellStart"/>
      <w:r w:rsidRPr="00171C32">
        <w:rPr>
          <w:rFonts w:ascii="Times New Roman" w:eastAsia="Times New Roman" w:hAnsi="Times New Roman"/>
          <w:bCs/>
          <w:sz w:val="24"/>
          <w:szCs w:val="24"/>
          <w:lang w:val="en-US"/>
        </w:rPr>
        <w:t>Olis</w:t>
      </w:r>
      <w:proofErr w:type="spellEnd"/>
      <w:r w:rsidRPr="00171C32">
        <w:rPr>
          <w:rFonts w:ascii="Times New Roman" w:eastAsia="Times New Roman" w:hAnsi="Times New Roman"/>
          <w:bCs/>
          <w:sz w:val="24"/>
          <w:szCs w:val="24"/>
          <w:lang w:val="en-US"/>
        </w:rPr>
        <w:t xml:space="preserve"> </w:t>
      </w:r>
      <w:proofErr w:type="spellStart"/>
      <w:r w:rsidRPr="00171C32">
        <w:rPr>
          <w:rFonts w:ascii="Times New Roman" w:eastAsia="Times New Roman" w:hAnsi="Times New Roman"/>
          <w:bCs/>
          <w:sz w:val="24"/>
          <w:szCs w:val="24"/>
          <w:lang w:val="en-US"/>
        </w:rPr>
        <w:t>Aminco</w:t>
      </w:r>
      <w:proofErr w:type="spellEnd"/>
      <w:r w:rsidRPr="00171C32">
        <w:rPr>
          <w:rFonts w:ascii="Times New Roman" w:eastAsia="Times New Roman" w:hAnsi="Times New Roman"/>
          <w:bCs/>
          <w:sz w:val="24"/>
          <w:szCs w:val="24"/>
          <w:lang w:val="en-US"/>
        </w:rPr>
        <w:t xml:space="preserve"> DW2 spectrometer</w:t>
      </w:r>
      <w:r>
        <w:rPr>
          <w:rFonts w:ascii="Times New Roman" w:eastAsia="Times New Roman" w:hAnsi="Times New Roman"/>
          <w:bCs/>
          <w:sz w:val="24"/>
          <w:szCs w:val="24"/>
          <w:lang w:val="en-US"/>
        </w:rPr>
        <w:t xml:space="preserve"> which is specialized for measured of spectra in mitochondria, tissue suspensions and another samples with large scattering (Figure S1). Having in mind that </w:t>
      </w:r>
      <w:proofErr w:type="spellStart"/>
      <w:r>
        <w:rPr>
          <w:rFonts w:ascii="Times New Roman" w:eastAsia="Times New Roman" w:hAnsi="Times New Roman"/>
          <w:bCs/>
          <w:sz w:val="24"/>
          <w:szCs w:val="24"/>
          <w:lang w:val="en-US"/>
        </w:rPr>
        <w:t>Crts</w:t>
      </w:r>
      <w:proofErr w:type="spellEnd"/>
      <w:r w:rsidR="00A07763">
        <w:rPr>
          <w:rFonts w:ascii="Times New Roman" w:eastAsia="Times New Roman" w:hAnsi="Times New Roman"/>
          <w:bCs/>
          <w:sz w:val="24"/>
          <w:szCs w:val="24"/>
          <w:lang w:val="en-US"/>
        </w:rPr>
        <w:t xml:space="preserve"> form</w:t>
      </w:r>
      <w:r>
        <w:rPr>
          <w:rFonts w:ascii="Times New Roman" w:eastAsia="Times New Roman" w:hAnsi="Times New Roman"/>
          <w:bCs/>
          <w:sz w:val="24"/>
          <w:szCs w:val="24"/>
          <w:lang w:val="en-US"/>
        </w:rPr>
        <w:t xml:space="preserve"> aggregate in contact with water, which is resulted in significant changes in their absorption spectra (loss of fine structure as well as large red or blue shift</w:t>
      </w:r>
      <w:r w:rsidR="00A07763">
        <w:rPr>
          <w:rFonts w:ascii="Times New Roman" w:eastAsia="Times New Roman" w:hAnsi="Times New Roman"/>
          <w:bCs/>
          <w:sz w:val="24"/>
          <w:szCs w:val="24"/>
          <w:lang w:val="en-US"/>
        </w:rPr>
        <w:t xml:space="preserve"> depending of formed aggregate type</w:t>
      </w:r>
      <w:r>
        <w:rPr>
          <w:rFonts w:ascii="Times New Roman" w:eastAsia="Times New Roman" w:hAnsi="Times New Roman"/>
          <w:bCs/>
          <w:sz w:val="24"/>
          <w:szCs w:val="24"/>
          <w:lang w:val="en-US"/>
        </w:rPr>
        <w:t xml:space="preserve">), we’ve concluded that </w:t>
      </w:r>
      <w:proofErr w:type="spellStart"/>
      <w:r>
        <w:rPr>
          <w:rFonts w:ascii="Times New Roman" w:eastAsia="Times New Roman" w:hAnsi="Times New Roman"/>
          <w:bCs/>
          <w:sz w:val="24"/>
          <w:szCs w:val="24"/>
          <w:lang w:val="en-US"/>
        </w:rPr>
        <w:t>Crts</w:t>
      </w:r>
      <w:proofErr w:type="spellEnd"/>
      <w:r>
        <w:rPr>
          <w:rFonts w:ascii="Times New Roman" w:eastAsia="Times New Roman" w:hAnsi="Times New Roman"/>
          <w:bCs/>
          <w:sz w:val="24"/>
          <w:szCs w:val="24"/>
          <w:lang w:val="en-US"/>
        </w:rPr>
        <w:t xml:space="preserve"> are not in contact with water in our liposomes dispersion, i.e. that they are completely encapsulated inside lipid </w:t>
      </w:r>
      <w:r>
        <w:rPr>
          <w:rFonts w:ascii="Times New Roman" w:eastAsia="Times New Roman" w:hAnsi="Times New Roman"/>
          <w:bCs/>
          <w:sz w:val="24"/>
          <w:szCs w:val="24"/>
          <w:lang w:val="en-US"/>
        </w:rPr>
        <w:lastRenderedPageBreak/>
        <w:t>bilayer of formed liposomes</w:t>
      </w:r>
      <w:r w:rsidR="00F52A6E">
        <w:rPr>
          <w:rFonts w:ascii="Times New Roman" w:eastAsia="Times New Roman" w:hAnsi="Times New Roman"/>
          <w:bCs/>
          <w:sz w:val="24"/>
          <w:szCs w:val="24"/>
          <w:lang w:val="en-US"/>
        </w:rPr>
        <w:t xml:space="preserve"> and that their </w:t>
      </w:r>
      <w:proofErr w:type="spellStart"/>
      <w:r w:rsidR="00F52A6E">
        <w:rPr>
          <w:rFonts w:ascii="Times New Roman" w:eastAsia="Times New Roman" w:hAnsi="Times New Roman"/>
          <w:bCs/>
          <w:sz w:val="24"/>
          <w:szCs w:val="24"/>
          <w:lang w:val="en-US"/>
        </w:rPr>
        <w:t>chromophores</w:t>
      </w:r>
      <w:proofErr w:type="spellEnd"/>
      <w:r w:rsidR="00F52A6E">
        <w:rPr>
          <w:rFonts w:ascii="Times New Roman" w:eastAsia="Times New Roman" w:hAnsi="Times New Roman"/>
          <w:bCs/>
          <w:sz w:val="24"/>
          <w:szCs w:val="24"/>
          <w:lang w:val="en-US"/>
        </w:rPr>
        <w:t xml:space="preserve"> are surrounded by hydrophobic fatty acids chains</w:t>
      </w:r>
      <w:r>
        <w:rPr>
          <w:rFonts w:ascii="Times New Roman" w:eastAsia="Times New Roman" w:hAnsi="Times New Roman"/>
          <w:bCs/>
          <w:sz w:val="24"/>
          <w:szCs w:val="24"/>
          <w:lang w:val="en-US"/>
        </w:rPr>
        <w:t xml:space="preserve">.   </w:t>
      </w:r>
      <w:r w:rsidRPr="00171C32">
        <w:rPr>
          <w:rFonts w:ascii="Times New Roman" w:eastAsia="Times New Roman" w:hAnsi="Times New Roman"/>
          <w:bCs/>
          <w:sz w:val="24"/>
          <w:szCs w:val="24"/>
          <w:lang w:val="en-US"/>
        </w:rPr>
        <w:t xml:space="preserve"> </w:t>
      </w:r>
    </w:p>
    <w:p w:rsidR="002E25B6" w:rsidRPr="00171C32" w:rsidRDefault="00A07763" w:rsidP="00171C32">
      <w:pPr>
        <w:jc w:val="center"/>
        <w:rPr>
          <w:rFonts w:ascii="Times New Roman" w:hAnsi="Times New Roman" w:cs="Times New Roman"/>
          <w:sz w:val="24"/>
          <w:szCs w:val="24"/>
          <w:lang w:val="en-US"/>
        </w:rPr>
      </w:pPr>
      <w:r>
        <w:rPr>
          <w:rFonts w:ascii="Times New Roman" w:hAnsi="Times New Roman" w:cs="Times New Roman"/>
          <w:noProof/>
          <w:sz w:val="24"/>
          <w:szCs w:val="24"/>
          <w:lang w:eastAsia="sr-Latn-RS"/>
        </w:rPr>
        <w:drawing>
          <wp:inline distT="0" distB="0" distL="0" distR="0">
            <wp:extent cx="4693920" cy="2005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3920" cy="2005471"/>
                    </a:xfrm>
                    <a:prstGeom prst="rect">
                      <a:avLst/>
                    </a:prstGeom>
                  </pic:spPr>
                </pic:pic>
              </a:graphicData>
            </a:graphic>
          </wp:inline>
        </w:drawing>
      </w:r>
    </w:p>
    <w:p w:rsidR="00171C32" w:rsidRPr="00171C32" w:rsidRDefault="00171C32" w:rsidP="00F52A6E">
      <w:pPr>
        <w:jc w:val="center"/>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Figure S1. UV-Vis absorption spectra of used </w:t>
      </w:r>
      <w:proofErr w:type="spellStart"/>
      <w:r>
        <w:rPr>
          <w:rFonts w:ascii="Times New Roman" w:hAnsi="Times New Roman" w:cs="Times New Roman"/>
          <w:sz w:val="24"/>
          <w:szCs w:val="24"/>
          <w:lang w:val="en-US"/>
        </w:rPr>
        <w:t>Crts</w:t>
      </w:r>
      <w:proofErr w:type="spellEnd"/>
      <w:r>
        <w:rPr>
          <w:rFonts w:ascii="Times New Roman" w:hAnsi="Times New Roman" w:cs="Times New Roman"/>
          <w:sz w:val="24"/>
          <w:szCs w:val="24"/>
          <w:lang w:val="en-US"/>
        </w:rPr>
        <w:t xml:space="preserve"> inside </w:t>
      </w:r>
      <w:r w:rsidR="00CB0E56">
        <w:rPr>
          <w:rFonts w:ascii="Times New Roman" w:hAnsi="Times New Roman" w:cs="Times New Roman"/>
          <w:sz w:val="24"/>
          <w:szCs w:val="24"/>
          <w:lang w:val="en-US"/>
        </w:rPr>
        <w:t xml:space="preserve">PL90 </w:t>
      </w:r>
      <w:r>
        <w:rPr>
          <w:rFonts w:ascii="Times New Roman" w:hAnsi="Times New Roman" w:cs="Times New Roman"/>
          <w:sz w:val="24"/>
          <w:szCs w:val="24"/>
          <w:lang w:val="en-US"/>
        </w:rPr>
        <w:t>liposomes measured on</w:t>
      </w:r>
      <w:r w:rsidRPr="00171C32">
        <w:rPr>
          <w:rFonts w:ascii="Times New Roman" w:eastAsia="Times New Roman" w:hAnsi="Times New Roman"/>
          <w:bCs/>
          <w:sz w:val="24"/>
          <w:szCs w:val="24"/>
          <w:lang w:val="en-US"/>
        </w:rPr>
        <w:t xml:space="preserve"> </w:t>
      </w:r>
      <w:proofErr w:type="spellStart"/>
      <w:r w:rsidRPr="00171C32">
        <w:rPr>
          <w:rFonts w:ascii="Times New Roman" w:eastAsia="Times New Roman" w:hAnsi="Times New Roman"/>
          <w:bCs/>
          <w:sz w:val="24"/>
          <w:szCs w:val="24"/>
          <w:lang w:val="en-US"/>
        </w:rPr>
        <w:t>Olis</w:t>
      </w:r>
      <w:proofErr w:type="spellEnd"/>
      <w:r w:rsidRPr="00171C32">
        <w:rPr>
          <w:rFonts w:ascii="Times New Roman" w:eastAsia="Times New Roman" w:hAnsi="Times New Roman"/>
          <w:bCs/>
          <w:sz w:val="24"/>
          <w:szCs w:val="24"/>
          <w:lang w:val="en-US"/>
        </w:rPr>
        <w:t xml:space="preserve"> </w:t>
      </w:r>
      <w:proofErr w:type="spellStart"/>
      <w:r w:rsidRPr="00171C32">
        <w:rPr>
          <w:rFonts w:ascii="Times New Roman" w:eastAsia="Times New Roman" w:hAnsi="Times New Roman"/>
          <w:bCs/>
          <w:sz w:val="24"/>
          <w:szCs w:val="24"/>
          <w:lang w:val="en-US"/>
        </w:rPr>
        <w:t>Aminco</w:t>
      </w:r>
      <w:proofErr w:type="spellEnd"/>
      <w:r w:rsidRPr="00171C32">
        <w:rPr>
          <w:rFonts w:ascii="Times New Roman" w:eastAsia="Times New Roman" w:hAnsi="Times New Roman"/>
          <w:bCs/>
          <w:sz w:val="24"/>
          <w:szCs w:val="24"/>
          <w:lang w:val="en-US"/>
        </w:rPr>
        <w:t xml:space="preserve"> DW2</w:t>
      </w:r>
      <w:r>
        <w:rPr>
          <w:rFonts w:ascii="Times New Roman" w:eastAsia="Times New Roman" w:hAnsi="Times New Roman"/>
          <w:bCs/>
          <w:sz w:val="24"/>
          <w:szCs w:val="24"/>
          <w:lang w:val="en-US"/>
        </w:rPr>
        <w:t xml:space="preserve"> spectrometer.</w:t>
      </w:r>
    </w:p>
    <w:p w:rsidR="00F52A6E" w:rsidRDefault="00C10781" w:rsidP="004D28BC">
      <w:pPr>
        <w:jc w:val="both"/>
        <w:rPr>
          <w:rFonts w:ascii="Times New Roman" w:hAnsi="Times New Roman" w:cs="Times New Roman"/>
          <w:sz w:val="24"/>
          <w:szCs w:val="24"/>
          <w:lang w:val="en-US"/>
        </w:rPr>
      </w:pPr>
      <w:r>
        <w:rPr>
          <w:rFonts w:ascii="Times New Roman" w:hAnsi="Times New Roman" w:cs="Times New Roman"/>
          <w:sz w:val="24"/>
          <w:szCs w:val="24"/>
          <w:lang w:val="en-US"/>
        </w:rPr>
        <w:t>(These spectra can be provided as Supplementary material)</w:t>
      </w:r>
      <w:r w:rsidR="004D28BC">
        <w:rPr>
          <w:rFonts w:ascii="Times New Roman" w:hAnsi="Times New Roman" w:cs="Times New Roman"/>
          <w:sz w:val="24"/>
          <w:szCs w:val="24"/>
          <w:lang w:val="en-US"/>
        </w:rPr>
        <w:t>.</w:t>
      </w:r>
    </w:p>
    <w:p w:rsidR="00C10781" w:rsidRDefault="00652312" w:rsidP="00AC0ED0">
      <w:pPr>
        <w:rPr>
          <w:rFonts w:ascii="Times New Roman" w:hAnsi="Times New Roman" w:cs="Times New Roman"/>
          <w:sz w:val="24"/>
          <w:szCs w:val="24"/>
          <w:lang w:val="en-US"/>
        </w:rPr>
      </w:pPr>
      <w:r>
        <w:rPr>
          <w:rFonts w:ascii="Times New Roman" w:hAnsi="Times New Roman" w:cs="Times New Roman"/>
          <w:sz w:val="24"/>
          <w:szCs w:val="24"/>
          <w:lang w:val="en-US"/>
        </w:rPr>
        <w:t xml:space="preserve">One sentence is added in the Discussion part before </w:t>
      </w:r>
      <w:r w:rsidRPr="00652312">
        <w:rPr>
          <w:rFonts w:ascii="Times New Roman" w:hAnsi="Times New Roman" w:cs="Times New Roman"/>
          <w:i/>
          <w:sz w:val="24"/>
          <w:szCs w:val="24"/>
          <w:lang w:val="en-US"/>
        </w:rPr>
        <w:t>TBA-MDA test</w:t>
      </w:r>
      <w:r>
        <w:rPr>
          <w:rFonts w:ascii="Times New Roman" w:hAnsi="Times New Roman" w:cs="Times New Roman"/>
          <w:sz w:val="24"/>
          <w:szCs w:val="24"/>
          <w:lang w:val="en-US"/>
        </w:rPr>
        <w:t xml:space="preserve">, colored in yellow. </w:t>
      </w:r>
    </w:p>
    <w:p w:rsidR="00AC0ED0" w:rsidRPr="001D318D" w:rsidRDefault="00A836CB" w:rsidP="00A07763">
      <w:pPr>
        <w:jc w:val="both"/>
        <w:rPr>
          <w:rFonts w:ascii="Times New Roman" w:hAnsi="Times New Roman" w:cs="Times New Roman"/>
          <w:sz w:val="24"/>
          <w:szCs w:val="24"/>
          <w:lang w:val="en-US"/>
        </w:rPr>
      </w:pPr>
      <w:r w:rsidRPr="001D318D">
        <w:rPr>
          <w:rFonts w:ascii="Times New Roman" w:hAnsi="Times New Roman" w:cs="Times New Roman"/>
          <w:sz w:val="24"/>
          <w:szCs w:val="24"/>
          <w:lang w:val="en-US"/>
        </w:rPr>
        <w:t xml:space="preserve">We </w:t>
      </w:r>
      <w:r w:rsidR="00AC0ED0" w:rsidRPr="001D318D">
        <w:rPr>
          <w:rFonts w:ascii="Times New Roman" w:hAnsi="Times New Roman" w:cs="Times New Roman"/>
          <w:sz w:val="24"/>
          <w:szCs w:val="24"/>
          <w:lang w:val="en-US"/>
        </w:rPr>
        <w:t xml:space="preserve">are </w:t>
      </w:r>
      <w:r w:rsidR="00C10781">
        <w:rPr>
          <w:rFonts w:ascii="Times New Roman" w:hAnsi="Times New Roman" w:cs="Times New Roman"/>
          <w:sz w:val="24"/>
          <w:szCs w:val="24"/>
          <w:lang w:val="en-US"/>
        </w:rPr>
        <w:t xml:space="preserve">also </w:t>
      </w:r>
      <w:r w:rsidR="00AC0ED0" w:rsidRPr="001D318D">
        <w:rPr>
          <w:rFonts w:ascii="Times New Roman" w:hAnsi="Times New Roman" w:cs="Times New Roman"/>
          <w:sz w:val="24"/>
          <w:szCs w:val="24"/>
          <w:lang w:val="en-US"/>
        </w:rPr>
        <w:t>very grateful for new title preposition</w:t>
      </w:r>
      <w:r w:rsidR="00C10781">
        <w:rPr>
          <w:rFonts w:ascii="Times New Roman" w:hAnsi="Times New Roman" w:cs="Times New Roman"/>
          <w:sz w:val="24"/>
          <w:szCs w:val="24"/>
          <w:lang w:val="en-US"/>
        </w:rPr>
        <w:t>,</w:t>
      </w:r>
      <w:r w:rsidR="00AC0ED0" w:rsidRPr="001D318D">
        <w:rPr>
          <w:rFonts w:ascii="Times New Roman" w:hAnsi="Times New Roman" w:cs="Times New Roman"/>
          <w:sz w:val="24"/>
          <w:szCs w:val="24"/>
          <w:lang w:val="en-US"/>
        </w:rPr>
        <w:t xml:space="preserve"> so the title is changed in: “</w:t>
      </w:r>
      <w:r w:rsidR="00AC0ED0" w:rsidRPr="001D318D">
        <w:rPr>
          <w:rFonts w:ascii="Times New Roman" w:eastAsia="Times New Roman" w:hAnsi="Times New Roman"/>
          <w:sz w:val="24"/>
          <w:szCs w:val="24"/>
          <w:lang w:val="en-US"/>
        </w:rPr>
        <w:t>Investigation into t</w:t>
      </w:r>
      <w:r w:rsidR="00AC0ED0" w:rsidRPr="001D318D">
        <w:rPr>
          <w:rFonts w:ascii="Times New Roman" w:eastAsia="Times New Roman" w:hAnsi="Times New Roman" w:cs="Times New Roman"/>
          <w:sz w:val="24"/>
          <w:szCs w:val="24"/>
          <w:lang w:val="en-US"/>
        </w:rPr>
        <w:t xml:space="preserve">he </w:t>
      </w:r>
      <w:r w:rsidR="00AC0ED0" w:rsidRPr="001D318D">
        <w:rPr>
          <w:rFonts w:ascii="Times New Roman" w:eastAsia="Times New Roman" w:hAnsi="Times New Roman"/>
          <w:sz w:val="24"/>
          <w:szCs w:val="24"/>
          <w:lang w:val="en-US"/>
        </w:rPr>
        <w:t>potential chemical m</w:t>
      </w:r>
      <w:r w:rsidR="00AC0ED0" w:rsidRPr="001D318D">
        <w:rPr>
          <w:rFonts w:ascii="Times New Roman" w:eastAsia="Times New Roman" w:hAnsi="Times New Roman" w:cs="Times New Roman"/>
          <w:sz w:val="24"/>
          <w:szCs w:val="24"/>
          <w:lang w:val="en-US"/>
        </w:rPr>
        <w:t>echanism of c</w:t>
      </w:r>
      <w:r w:rsidR="00AC0ED0" w:rsidRPr="001D318D">
        <w:rPr>
          <w:rFonts w:ascii="Times New Roman" w:eastAsia="Times New Roman" w:hAnsi="Times New Roman"/>
          <w:sz w:val="24"/>
          <w:szCs w:val="24"/>
          <w:lang w:val="en-US"/>
        </w:rPr>
        <w:t>arotenoids pro-oxidant activity inside l</w:t>
      </w:r>
      <w:r w:rsidR="00AC0ED0" w:rsidRPr="001D318D">
        <w:rPr>
          <w:rFonts w:ascii="Times New Roman" w:eastAsia="Times New Roman" w:hAnsi="Times New Roman" w:cs="Times New Roman"/>
          <w:sz w:val="24"/>
          <w:szCs w:val="24"/>
          <w:lang w:val="en-US"/>
        </w:rPr>
        <w:t xml:space="preserve">iposomes </w:t>
      </w:r>
      <w:r w:rsidR="00AC0ED0" w:rsidRPr="001D318D">
        <w:rPr>
          <w:rFonts w:ascii="Times New Roman" w:eastAsia="Times New Roman" w:hAnsi="Times New Roman"/>
          <w:sz w:val="24"/>
          <w:szCs w:val="24"/>
          <w:lang w:val="en-US"/>
        </w:rPr>
        <w:t>under UV- i</w:t>
      </w:r>
      <w:r w:rsidR="00AC0ED0" w:rsidRPr="001D318D">
        <w:rPr>
          <w:rFonts w:ascii="Times New Roman" w:eastAsia="Times New Roman" w:hAnsi="Times New Roman" w:cs="Times New Roman"/>
          <w:sz w:val="24"/>
          <w:szCs w:val="24"/>
          <w:lang w:val="en-US"/>
        </w:rPr>
        <w:t>rradiation“</w:t>
      </w:r>
      <w:r w:rsidR="00AC0ED0" w:rsidRPr="001D318D">
        <w:rPr>
          <w:rFonts w:ascii="Times New Roman" w:hAnsi="Times New Roman" w:cs="Times New Roman"/>
          <w:sz w:val="24"/>
          <w:szCs w:val="24"/>
          <w:lang w:val="en-US"/>
        </w:rPr>
        <w:t>.</w:t>
      </w:r>
    </w:p>
    <w:p w:rsidR="00AC0ED0" w:rsidRDefault="00AC0ED0" w:rsidP="00C10781">
      <w:pPr>
        <w:pStyle w:val="ListParagraph"/>
        <w:numPr>
          <w:ilvl w:val="0"/>
          <w:numId w:val="3"/>
        </w:numPr>
        <w:spacing w:after="0" w:line="240" w:lineRule="auto"/>
        <w:jc w:val="both"/>
        <w:rPr>
          <w:rFonts w:ascii="Times New Roman" w:eastAsia="Times New Roman" w:hAnsi="Times New Roman" w:cs="Times New Roman"/>
          <w:sz w:val="24"/>
          <w:szCs w:val="24"/>
          <w:lang w:val="en-US"/>
        </w:rPr>
      </w:pPr>
      <w:r w:rsidRPr="001D318D">
        <w:rPr>
          <w:rFonts w:ascii="Times New Roman" w:eastAsia="Times New Roman" w:hAnsi="Times New Roman" w:cs="Times New Roman"/>
          <w:sz w:val="24"/>
          <w:szCs w:val="24"/>
          <w:lang w:val="en-US"/>
        </w:rPr>
        <w:t xml:space="preserve">Page 11, lines 300-302 The sentence “The liposomes were obtained by thin film method and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are incorporated by mixing method at various concentrations (0.005, 0.0075, 0.02, 0.07 and 0.5 </w:t>
      </w:r>
      <w:proofErr w:type="spellStart"/>
      <w:proofErr w:type="gramStart"/>
      <w:r w:rsidRPr="001D318D">
        <w:rPr>
          <w:rFonts w:ascii="Times New Roman" w:eastAsia="Times New Roman" w:hAnsi="Times New Roman" w:cs="Times New Roman"/>
          <w:sz w:val="24"/>
          <w:szCs w:val="24"/>
          <w:lang w:val="en-US"/>
        </w:rPr>
        <w:t>mol</w:t>
      </w:r>
      <w:proofErr w:type="spellEnd"/>
      <w:r w:rsidRPr="001D318D">
        <w:rPr>
          <w:rFonts w:ascii="Times New Roman" w:eastAsia="Times New Roman" w:hAnsi="Times New Roman" w:cs="Times New Roman"/>
          <w:sz w:val="24"/>
          <w:szCs w:val="24"/>
          <w:lang w:val="en-US"/>
        </w:rPr>
        <w:t>%</w:t>
      </w:r>
      <w:proofErr w:type="gramEnd"/>
      <w:r w:rsidRPr="001D318D">
        <w:rPr>
          <w:rFonts w:ascii="Times New Roman" w:eastAsia="Times New Roman" w:hAnsi="Times New Roman" w:cs="Times New Roman"/>
          <w:sz w:val="24"/>
          <w:szCs w:val="24"/>
          <w:lang w:val="en-US"/>
        </w:rPr>
        <w:t>)” is already given in M&amp;M. Please remove it.</w:t>
      </w:r>
    </w:p>
    <w:p w:rsidR="00F52A6E" w:rsidRPr="001D318D" w:rsidRDefault="00F52A6E" w:rsidP="00F52A6E">
      <w:pPr>
        <w:pStyle w:val="ListParagraph"/>
        <w:spacing w:after="0" w:line="240" w:lineRule="auto"/>
        <w:rPr>
          <w:rFonts w:ascii="Times New Roman" w:eastAsia="Times New Roman" w:hAnsi="Times New Roman" w:cs="Times New Roman"/>
          <w:sz w:val="24"/>
          <w:szCs w:val="24"/>
          <w:lang w:val="en-US"/>
        </w:rPr>
      </w:pPr>
    </w:p>
    <w:p w:rsidR="00AC0ED0" w:rsidRPr="001D318D" w:rsidRDefault="00AC0ED0" w:rsidP="00AC0ED0">
      <w:pPr>
        <w:jc w:val="both"/>
        <w:rPr>
          <w:rFonts w:ascii="Times New Roman" w:hAnsi="Times New Roman" w:cs="Times New Roman"/>
          <w:sz w:val="24"/>
          <w:szCs w:val="24"/>
          <w:lang w:val="en-US"/>
        </w:rPr>
      </w:pPr>
      <w:r w:rsidRPr="001D318D">
        <w:rPr>
          <w:rFonts w:ascii="Times New Roman" w:hAnsi="Times New Roman" w:cs="Times New Roman"/>
          <w:b/>
          <w:sz w:val="24"/>
          <w:szCs w:val="24"/>
          <w:lang w:val="en-US"/>
        </w:rPr>
        <w:t>Answer</w:t>
      </w:r>
      <w:r w:rsidRPr="001D318D">
        <w:rPr>
          <w:rFonts w:ascii="Times New Roman" w:hAnsi="Times New Roman" w:cs="Times New Roman"/>
          <w:sz w:val="24"/>
          <w:szCs w:val="24"/>
          <w:lang w:val="en-US"/>
        </w:rPr>
        <w:t xml:space="preserve">: </w:t>
      </w:r>
      <w:r w:rsidRPr="001D318D">
        <w:rPr>
          <w:rFonts w:ascii="Times New Roman" w:eastAsia="Times New Roman" w:hAnsi="Times New Roman" w:cs="Times New Roman"/>
          <w:sz w:val="24"/>
          <w:szCs w:val="24"/>
          <w:lang w:val="en-US"/>
        </w:rPr>
        <w:t>The sentence “The liposomes were obtained</w:t>
      </w:r>
      <w:r w:rsidR="00286E82" w:rsidRPr="001D318D">
        <w:rPr>
          <w:rFonts w:ascii="Times New Roman" w:eastAsia="Times New Roman" w:hAnsi="Times New Roman" w:cs="Times New Roman"/>
          <w:sz w:val="24"/>
          <w:szCs w:val="24"/>
          <w:lang w:val="en-US"/>
        </w:rPr>
        <w:t xml:space="preserve"> </w:t>
      </w:r>
      <w:r w:rsidRPr="001D318D">
        <w:rPr>
          <w:rFonts w:ascii="Times New Roman" w:eastAsia="Times New Roman" w:hAnsi="Times New Roman" w:cs="Times New Roman"/>
          <w:sz w:val="24"/>
          <w:szCs w:val="24"/>
          <w:lang w:val="en-US"/>
        </w:rPr>
        <w:t xml:space="preserve">by thin film method and </w:t>
      </w:r>
      <w:proofErr w:type="spellStart"/>
      <w:r w:rsidRPr="001D318D">
        <w:rPr>
          <w:rFonts w:ascii="Times New Roman" w:eastAsia="Times New Roman" w:hAnsi="Times New Roman" w:cs="Times New Roman"/>
          <w:sz w:val="24"/>
          <w:szCs w:val="24"/>
          <w:lang w:val="en-US"/>
        </w:rPr>
        <w:t>Crts</w:t>
      </w:r>
      <w:proofErr w:type="spellEnd"/>
      <w:r w:rsidRPr="001D318D">
        <w:rPr>
          <w:rFonts w:ascii="Times New Roman" w:eastAsia="Times New Roman" w:hAnsi="Times New Roman" w:cs="Times New Roman"/>
          <w:sz w:val="24"/>
          <w:szCs w:val="24"/>
          <w:lang w:val="en-US"/>
        </w:rPr>
        <w:t xml:space="preserve"> are incorporated by mixing method at various concentrations (0.005, 0.0075, 0.02, 0.07 and 0.5 </w:t>
      </w:r>
      <w:proofErr w:type="spellStart"/>
      <w:proofErr w:type="gramStart"/>
      <w:r w:rsidRPr="001D318D">
        <w:rPr>
          <w:rFonts w:ascii="Times New Roman" w:eastAsia="Times New Roman" w:hAnsi="Times New Roman" w:cs="Times New Roman"/>
          <w:sz w:val="24"/>
          <w:szCs w:val="24"/>
          <w:lang w:val="en-US"/>
        </w:rPr>
        <w:t>mol</w:t>
      </w:r>
      <w:proofErr w:type="spellEnd"/>
      <w:r w:rsidRPr="001D318D">
        <w:rPr>
          <w:rFonts w:ascii="Times New Roman" w:eastAsia="Times New Roman" w:hAnsi="Times New Roman" w:cs="Times New Roman"/>
          <w:sz w:val="24"/>
          <w:szCs w:val="24"/>
          <w:lang w:val="en-US"/>
        </w:rPr>
        <w:t>%</w:t>
      </w:r>
      <w:proofErr w:type="gramEnd"/>
      <w:r w:rsidRPr="001D318D">
        <w:rPr>
          <w:rFonts w:ascii="Times New Roman" w:eastAsia="Times New Roman" w:hAnsi="Times New Roman" w:cs="Times New Roman"/>
          <w:sz w:val="24"/>
          <w:szCs w:val="24"/>
          <w:lang w:val="en-US"/>
        </w:rPr>
        <w:t>)” is removed from this part.</w:t>
      </w:r>
    </w:p>
    <w:p w:rsidR="00E55340" w:rsidRPr="001D318D" w:rsidRDefault="00E55340" w:rsidP="00AC0ED0">
      <w:pPr>
        <w:rPr>
          <w:rFonts w:ascii="Times New Roman" w:hAnsi="Times New Roman" w:cs="Times New Roman"/>
          <w:sz w:val="24"/>
          <w:szCs w:val="24"/>
          <w:lang w:val="en-US"/>
        </w:rPr>
      </w:pPr>
    </w:p>
    <w:p w:rsidR="00AC0ED0" w:rsidRPr="001D318D" w:rsidRDefault="00AC0ED0" w:rsidP="00AC0ED0">
      <w:pPr>
        <w:rPr>
          <w:rFonts w:ascii="Times New Roman" w:hAnsi="Times New Roman" w:cs="Times New Roman"/>
          <w:sz w:val="24"/>
          <w:szCs w:val="24"/>
          <w:lang w:val="en-US"/>
        </w:rPr>
      </w:pPr>
    </w:p>
    <w:sectPr w:rsidR="00AC0ED0" w:rsidRPr="001D318D" w:rsidSect="00AC57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BF7" w:rsidRDefault="00984BF7" w:rsidP="00AC0ED0">
      <w:pPr>
        <w:spacing w:after="0" w:line="240" w:lineRule="auto"/>
      </w:pPr>
      <w:r>
        <w:separator/>
      </w:r>
    </w:p>
  </w:endnote>
  <w:endnote w:type="continuationSeparator" w:id="0">
    <w:p w:rsidR="00984BF7" w:rsidRDefault="00984BF7" w:rsidP="00AC0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BF7" w:rsidRDefault="00984BF7" w:rsidP="00AC0ED0">
      <w:pPr>
        <w:spacing w:after="0" w:line="240" w:lineRule="auto"/>
      </w:pPr>
      <w:r>
        <w:separator/>
      </w:r>
    </w:p>
  </w:footnote>
  <w:footnote w:type="continuationSeparator" w:id="0">
    <w:p w:rsidR="00984BF7" w:rsidRDefault="00984BF7" w:rsidP="00AC0E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D4C"/>
    <w:multiLevelType w:val="hybridMultilevel"/>
    <w:tmpl w:val="6CE27E1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58C7136C"/>
    <w:multiLevelType w:val="hybridMultilevel"/>
    <w:tmpl w:val="8EEC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E342E6"/>
    <w:multiLevelType w:val="hybridMultilevel"/>
    <w:tmpl w:val="4F0AA0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87DC5"/>
    <w:rsid w:val="000072CA"/>
    <w:rsid w:val="0007694A"/>
    <w:rsid w:val="00091322"/>
    <w:rsid w:val="000A1339"/>
    <w:rsid w:val="00171C32"/>
    <w:rsid w:val="001D318D"/>
    <w:rsid w:val="001E2730"/>
    <w:rsid w:val="001E5FD2"/>
    <w:rsid w:val="001F2396"/>
    <w:rsid w:val="00286E82"/>
    <w:rsid w:val="002D2727"/>
    <w:rsid w:val="002E25B6"/>
    <w:rsid w:val="0034582F"/>
    <w:rsid w:val="00346ED0"/>
    <w:rsid w:val="00376989"/>
    <w:rsid w:val="003B10D3"/>
    <w:rsid w:val="003F5184"/>
    <w:rsid w:val="00436FD6"/>
    <w:rsid w:val="00494646"/>
    <w:rsid w:val="004B0E3D"/>
    <w:rsid w:val="004B6696"/>
    <w:rsid w:val="004D28BC"/>
    <w:rsid w:val="00522DD9"/>
    <w:rsid w:val="00565463"/>
    <w:rsid w:val="0057360D"/>
    <w:rsid w:val="00574396"/>
    <w:rsid w:val="005917D3"/>
    <w:rsid w:val="00652312"/>
    <w:rsid w:val="00696C4F"/>
    <w:rsid w:val="006C5A4C"/>
    <w:rsid w:val="006F3DB0"/>
    <w:rsid w:val="00724801"/>
    <w:rsid w:val="007477AD"/>
    <w:rsid w:val="00797D22"/>
    <w:rsid w:val="007B1CEA"/>
    <w:rsid w:val="007C7832"/>
    <w:rsid w:val="00830297"/>
    <w:rsid w:val="00856DA9"/>
    <w:rsid w:val="00887DC5"/>
    <w:rsid w:val="00934355"/>
    <w:rsid w:val="0093438E"/>
    <w:rsid w:val="00963588"/>
    <w:rsid w:val="00984BF7"/>
    <w:rsid w:val="00A07763"/>
    <w:rsid w:val="00A178CD"/>
    <w:rsid w:val="00A61745"/>
    <w:rsid w:val="00A836CB"/>
    <w:rsid w:val="00AC0ED0"/>
    <w:rsid w:val="00AC57D6"/>
    <w:rsid w:val="00AE4598"/>
    <w:rsid w:val="00B35A05"/>
    <w:rsid w:val="00BD4D53"/>
    <w:rsid w:val="00C10781"/>
    <w:rsid w:val="00CA73B6"/>
    <w:rsid w:val="00CB0E56"/>
    <w:rsid w:val="00CB431A"/>
    <w:rsid w:val="00D016AC"/>
    <w:rsid w:val="00D16A2D"/>
    <w:rsid w:val="00D178BF"/>
    <w:rsid w:val="00D94FDA"/>
    <w:rsid w:val="00DA29BB"/>
    <w:rsid w:val="00DA5F53"/>
    <w:rsid w:val="00DD5C22"/>
    <w:rsid w:val="00DE7DE2"/>
    <w:rsid w:val="00E41A8D"/>
    <w:rsid w:val="00E55340"/>
    <w:rsid w:val="00E83804"/>
    <w:rsid w:val="00EC3239"/>
    <w:rsid w:val="00F42EC2"/>
    <w:rsid w:val="00F52A6E"/>
    <w:rsid w:val="00F97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7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DB0"/>
    <w:pPr>
      <w:ind w:left="720"/>
      <w:contextualSpacing/>
    </w:pPr>
  </w:style>
  <w:style w:type="paragraph" w:styleId="Header">
    <w:name w:val="header"/>
    <w:basedOn w:val="Normal"/>
    <w:link w:val="HeaderChar"/>
    <w:uiPriority w:val="99"/>
    <w:semiHidden/>
    <w:unhideWhenUsed/>
    <w:rsid w:val="00AC0ED0"/>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AC0ED0"/>
  </w:style>
  <w:style w:type="paragraph" w:styleId="Footer">
    <w:name w:val="footer"/>
    <w:basedOn w:val="Normal"/>
    <w:link w:val="FooterChar"/>
    <w:uiPriority w:val="99"/>
    <w:semiHidden/>
    <w:unhideWhenUsed/>
    <w:rsid w:val="00AC0ED0"/>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AC0ED0"/>
  </w:style>
  <w:style w:type="paragraph" w:styleId="BalloonText">
    <w:name w:val="Balloon Text"/>
    <w:basedOn w:val="Normal"/>
    <w:link w:val="BalloonTextChar"/>
    <w:uiPriority w:val="99"/>
    <w:semiHidden/>
    <w:unhideWhenUsed/>
    <w:rsid w:val="00171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C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D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5</Pages>
  <Words>1834</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Korisnik</cp:lastModifiedBy>
  <cp:revision>26</cp:revision>
  <dcterms:created xsi:type="dcterms:W3CDTF">2017-04-22T07:54:00Z</dcterms:created>
  <dcterms:modified xsi:type="dcterms:W3CDTF">2017-04-25T12:09:00Z</dcterms:modified>
</cp:coreProperties>
</file>