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21" w:rsidRDefault="00907D21" w:rsidP="00907D21">
      <w:pPr>
        <w:autoSpaceDE w:val="0"/>
        <w:autoSpaceDN w:val="0"/>
        <w:adjustRightInd w:val="0"/>
        <w:rPr>
          <w:rFonts w:cs="Times New Roman"/>
          <w:szCs w:val="24"/>
        </w:rPr>
      </w:pPr>
      <w:r w:rsidRPr="00C252B5">
        <w:rPr>
          <w:rFonts w:cs="Times New Roman"/>
          <w:szCs w:val="24"/>
        </w:rPr>
        <w:t>REFERENCES</w:t>
      </w:r>
    </w:p>
    <w:p w:rsidR="00907D21" w:rsidRDefault="00907D21" w:rsidP="00907D21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1.</w:t>
      </w:r>
      <w:r w:rsidRPr="00FB1484">
        <w:tab/>
        <w:t xml:space="preserve">S. I. Mussatto, J. A. Teixeira, L. F. Ballesteros,S. Martins, </w:t>
      </w:r>
      <w:r w:rsidRPr="00FB1484">
        <w:rPr>
          <w:i/>
        </w:rPr>
        <w:t>Use of agro-industrial wastes in solid-state fermentation processes</w:t>
      </w:r>
      <w:r>
        <w:t xml:space="preserve">, in </w:t>
      </w:r>
      <w:r w:rsidRPr="00F60500">
        <w:rPr>
          <w:i/>
        </w:rPr>
        <w:t>Industrial Waste</w:t>
      </w:r>
      <w:r>
        <w:t>, K. Y. Show, Ed (s).,</w:t>
      </w:r>
      <w:r w:rsidRPr="00FB1484">
        <w:t xml:space="preserve"> INTECH Open Access Publisher, </w:t>
      </w:r>
      <w:r>
        <w:t xml:space="preserve">Rijeka, Croatia, </w:t>
      </w:r>
      <w:r w:rsidRPr="00FB1484">
        <w:t>2012</w:t>
      </w:r>
      <w:r>
        <w:t>, p. 121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2.</w:t>
      </w:r>
      <w:r w:rsidRPr="00FB1484">
        <w:tab/>
        <w:t xml:space="preserve">J. Kim, S. Yun,Z. Ounaies, </w:t>
      </w:r>
      <w:r w:rsidRPr="00FB1484">
        <w:rPr>
          <w:i/>
        </w:rPr>
        <w:t>Macromolecules</w:t>
      </w:r>
      <w:r w:rsidRPr="00FB1484">
        <w:t xml:space="preserve">,  </w:t>
      </w:r>
      <w:r w:rsidRPr="00FB1484">
        <w:rPr>
          <w:b/>
        </w:rPr>
        <w:t xml:space="preserve">39 </w:t>
      </w:r>
      <w:r w:rsidRPr="00FB1484">
        <w:t>(2006) 4202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3.</w:t>
      </w:r>
      <w:r w:rsidRPr="00FB1484">
        <w:tab/>
        <w:t xml:space="preserve">S. Kim,C. H. Kim, </w:t>
      </w:r>
      <w:r>
        <w:rPr>
          <w:i/>
        </w:rPr>
        <w:t>Biopro.Biosys. E</w:t>
      </w:r>
      <w:r w:rsidRPr="00FB1484">
        <w:rPr>
          <w:i/>
        </w:rPr>
        <w:t>ng</w:t>
      </w:r>
      <w:r>
        <w:rPr>
          <w:i/>
        </w:rPr>
        <w:t>.</w:t>
      </w:r>
      <w:r w:rsidRPr="00FB1484">
        <w:rPr>
          <w:b/>
        </w:rPr>
        <w:t xml:space="preserve">35 </w:t>
      </w:r>
      <w:r w:rsidRPr="00FB1484">
        <w:t>(2012) 61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4.</w:t>
      </w:r>
      <w:r w:rsidRPr="00FB1484">
        <w:tab/>
        <w:t xml:space="preserve">A. Culbertson, M. Jin, L. da Costa Sousa, B. E. Dale,V. Balan, </w:t>
      </w:r>
      <w:r w:rsidRPr="00FB1484">
        <w:rPr>
          <w:i/>
        </w:rPr>
        <w:t>RSC Adv</w:t>
      </w:r>
      <w:r>
        <w:rPr>
          <w:i/>
        </w:rPr>
        <w:t>.</w:t>
      </w:r>
      <w:r w:rsidRPr="00FB1484">
        <w:rPr>
          <w:b/>
        </w:rPr>
        <w:t xml:space="preserve">3 </w:t>
      </w:r>
      <w:r w:rsidRPr="00FB1484">
        <w:t>(2013) 25960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5.</w:t>
      </w:r>
      <w:r w:rsidRPr="00FB1484">
        <w:tab/>
        <w:t xml:space="preserve">G. Emtiazi, N. Naghavi,A. Bordbar, </w:t>
      </w:r>
      <w:r w:rsidRPr="00FB1484">
        <w:rPr>
          <w:i/>
        </w:rPr>
        <w:t>Biodegradation</w:t>
      </w:r>
      <w:r w:rsidRPr="00FB1484">
        <w:t xml:space="preserve">,  </w:t>
      </w:r>
      <w:r w:rsidRPr="00FB1484">
        <w:rPr>
          <w:b/>
        </w:rPr>
        <w:t xml:space="preserve">12 </w:t>
      </w:r>
      <w:r w:rsidRPr="00FB1484">
        <w:t>(2001) 257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6.</w:t>
      </w:r>
      <w:r w:rsidRPr="00FB1484">
        <w:tab/>
        <w:t xml:space="preserve">M. Adsul, B. Sharma, R. R. Singhania, J. K. Saini, A. Sharma, A. Mathur, R. Gupta,D. K. Tuli, </w:t>
      </w:r>
      <w:r w:rsidRPr="00FB1484">
        <w:rPr>
          <w:i/>
        </w:rPr>
        <w:t>RSC Adv</w:t>
      </w:r>
      <w:r>
        <w:rPr>
          <w:i/>
        </w:rPr>
        <w:t>.</w:t>
      </w:r>
      <w:r w:rsidRPr="00FB1484">
        <w:rPr>
          <w:b/>
        </w:rPr>
        <w:t xml:space="preserve">4 </w:t>
      </w:r>
      <w:r w:rsidRPr="00FB1484">
        <w:t>(2014) 44726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7.</w:t>
      </w:r>
      <w:r w:rsidRPr="00FB1484">
        <w:tab/>
        <w:t xml:space="preserve">Y.-H. P. Zhang, M. E. Himmel,J. R. Mielenz, </w:t>
      </w:r>
      <w:r w:rsidRPr="00FB1484">
        <w:rPr>
          <w:i/>
        </w:rPr>
        <w:t>Biotechnol</w:t>
      </w:r>
      <w:r>
        <w:rPr>
          <w:i/>
        </w:rPr>
        <w:t>. A</w:t>
      </w:r>
      <w:r w:rsidRPr="00FB1484">
        <w:rPr>
          <w:i/>
        </w:rPr>
        <w:t>dv</w:t>
      </w:r>
      <w:r>
        <w:rPr>
          <w:i/>
        </w:rPr>
        <w:t>.</w:t>
      </w:r>
      <w:r w:rsidRPr="00FB1484">
        <w:rPr>
          <w:b/>
        </w:rPr>
        <w:t xml:space="preserve">24 </w:t>
      </w:r>
      <w:r w:rsidRPr="00FB1484">
        <w:t>(2006) 452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8.</w:t>
      </w:r>
      <w:r w:rsidRPr="00FB1484">
        <w:tab/>
        <w:t xml:space="preserve">N. Sankarraj,G. Nallathambi, </w:t>
      </w:r>
      <w:r w:rsidRPr="00FB1484">
        <w:rPr>
          <w:i/>
        </w:rPr>
        <w:t>J. Serb. Chem. Soc.</w:t>
      </w:r>
      <w:r w:rsidRPr="00FB1484">
        <w:t>(2017)</w:t>
      </w:r>
      <w:r>
        <w:t>, doi</w:t>
      </w:r>
      <w:r w:rsidRPr="00FB1484">
        <w:rPr>
          <w:szCs w:val="24"/>
          <w:lang w:val="en-GB"/>
        </w:rPr>
        <w:t>:</w:t>
      </w:r>
      <w:r>
        <w:t>10.2298/JSC161123031S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9.</w:t>
      </w:r>
      <w:r w:rsidRPr="00FB1484">
        <w:tab/>
        <w:t xml:space="preserve">B. Dojnov, M. Grujić,Z. Vujčić, </w:t>
      </w:r>
      <w:r w:rsidRPr="00FB1484">
        <w:rPr>
          <w:i/>
        </w:rPr>
        <w:t>J. Serb. Chem. Soc.</w:t>
      </w:r>
      <w:r w:rsidRPr="00FB1484">
        <w:rPr>
          <w:b/>
        </w:rPr>
        <w:t xml:space="preserve">80 </w:t>
      </w:r>
      <w:r w:rsidRPr="00FB1484">
        <w:t>(2015) 1375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10.</w:t>
      </w:r>
      <w:r w:rsidRPr="00FB1484">
        <w:tab/>
        <w:t xml:space="preserve">D. G. Syed, D. Agasar,A. Pandey, </w:t>
      </w:r>
      <w:r w:rsidRPr="00FB1484">
        <w:rPr>
          <w:i/>
        </w:rPr>
        <w:t>J</w:t>
      </w:r>
      <w:r>
        <w:rPr>
          <w:i/>
        </w:rPr>
        <w:t>.I</w:t>
      </w:r>
      <w:r w:rsidRPr="00FB1484">
        <w:rPr>
          <w:i/>
        </w:rPr>
        <w:t>nd</w:t>
      </w:r>
      <w:r>
        <w:rPr>
          <w:i/>
        </w:rPr>
        <w:t>. M</w:t>
      </w:r>
      <w:r w:rsidRPr="00FB1484">
        <w:rPr>
          <w:i/>
        </w:rPr>
        <w:t>icrobiol</w:t>
      </w:r>
      <w:r>
        <w:rPr>
          <w:i/>
        </w:rPr>
        <w:t>.B</w:t>
      </w:r>
      <w:r w:rsidRPr="00FB1484">
        <w:rPr>
          <w:i/>
        </w:rPr>
        <w:t>iot</w:t>
      </w:r>
      <w:r>
        <w:rPr>
          <w:i/>
        </w:rPr>
        <w:t>.</w:t>
      </w:r>
      <w:r w:rsidRPr="00FB1484">
        <w:rPr>
          <w:b/>
        </w:rPr>
        <w:t xml:space="preserve">36 </w:t>
      </w:r>
      <w:r w:rsidRPr="00FB1484">
        <w:t>(2009) 189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11.</w:t>
      </w:r>
      <w:r w:rsidRPr="00FB1484">
        <w:tab/>
        <w:t xml:space="preserve">A. Pandey, P. Nigam, C. Soccol, V. Soccol, D. Singh,R. Mohan, </w:t>
      </w:r>
      <w:r w:rsidRPr="00FB1484">
        <w:rPr>
          <w:i/>
        </w:rPr>
        <w:t>Biotechno</w:t>
      </w:r>
      <w:r>
        <w:rPr>
          <w:i/>
        </w:rPr>
        <w:t>l.</w:t>
      </w:r>
      <w:r w:rsidRPr="00FB1484">
        <w:rPr>
          <w:i/>
        </w:rPr>
        <w:t xml:space="preserve"> Appl</w:t>
      </w:r>
      <w:r>
        <w:rPr>
          <w:i/>
        </w:rPr>
        <w:t>. Bioc.</w:t>
      </w:r>
      <w:r w:rsidRPr="00FB1484">
        <w:rPr>
          <w:b/>
        </w:rPr>
        <w:t xml:space="preserve">31 </w:t>
      </w:r>
      <w:r w:rsidRPr="00FB1484">
        <w:t>(2000) 135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12.</w:t>
      </w:r>
      <w:r w:rsidRPr="00FB1484">
        <w:tab/>
        <w:t xml:space="preserve">T. Daba, K. Kojima,K. Inouye, </w:t>
      </w:r>
      <w:r w:rsidRPr="00FB1484">
        <w:rPr>
          <w:i/>
        </w:rPr>
        <w:t xml:space="preserve">Enzyme </w:t>
      </w:r>
      <w:r>
        <w:rPr>
          <w:i/>
        </w:rPr>
        <w:t>M</w:t>
      </w:r>
      <w:r w:rsidRPr="00FB1484">
        <w:rPr>
          <w:i/>
        </w:rPr>
        <w:t>icrob</w:t>
      </w:r>
      <w:r>
        <w:rPr>
          <w:i/>
        </w:rPr>
        <w:t>.T</w:t>
      </w:r>
      <w:r w:rsidRPr="00FB1484">
        <w:rPr>
          <w:i/>
        </w:rPr>
        <w:t>ech</w:t>
      </w:r>
      <w:r>
        <w:rPr>
          <w:i/>
        </w:rPr>
        <w:t>.</w:t>
      </w:r>
      <w:r w:rsidRPr="00FB1484">
        <w:rPr>
          <w:b/>
        </w:rPr>
        <w:t xml:space="preserve">53 </w:t>
      </w:r>
      <w:r w:rsidRPr="00FB1484">
        <w:t>(2013)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13.</w:t>
      </w:r>
      <w:r w:rsidRPr="00FB1484">
        <w:tab/>
        <w:t xml:space="preserve">J. Gómez, M. Pazos, S. R. g. Couto,M. Á. Sanromán, </w:t>
      </w:r>
      <w:r w:rsidRPr="00FB1484">
        <w:rPr>
          <w:i/>
        </w:rPr>
        <w:t>J</w:t>
      </w:r>
      <w:r>
        <w:rPr>
          <w:i/>
        </w:rPr>
        <w:t xml:space="preserve">. </w:t>
      </w:r>
      <w:r w:rsidRPr="00FB1484">
        <w:rPr>
          <w:i/>
        </w:rPr>
        <w:t>Food Eng</w:t>
      </w:r>
      <w:r>
        <w:rPr>
          <w:i/>
        </w:rPr>
        <w:t>.</w:t>
      </w:r>
      <w:r w:rsidRPr="00FB1484">
        <w:rPr>
          <w:b/>
        </w:rPr>
        <w:t xml:space="preserve">68 </w:t>
      </w:r>
      <w:r w:rsidRPr="00FB1484">
        <w:t>(2005) 315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14.</w:t>
      </w:r>
      <w:r w:rsidRPr="00FB1484">
        <w:tab/>
        <w:t xml:space="preserve">H. M. Soliman, A. Sherief,A. B. EL-Tanash, </w:t>
      </w:r>
      <w:r w:rsidRPr="00FB1484">
        <w:rPr>
          <w:i/>
        </w:rPr>
        <w:t>Int</w:t>
      </w:r>
      <w:r>
        <w:rPr>
          <w:i/>
        </w:rPr>
        <w:t>.</w:t>
      </w:r>
      <w:r w:rsidRPr="00FB1484">
        <w:rPr>
          <w:i/>
        </w:rPr>
        <w:t xml:space="preserve"> J</w:t>
      </w:r>
      <w:r>
        <w:rPr>
          <w:i/>
        </w:rPr>
        <w:t xml:space="preserve">. </w:t>
      </w:r>
      <w:r w:rsidRPr="00FB1484">
        <w:rPr>
          <w:i/>
        </w:rPr>
        <w:t>Agric</w:t>
      </w:r>
      <w:r>
        <w:rPr>
          <w:i/>
        </w:rPr>
        <w:t>.</w:t>
      </w:r>
      <w:r w:rsidRPr="00FB1484">
        <w:rPr>
          <w:i/>
        </w:rPr>
        <w:t xml:space="preserve"> Res</w:t>
      </w:r>
      <w:r>
        <w:rPr>
          <w:i/>
        </w:rPr>
        <w:t>.</w:t>
      </w:r>
      <w:r w:rsidRPr="00FB1484">
        <w:rPr>
          <w:b/>
        </w:rPr>
        <w:t xml:space="preserve">7 </w:t>
      </w:r>
      <w:r w:rsidRPr="00FB1484">
        <w:t>(2012) 46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15.</w:t>
      </w:r>
      <w:r w:rsidRPr="00FB1484">
        <w:tab/>
        <w:t xml:space="preserve">A. Kunamneni, K. Permaul,S. Singh, </w:t>
      </w:r>
      <w:r w:rsidRPr="00FB1484">
        <w:rPr>
          <w:i/>
        </w:rPr>
        <w:t>J</w:t>
      </w:r>
      <w:r>
        <w:rPr>
          <w:i/>
        </w:rPr>
        <w:t>. B</w:t>
      </w:r>
      <w:r w:rsidRPr="00FB1484">
        <w:rPr>
          <w:i/>
        </w:rPr>
        <w:t>iosci</w:t>
      </w:r>
      <w:r>
        <w:rPr>
          <w:i/>
        </w:rPr>
        <w:t>. B</w:t>
      </w:r>
      <w:r w:rsidRPr="00FB1484">
        <w:rPr>
          <w:i/>
        </w:rPr>
        <w:t>ioeng</w:t>
      </w:r>
      <w:r>
        <w:rPr>
          <w:i/>
        </w:rPr>
        <w:t>.</w:t>
      </w:r>
      <w:r w:rsidRPr="00FB1484">
        <w:rPr>
          <w:b/>
        </w:rPr>
        <w:t xml:space="preserve">100 </w:t>
      </w:r>
      <w:r w:rsidRPr="00FB1484">
        <w:t>(2005) 168</w:t>
      </w:r>
    </w:p>
    <w:p w:rsidR="00907D21" w:rsidRDefault="00907D21" w:rsidP="00907D21">
      <w:pPr>
        <w:autoSpaceDE w:val="0"/>
        <w:autoSpaceDN w:val="0"/>
        <w:adjustRightInd w:val="0"/>
        <w:ind w:left="720" w:hanging="720"/>
        <w:rPr>
          <w:i/>
        </w:rPr>
      </w:pPr>
      <w:r>
        <w:t xml:space="preserve">16.       </w:t>
      </w:r>
      <w:r w:rsidRPr="00FB1484">
        <w:t xml:space="preserve">R. </w:t>
      </w:r>
      <w:proofErr w:type="spellStart"/>
      <w:r w:rsidRPr="00FB1484">
        <w:t>Assareh</w:t>
      </w:r>
      <w:proofErr w:type="spellEnd"/>
      <w:r w:rsidRPr="00FB1484">
        <w:t xml:space="preserve">, H. </w:t>
      </w:r>
      <w:proofErr w:type="spellStart"/>
      <w:r w:rsidRPr="00FB1484">
        <w:t>Shahbani</w:t>
      </w:r>
      <w:proofErr w:type="spellEnd"/>
      <w:r w:rsidRPr="00FB1484">
        <w:t xml:space="preserve"> </w:t>
      </w:r>
      <w:proofErr w:type="spellStart"/>
      <w:r w:rsidRPr="00FB1484">
        <w:t>Zahiri</w:t>
      </w:r>
      <w:proofErr w:type="spellEnd"/>
      <w:r w:rsidRPr="00FB1484">
        <w:t xml:space="preserve">, K. </w:t>
      </w:r>
      <w:proofErr w:type="spellStart"/>
      <w:r w:rsidRPr="00FB1484">
        <w:t>Akbari</w:t>
      </w:r>
      <w:proofErr w:type="spellEnd"/>
      <w:r w:rsidRPr="00FB1484">
        <w:t xml:space="preserve"> </w:t>
      </w:r>
      <w:proofErr w:type="spellStart"/>
      <w:r w:rsidRPr="00FB1484">
        <w:t>Noghabi</w:t>
      </w:r>
      <w:proofErr w:type="gramStart"/>
      <w:r w:rsidRPr="00FB1484">
        <w:t>,S</w:t>
      </w:r>
      <w:proofErr w:type="spellEnd"/>
      <w:proofErr w:type="gramEnd"/>
      <w:r w:rsidRPr="00FB1484">
        <w:t xml:space="preserve">. </w:t>
      </w:r>
      <w:proofErr w:type="spellStart"/>
      <w:r w:rsidRPr="00FB1484">
        <w:t>Aminzadeh</w:t>
      </w:r>
      <w:proofErr w:type="spellEnd"/>
      <w:r w:rsidRPr="00FB1484">
        <w:t xml:space="preserve">, </w:t>
      </w:r>
      <w:proofErr w:type="spellStart"/>
      <w:r w:rsidRPr="00FB1484">
        <w:rPr>
          <w:i/>
        </w:rPr>
        <w:t>Bioresource</w:t>
      </w:r>
      <w:proofErr w:type="spellEnd"/>
      <w:r w:rsidRPr="00FB1484">
        <w:rPr>
          <w:i/>
        </w:rPr>
        <w:t xml:space="preserve"> </w:t>
      </w:r>
      <w:r>
        <w:rPr>
          <w:i/>
        </w:rPr>
        <w:t xml:space="preserve"> </w:t>
      </w:r>
    </w:p>
    <w:p w:rsidR="00907D21" w:rsidRDefault="00907D21" w:rsidP="00907D21">
      <w:pPr>
        <w:autoSpaceDE w:val="0"/>
        <w:autoSpaceDN w:val="0"/>
        <w:adjustRightInd w:val="0"/>
      </w:pPr>
      <w:r>
        <w:rPr>
          <w:i/>
        </w:rPr>
        <w:t xml:space="preserve">            </w:t>
      </w:r>
      <w:proofErr w:type="gramStart"/>
      <w:r w:rsidRPr="00FB1484">
        <w:rPr>
          <w:i/>
        </w:rPr>
        <w:t>technology</w:t>
      </w:r>
      <w:proofErr w:type="gramEnd"/>
      <w:r w:rsidRPr="00FB1484">
        <w:t xml:space="preserve">,  </w:t>
      </w:r>
      <w:r w:rsidRPr="00FB1484">
        <w:rPr>
          <w:b/>
        </w:rPr>
        <w:t xml:space="preserve">120 </w:t>
      </w:r>
      <w:r w:rsidRPr="00FB1484">
        <w:t>(2012) 99</w:t>
      </w:r>
    </w:p>
    <w:p w:rsidR="00907D21" w:rsidRDefault="00907D21" w:rsidP="00907D21">
      <w:pPr>
        <w:autoSpaceDE w:val="0"/>
        <w:autoSpaceDN w:val="0"/>
        <w:adjustRightInd w:val="0"/>
      </w:pPr>
      <w:r>
        <w:t xml:space="preserve">17.       </w:t>
      </w:r>
      <w:r w:rsidRPr="00FB1484">
        <w:t xml:space="preserve">M. </w:t>
      </w:r>
      <w:proofErr w:type="spellStart"/>
      <w:r w:rsidRPr="00FB1484">
        <w:t>Moretti</w:t>
      </w:r>
      <w:proofErr w:type="spellEnd"/>
      <w:r w:rsidRPr="00FB1484">
        <w:t xml:space="preserve">, D. A. </w:t>
      </w:r>
      <w:proofErr w:type="spellStart"/>
      <w:r w:rsidRPr="00FB1484">
        <w:t>Bocchini</w:t>
      </w:r>
      <w:proofErr w:type="spellEnd"/>
      <w:r w:rsidRPr="00FB1484">
        <w:t xml:space="preserve">-Martins, R. D. Silva, A. </w:t>
      </w:r>
      <w:proofErr w:type="spellStart"/>
      <w:r w:rsidRPr="00FB1484">
        <w:t>Rodrigues</w:t>
      </w:r>
      <w:proofErr w:type="spellEnd"/>
      <w:r w:rsidRPr="00FB1484">
        <w:t xml:space="preserve">, L. D. </w:t>
      </w:r>
      <w:proofErr w:type="spellStart"/>
      <w:r w:rsidRPr="00FB1484">
        <w:t>Sette,E</w:t>
      </w:r>
      <w:proofErr w:type="spellEnd"/>
      <w:r w:rsidRPr="00FB1484">
        <w:t>.</w:t>
      </w:r>
    </w:p>
    <w:p w:rsidR="00907D21" w:rsidRDefault="00907D21" w:rsidP="00907D21">
      <w:pPr>
        <w:autoSpaceDE w:val="0"/>
        <w:autoSpaceDN w:val="0"/>
        <w:adjustRightInd w:val="0"/>
      </w:pPr>
      <w:r>
        <w:t xml:space="preserve">            </w:t>
      </w:r>
      <w:r w:rsidRPr="00FB1484">
        <w:t xml:space="preserve">Gomes, </w:t>
      </w:r>
      <w:r w:rsidRPr="00FB1484">
        <w:rPr>
          <w:i/>
        </w:rPr>
        <w:t>Braz</w:t>
      </w:r>
      <w:r>
        <w:rPr>
          <w:i/>
        </w:rPr>
        <w:t>.</w:t>
      </w:r>
      <w:r w:rsidRPr="00FB1484">
        <w:rPr>
          <w:i/>
        </w:rPr>
        <w:t xml:space="preserve"> J</w:t>
      </w:r>
      <w:r>
        <w:rPr>
          <w:i/>
        </w:rPr>
        <w:t xml:space="preserve">. </w:t>
      </w:r>
      <w:r w:rsidRPr="00FB1484">
        <w:rPr>
          <w:i/>
        </w:rPr>
        <w:t>Microbiol</w:t>
      </w:r>
      <w:r>
        <w:rPr>
          <w:i/>
        </w:rPr>
        <w:t>.</w:t>
      </w:r>
      <w:r w:rsidRPr="00FB1484">
        <w:rPr>
          <w:b/>
        </w:rPr>
        <w:t xml:space="preserve">43 </w:t>
      </w:r>
      <w:r w:rsidRPr="00FB1484">
        <w:t xml:space="preserve">(2012) 1062 </w:t>
      </w:r>
      <w:r>
        <w:t xml:space="preserve">                                    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>
        <w:t xml:space="preserve">18.       </w:t>
      </w:r>
      <w:r w:rsidRPr="00FB1484">
        <w:t xml:space="preserve">K. R. Mihajlovski, M. B. Carević, M. L. Dević, S. Šiler-Marinković, M. D. Rajilić-Stojanović,S. Dimitrijević-Branković, </w:t>
      </w:r>
      <w:r w:rsidRPr="00FB1484">
        <w:rPr>
          <w:i/>
        </w:rPr>
        <w:t>Int</w:t>
      </w:r>
      <w:r>
        <w:rPr>
          <w:i/>
        </w:rPr>
        <w:t>.</w:t>
      </w:r>
      <w:r w:rsidRPr="00FB1484">
        <w:rPr>
          <w:i/>
        </w:rPr>
        <w:t xml:space="preserve"> Biodeter</w:t>
      </w:r>
      <w:r>
        <w:rPr>
          <w:i/>
        </w:rPr>
        <w:t xml:space="preserve">. </w:t>
      </w:r>
      <w:r w:rsidRPr="00FB1484">
        <w:rPr>
          <w:i/>
        </w:rPr>
        <w:t>Biodegr</w:t>
      </w:r>
      <w:r>
        <w:rPr>
          <w:i/>
        </w:rPr>
        <w:t>.</w:t>
      </w:r>
      <w:r w:rsidRPr="00FB1484">
        <w:rPr>
          <w:b/>
        </w:rPr>
        <w:t xml:space="preserve">104 </w:t>
      </w:r>
      <w:r w:rsidRPr="00FB1484">
        <w:t>(2015) 426</w:t>
      </w:r>
    </w:p>
    <w:p w:rsidR="00907D21" w:rsidRPr="00374DEF" w:rsidRDefault="00907D21" w:rsidP="00907D21">
      <w:pPr>
        <w:pStyle w:val="EndNoteBibliography"/>
        <w:spacing w:line="360" w:lineRule="auto"/>
        <w:ind w:left="720" w:hanging="720"/>
        <w:rPr>
          <w:color w:val="FF0000"/>
        </w:rPr>
      </w:pPr>
      <w:r w:rsidRPr="00FB1484">
        <w:t>1</w:t>
      </w:r>
      <w:r>
        <w:t>9</w:t>
      </w:r>
      <w:r w:rsidRPr="00FB1484">
        <w:t>.</w:t>
      </w:r>
      <w:r w:rsidRPr="00FB1484">
        <w:tab/>
      </w:r>
      <w:r w:rsidRPr="00374DEF">
        <w:rPr>
          <w:color w:val="FF0000"/>
        </w:rPr>
        <w:t xml:space="preserve">K. R. Mihajlovski, N. R. Radovanović, M. G. Miljković, S. Šiler-Marinković, M. D. Rajilić-Stojanović,S. I. Dimitrijević-Branković, </w:t>
      </w:r>
      <w:r w:rsidRPr="00374DEF">
        <w:rPr>
          <w:i/>
          <w:color w:val="FF0000"/>
        </w:rPr>
        <w:t>RSC Adv.</w:t>
      </w:r>
      <w:r w:rsidRPr="00374DEF">
        <w:rPr>
          <w:b/>
          <w:color w:val="FF0000"/>
        </w:rPr>
        <w:t xml:space="preserve">5 </w:t>
      </w:r>
      <w:r w:rsidRPr="00374DEF">
        <w:rPr>
          <w:color w:val="FF0000"/>
        </w:rPr>
        <w:t>(2015) 90895</w:t>
      </w:r>
    </w:p>
    <w:p w:rsidR="00907D21" w:rsidRDefault="00907D21" w:rsidP="00907D21">
      <w:pPr>
        <w:pStyle w:val="EndNoteBibliography"/>
        <w:spacing w:line="360" w:lineRule="auto"/>
        <w:ind w:left="720" w:hanging="720"/>
      </w:pPr>
      <w:r>
        <w:t>20</w:t>
      </w:r>
      <w:r w:rsidRPr="00FB1484">
        <w:t>.</w:t>
      </w:r>
      <w:r w:rsidRPr="00FB1484">
        <w:tab/>
        <w:t xml:space="preserve">K. R. Mihajlovski, N. R. Radovanović, Đ. N. Veljović, S. S. Šiler-Marinković,S. I. Dimitrijević-Branković, </w:t>
      </w:r>
      <w:r w:rsidRPr="00FB1484">
        <w:rPr>
          <w:i/>
        </w:rPr>
        <w:t>Ind</w:t>
      </w:r>
      <w:r>
        <w:rPr>
          <w:i/>
        </w:rPr>
        <w:t>. Crop.</w:t>
      </w:r>
      <w:r w:rsidRPr="00FB1484">
        <w:rPr>
          <w:i/>
        </w:rPr>
        <w:t xml:space="preserve"> Prod</w:t>
      </w:r>
      <w:r>
        <w:rPr>
          <w:i/>
        </w:rPr>
        <w:t xml:space="preserve">. </w:t>
      </w:r>
      <w:r w:rsidRPr="00FB1484">
        <w:rPr>
          <w:b/>
        </w:rPr>
        <w:t xml:space="preserve">80 </w:t>
      </w:r>
      <w:r w:rsidRPr="00FB1484">
        <w:t>(2016) 115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>
        <w:lastRenderedPageBreak/>
        <w:t xml:space="preserve">21.       </w:t>
      </w:r>
      <w:r w:rsidRPr="00FB1484">
        <w:t xml:space="preserve">S. Mathews, C. Smithson,A. Grunden, </w:t>
      </w:r>
      <w:r w:rsidRPr="00FB1484">
        <w:rPr>
          <w:i/>
        </w:rPr>
        <w:t>J</w:t>
      </w:r>
      <w:r>
        <w:rPr>
          <w:i/>
        </w:rPr>
        <w:t>.</w:t>
      </w:r>
      <w:r w:rsidRPr="00FB1484">
        <w:rPr>
          <w:i/>
        </w:rPr>
        <w:t xml:space="preserve"> Appl</w:t>
      </w:r>
      <w:r>
        <w:rPr>
          <w:i/>
        </w:rPr>
        <w:t xml:space="preserve">. </w:t>
      </w:r>
      <w:r w:rsidRPr="00FB1484">
        <w:rPr>
          <w:i/>
        </w:rPr>
        <w:t>Microbiol</w:t>
      </w:r>
      <w:r>
        <w:rPr>
          <w:i/>
        </w:rPr>
        <w:t>.</w:t>
      </w:r>
      <w:r w:rsidRPr="00FB1484">
        <w:rPr>
          <w:b/>
        </w:rPr>
        <w:t xml:space="preserve">121 </w:t>
      </w:r>
      <w:r w:rsidRPr="00FB1484">
        <w:t>(2016) 1335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</w:t>
      </w:r>
      <w:r>
        <w:t>2</w:t>
      </w:r>
      <w:r w:rsidRPr="00FB1484">
        <w:t>.</w:t>
      </w:r>
      <w:r w:rsidRPr="00FB1484">
        <w:tab/>
        <w:t xml:space="preserve">G. L. Miller, </w:t>
      </w:r>
      <w:r w:rsidRPr="00FB1484">
        <w:rPr>
          <w:i/>
        </w:rPr>
        <w:t>Anal</w:t>
      </w:r>
      <w:r>
        <w:rPr>
          <w:i/>
        </w:rPr>
        <w:t>.C</w:t>
      </w:r>
      <w:r w:rsidRPr="00FB1484">
        <w:rPr>
          <w:i/>
        </w:rPr>
        <w:t>hem</w:t>
      </w:r>
      <w:r>
        <w:rPr>
          <w:i/>
        </w:rPr>
        <w:t>.</w:t>
      </w:r>
      <w:r w:rsidRPr="00FB1484">
        <w:rPr>
          <w:b/>
        </w:rPr>
        <w:t xml:space="preserve">31 </w:t>
      </w:r>
      <w:r w:rsidRPr="00FB1484">
        <w:t>(1959) 426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</w:t>
      </w:r>
      <w:r>
        <w:t>3</w:t>
      </w:r>
      <w:r w:rsidRPr="00FB1484">
        <w:t>.</w:t>
      </w:r>
      <w:r w:rsidRPr="00FB1484">
        <w:tab/>
        <w:t xml:space="preserve">P. Bernfeld, </w:t>
      </w:r>
      <w:r w:rsidRPr="00FB1484">
        <w:rPr>
          <w:i/>
        </w:rPr>
        <w:t>Methods in enzymology</w:t>
      </w:r>
      <w:r w:rsidRPr="00FB1484">
        <w:t xml:space="preserve">,  </w:t>
      </w:r>
      <w:r w:rsidRPr="00FB1484">
        <w:rPr>
          <w:b/>
        </w:rPr>
        <w:t xml:space="preserve">1 </w:t>
      </w:r>
      <w:r w:rsidRPr="00FB1484">
        <w:t>(1955) 149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</w:t>
      </w:r>
      <w:r>
        <w:t>4</w:t>
      </w:r>
      <w:r w:rsidRPr="00FB1484">
        <w:t>.</w:t>
      </w:r>
      <w:r w:rsidRPr="00FB1484">
        <w:tab/>
        <w:t xml:space="preserve">S. R. Couto,M. A. Sanromán, </w:t>
      </w:r>
      <w:r w:rsidRPr="00FB1484">
        <w:rPr>
          <w:i/>
        </w:rPr>
        <w:t>Biochem</w:t>
      </w:r>
      <w:r>
        <w:rPr>
          <w:i/>
        </w:rPr>
        <w:t>.</w:t>
      </w:r>
      <w:r w:rsidRPr="00FB1484">
        <w:rPr>
          <w:i/>
        </w:rPr>
        <w:t xml:space="preserve"> Eng</w:t>
      </w:r>
      <w:r>
        <w:rPr>
          <w:i/>
        </w:rPr>
        <w:t>.</w:t>
      </w:r>
      <w:r w:rsidRPr="00FB1484">
        <w:rPr>
          <w:i/>
        </w:rPr>
        <w:t xml:space="preserve"> J</w:t>
      </w:r>
      <w:r>
        <w:rPr>
          <w:i/>
        </w:rPr>
        <w:t xml:space="preserve">. </w:t>
      </w:r>
      <w:r w:rsidRPr="00FB1484">
        <w:rPr>
          <w:b/>
        </w:rPr>
        <w:t xml:space="preserve">22 </w:t>
      </w:r>
      <w:r w:rsidRPr="00FB1484">
        <w:t>(2005) 211</w:t>
      </w:r>
    </w:p>
    <w:p w:rsidR="00907D21" w:rsidRDefault="00907D21" w:rsidP="00907D21">
      <w:pPr>
        <w:pStyle w:val="EndNoteBibliography"/>
        <w:spacing w:line="360" w:lineRule="auto"/>
        <w:ind w:left="720" w:hanging="720"/>
      </w:pPr>
      <w:r w:rsidRPr="00FB1484">
        <w:t>2</w:t>
      </w:r>
      <w:r>
        <w:t>5</w:t>
      </w:r>
      <w:r w:rsidRPr="00FB1484">
        <w:t>.</w:t>
      </w:r>
      <w:r w:rsidRPr="00FB1484">
        <w:tab/>
        <w:t xml:space="preserve">R. K. Newman,C. W. Newman, </w:t>
      </w:r>
      <w:r w:rsidRPr="00FB1484">
        <w:rPr>
          <w:i/>
        </w:rPr>
        <w:t>Barley for food and health: Science, technology, and products</w:t>
      </w:r>
      <w:r w:rsidRPr="00FB1484">
        <w:t>, John Wiley &amp; Sons, 2008.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>
        <w:t xml:space="preserve">26.       </w:t>
      </w:r>
      <w:r w:rsidRPr="00FB1484">
        <w:t xml:space="preserve">R. Kumar, S. Singh,O. V. Singh, </w:t>
      </w:r>
      <w:r w:rsidRPr="00FB1484">
        <w:rPr>
          <w:i/>
        </w:rPr>
        <w:t>J</w:t>
      </w:r>
      <w:r>
        <w:rPr>
          <w:i/>
        </w:rPr>
        <w:t>. I</w:t>
      </w:r>
      <w:r w:rsidRPr="00FB1484">
        <w:rPr>
          <w:i/>
        </w:rPr>
        <w:t>nd</w:t>
      </w:r>
      <w:r>
        <w:rPr>
          <w:i/>
        </w:rPr>
        <w:t>. M</w:t>
      </w:r>
      <w:r w:rsidRPr="00FB1484">
        <w:rPr>
          <w:i/>
        </w:rPr>
        <w:t>icrobiol</w:t>
      </w:r>
      <w:r>
        <w:rPr>
          <w:i/>
        </w:rPr>
        <w:t>.B</w:t>
      </w:r>
      <w:r w:rsidRPr="00FB1484">
        <w:rPr>
          <w:i/>
        </w:rPr>
        <w:t>iot</w:t>
      </w:r>
      <w:r>
        <w:rPr>
          <w:i/>
        </w:rPr>
        <w:t>.</w:t>
      </w:r>
      <w:r w:rsidRPr="00FB1484">
        <w:rPr>
          <w:b/>
        </w:rPr>
        <w:t xml:space="preserve">35 </w:t>
      </w:r>
      <w:r w:rsidRPr="00FB1484">
        <w:t>(2008) 377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27.</w:t>
      </w:r>
      <w:r w:rsidRPr="00FB1484">
        <w:tab/>
        <w:t xml:space="preserve">R. Doppelbauer, H. Esterbauer, W. Steiner, R. Lafferty,H. Steinmüller, </w:t>
      </w:r>
      <w:r w:rsidRPr="00FB1484">
        <w:rPr>
          <w:i/>
        </w:rPr>
        <w:t>Appl</w:t>
      </w:r>
      <w:r>
        <w:rPr>
          <w:i/>
        </w:rPr>
        <w:t>.M</w:t>
      </w:r>
      <w:r w:rsidRPr="00FB1484">
        <w:rPr>
          <w:i/>
        </w:rPr>
        <w:t>icrobiol</w:t>
      </w:r>
      <w:r>
        <w:rPr>
          <w:i/>
        </w:rPr>
        <w:t>. B</w:t>
      </w:r>
      <w:r w:rsidRPr="00FB1484">
        <w:rPr>
          <w:i/>
        </w:rPr>
        <w:t>iot</w:t>
      </w:r>
      <w:r>
        <w:rPr>
          <w:i/>
        </w:rPr>
        <w:t>.</w:t>
      </w:r>
      <w:r w:rsidRPr="00FB1484">
        <w:rPr>
          <w:b/>
        </w:rPr>
        <w:t xml:space="preserve">26 </w:t>
      </w:r>
      <w:r w:rsidRPr="00FB1484">
        <w:t>(1987) 485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28.</w:t>
      </w:r>
      <w:r w:rsidRPr="00FB1484">
        <w:tab/>
        <w:t xml:space="preserve">Z. Ögel, K. Yarangümeli, H. Dündar,I. Ifrij, </w:t>
      </w:r>
      <w:r w:rsidRPr="00FB1484">
        <w:rPr>
          <w:i/>
        </w:rPr>
        <w:t xml:space="preserve">Enzyme </w:t>
      </w:r>
      <w:r>
        <w:rPr>
          <w:i/>
        </w:rPr>
        <w:t>M</w:t>
      </w:r>
      <w:r w:rsidRPr="00FB1484">
        <w:rPr>
          <w:i/>
        </w:rPr>
        <w:t>icrob</w:t>
      </w:r>
      <w:r>
        <w:rPr>
          <w:i/>
        </w:rPr>
        <w:t>.T</w:t>
      </w:r>
      <w:r w:rsidRPr="00FB1484">
        <w:rPr>
          <w:i/>
        </w:rPr>
        <w:t>ech</w:t>
      </w:r>
      <w:r>
        <w:rPr>
          <w:i/>
        </w:rPr>
        <w:t>.</w:t>
      </w:r>
      <w:r w:rsidRPr="00FB1484">
        <w:rPr>
          <w:b/>
        </w:rPr>
        <w:t xml:space="preserve">28 </w:t>
      </w:r>
      <w:r w:rsidRPr="00FB1484">
        <w:t>(2001) 689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29.</w:t>
      </w:r>
      <w:r w:rsidRPr="00FB1484">
        <w:tab/>
        <w:t xml:space="preserve">E. Makky, </w:t>
      </w:r>
      <w:r w:rsidRPr="00FB1484">
        <w:rPr>
          <w:i/>
        </w:rPr>
        <w:t>World Acad</w:t>
      </w:r>
      <w:r>
        <w:rPr>
          <w:i/>
        </w:rPr>
        <w:t>.</w:t>
      </w:r>
      <w:r w:rsidRPr="00FB1484">
        <w:rPr>
          <w:i/>
        </w:rPr>
        <w:t xml:space="preserve"> Sci</w:t>
      </w:r>
      <w:r>
        <w:rPr>
          <w:i/>
        </w:rPr>
        <w:t>.</w:t>
      </w:r>
      <w:r w:rsidRPr="00FB1484">
        <w:rPr>
          <w:i/>
        </w:rPr>
        <w:t xml:space="preserve"> Eng</w:t>
      </w:r>
      <w:r>
        <w:rPr>
          <w:i/>
        </w:rPr>
        <w:t>.</w:t>
      </w:r>
      <w:r w:rsidRPr="00FB1484">
        <w:rPr>
          <w:i/>
        </w:rPr>
        <w:t xml:space="preserve"> Technol</w:t>
      </w:r>
      <w:r>
        <w:rPr>
          <w:i/>
        </w:rPr>
        <w:t>.</w:t>
      </w:r>
      <w:r w:rsidRPr="00FB1484">
        <w:rPr>
          <w:b/>
        </w:rPr>
        <w:t xml:space="preserve">57 </w:t>
      </w:r>
      <w:r w:rsidRPr="00FB1484">
        <w:t>(2009) 87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30.</w:t>
      </w:r>
      <w:r w:rsidRPr="00FB1484">
        <w:tab/>
        <w:t xml:space="preserve">S. A. Ladeira, E. Cruz, A. B. Delatorre, J. B. Barbosa,M. L. Leal Martins, </w:t>
      </w:r>
      <w:r w:rsidRPr="00FB1484">
        <w:rPr>
          <w:i/>
        </w:rPr>
        <w:t>Electron</w:t>
      </w:r>
      <w:r>
        <w:rPr>
          <w:i/>
        </w:rPr>
        <w:t xml:space="preserve">. </w:t>
      </w:r>
      <w:r w:rsidRPr="00FB1484">
        <w:rPr>
          <w:i/>
        </w:rPr>
        <w:t>J</w:t>
      </w:r>
      <w:r>
        <w:rPr>
          <w:i/>
        </w:rPr>
        <w:t>.</w:t>
      </w:r>
      <w:r w:rsidRPr="00FB1484">
        <w:rPr>
          <w:i/>
        </w:rPr>
        <w:t>B</w:t>
      </w:r>
      <w:r>
        <w:rPr>
          <w:i/>
        </w:rPr>
        <w:t>iotechn.</w:t>
      </w:r>
      <w:r w:rsidRPr="00FB1484">
        <w:rPr>
          <w:b/>
        </w:rPr>
        <w:t xml:space="preserve">18 </w:t>
      </w:r>
      <w:r w:rsidRPr="00FB1484">
        <w:t>(2015) 110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31.</w:t>
      </w:r>
      <w:r w:rsidRPr="00FB1484">
        <w:tab/>
        <w:t xml:space="preserve">M. Kostylev,D. Wilson, </w:t>
      </w:r>
      <w:r w:rsidRPr="00FB1484">
        <w:rPr>
          <w:i/>
        </w:rPr>
        <w:t>Biofuels</w:t>
      </w:r>
      <w:r w:rsidRPr="00FB1484">
        <w:t xml:space="preserve">,  </w:t>
      </w:r>
      <w:r w:rsidRPr="00FB1484">
        <w:rPr>
          <w:b/>
        </w:rPr>
        <w:t xml:space="preserve">3 </w:t>
      </w:r>
      <w:r w:rsidRPr="00FB1484">
        <w:t>(2012) 61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>
        <w:t xml:space="preserve">32.       </w:t>
      </w:r>
      <w:r w:rsidRPr="00FB1484">
        <w:t xml:space="preserve">D. S. Kompala, D. Ramkrishna, N. B. Jansen,G. T. Tsao, </w:t>
      </w:r>
      <w:r w:rsidRPr="00FB1484">
        <w:rPr>
          <w:i/>
        </w:rPr>
        <w:t>Biotechnol</w:t>
      </w:r>
      <w:r>
        <w:rPr>
          <w:i/>
        </w:rPr>
        <w:t>. Bioeng.</w:t>
      </w:r>
      <w:r w:rsidRPr="00FB1484">
        <w:rPr>
          <w:b/>
        </w:rPr>
        <w:t xml:space="preserve">28 </w:t>
      </w:r>
      <w:r w:rsidRPr="00FB1484">
        <w:t>(1986) 104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33.</w:t>
      </w:r>
      <w:r w:rsidRPr="00FB1484">
        <w:tab/>
        <w:t xml:space="preserve">D. E. Hensley, K. L. Smiley, J. A. Boundy,A. A. Lagoda, </w:t>
      </w:r>
      <w:r w:rsidRPr="00FB1484">
        <w:rPr>
          <w:i/>
        </w:rPr>
        <w:t>Appl</w:t>
      </w:r>
      <w:r>
        <w:rPr>
          <w:i/>
        </w:rPr>
        <w:t>.E</w:t>
      </w:r>
      <w:r w:rsidRPr="00FB1484">
        <w:rPr>
          <w:i/>
        </w:rPr>
        <w:t>nviron</w:t>
      </w:r>
      <w:r>
        <w:rPr>
          <w:i/>
        </w:rPr>
        <w:t>. Microb.</w:t>
      </w:r>
      <w:r w:rsidRPr="00FB1484">
        <w:rPr>
          <w:b/>
        </w:rPr>
        <w:t xml:space="preserve">39 </w:t>
      </w:r>
      <w:r w:rsidRPr="00FB1484">
        <w:t>(1980) 678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34.</w:t>
      </w:r>
      <w:r w:rsidRPr="00FB1484">
        <w:tab/>
        <w:t xml:space="preserve">X. Li,H.-Y. Yu, </w:t>
      </w:r>
      <w:r w:rsidRPr="00FB1484">
        <w:rPr>
          <w:i/>
        </w:rPr>
        <w:t>J</w:t>
      </w:r>
      <w:r>
        <w:rPr>
          <w:i/>
        </w:rPr>
        <w:t>. I</w:t>
      </w:r>
      <w:r w:rsidRPr="00FB1484">
        <w:rPr>
          <w:i/>
        </w:rPr>
        <w:t>nd</w:t>
      </w:r>
      <w:r>
        <w:rPr>
          <w:i/>
        </w:rPr>
        <w:t>. M</w:t>
      </w:r>
      <w:r w:rsidRPr="00FB1484">
        <w:rPr>
          <w:i/>
        </w:rPr>
        <w:t>icrobiol</w:t>
      </w:r>
      <w:r>
        <w:rPr>
          <w:i/>
        </w:rPr>
        <w:t>.B</w:t>
      </w:r>
      <w:r w:rsidRPr="00FB1484">
        <w:rPr>
          <w:i/>
        </w:rPr>
        <w:t>iot</w:t>
      </w:r>
      <w:r>
        <w:rPr>
          <w:i/>
        </w:rPr>
        <w:t>.</w:t>
      </w:r>
      <w:r w:rsidRPr="00FB1484">
        <w:rPr>
          <w:b/>
        </w:rPr>
        <w:t xml:space="preserve">38 </w:t>
      </w:r>
      <w:r w:rsidRPr="00FB1484">
        <w:t>(2011) 1837</w:t>
      </w:r>
    </w:p>
    <w:p w:rsidR="00907D21" w:rsidRPr="008F3B4A" w:rsidRDefault="00907D21" w:rsidP="00907D21">
      <w:pPr>
        <w:pStyle w:val="EndNoteBibliography"/>
        <w:spacing w:line="360" w:lineRule="auto"/>
        <w:ind w:left="720" w:hanging="720"/>
        <w:rPr>
          <w:szCs w:val="24"/>
        </w:rPr>
      </w:pPr>
      <w:r w:rsidRPr="00FB1484">
        <w:t>35.</w:t>
      </w:r>
      <w:r w:rsidRPr="00FB1484">
        <w:tab/>
      </w:r>
      <w:r w:rsidRPr="00857216">
        <w:rPr>
          <w:szCs w:val="24"/>
        </w:rPr>
        <w:t xml:space="preserve">P. Vos, G. Garrity, D. Jones, N. R. Krieg, W. Ludwig, F. A. Rainey, K.-H. Schleifer,W. B. Whitman, </w:t>
      </w:r>
      <w:r w:rsidRPr="00857216">
        <w:rPr>
          <w:i/>
          <w:szCs w:val="24"/>
          <w:shd w:val="clear" w:color="auto" w:fill="FFFFFF"/>
        </w:rPr>
        <w:t xml:space="preserve">Volume 3: The Firmicutes, </w:t>
      </w:r>
      <w:r w:rsidRPr="00857216">
        <w:rPr>
          <w:szCs w:val="24"/>
          <w:shd w:val="clear" w:color="auto" w:fill="FFFFFF"/>
        </w:rPr>
        <w:t xml:space="preserve">in </w:t>
      </w:r>
      <w:r w:rsidRPr="00857216">
        <w:rPr>
          <w:i/>
          <w:szCs w:val="24"/>
          <w:shd w:val="clear" w:color="auto" w:fill="FFFFFF"/>
        </w:rPr>
        <w:t xml:space="preserve"> Bergey's Manual of Systematic Bacteriology</w:t>
      </w:r>
      <w:r w:rsidRPr="00857216">
        <w:rPr>
          <w:szCs w:val="24"/>
        </w:rPr>
        <w:t>, M</w:t>
      </w:r>
      <w:r>
        <w:rPr>
          <w:szCs w:val="24"/>
        </w:rPr>
        <w:t>.</w:t>
      </w:r>
      <w:r w:rsidRPr="00857216">
        <w:rPr>
          <w:szCs w:val="24"/>
        </w:rPr>
        <w:t xml:space="preserve">Goodfellow, </w:t>
      </w:r>
      <w:r w:rsidRPr="00857216">
        <w:rPr>
          <w:bCs/>
          <w:szCs w:val="24"/>
        </w:rPr>
        <w:t>P</w:t>
      </w:r>
      <w:r>
        <w:rPr>
          <w:bCs/>
          <w:szCs w:val="24"/>
        </w:rPr>
        <w:t>.</w:t>
      </w:r>
      <w:r w:rsidRPr="00857216">
        <w:rPr>
          <w:bCs/>
          <w:szCs w:val="24"/>
        </w:rPr>
        <w:t xml:space="preserve"> Kämpfer, P</w:t>
      </w:r>
      <w:r>
        <w:rPr>
          <w:bCs/>
          <w:szCs w:val="24"/>
        </w:rPr>
        <w:t>.</w:t>
      </w:r>
      <w:r w:rsidRPr="00857216">
        <w:rPr>
          <w:bCs/>
          <w:szCs w:val="24"/>
        </w:rPr>
        <w:t>De Vos, F</w:t>
      </w:r>
      <w:r>
        <w:rPr>
          <w:bCs/>
          <w:szCs w:val="24"/>
        </w:rPr>
        <w:t>.</w:t>
      </w:r>
      <w:r w:rsidRPr="00857216">
        <w:rPr>
          <w:bCs/>
          <w:szCs w:val="24"/>
        </w:rPr>
        <w:t xml:space="preserve"> A. Rainey, K</w:t>
      </w:r>
      <w:r>
        <w:rPr>
          <w:bCs/>
          <w:szCs w:val="24"/>
        </w:rPr>
        <w:t>.</w:t>
      </w:r>
      <w:r w:rsidRPr="00857216">
        <w:rPr>
          <w:bCs/>
          <w:szCs w:val="24"/>
        </w:rPr>
        <w:t>H</w:t>
      </w:r>
      <w:r>
        <w:rPr>
          <w:bCs/>
          <w:szCs w:val="24"/>
        </w:rPr>
        <w:t>.</w:t>
      </w:r>
      <w:r w:rsidRPr="00857216">
        <w:rPr>
          <w:bCs/>
          <w:szCs w:val="24"/>
        </w:rPr>
        <w:t>Schleifer</w:t>
      </w:r>
      <w:r>
        <w:rPr>
          <w:bCs/>
          <w:szCs w:val="24"/>
        </w:rPr>
        <w:t>,</w:t>
      </w:r>
      <w:r w:rsidRPr="00857216">
        <w:rPr>
          <w:bCs/>
          <w:szCs w:val="24"/>
        </w:rPr>
        <w:t xml:space="preserve"> W</w:t>
      </w:r>
      <w:r>
        <w:rPr>
          <w:bCs/>
          <w:szCs w:val="24"/>
        </w:rPr>
        <w:t>.</w:t>
      </w:r>
      <w:r w:rsidRPr="00857216">
        <w:rPr>
          <w:bCs/>
          <w:szCs w:val="24"/>
        </w:rPr>
        <w:t xml:space="preserve"> B. Whitman</w:t>
      </w:r>
      <w:r w:rsidRPr="00857216">
        <w:rPr>
          <w:szCs w:val="24"/>
        </w:rPr>
        <w:t>Ed(s).</w:t>
      </w:r>
      <w:r w:rsidRPr="008F3B4A">
        <w:rPr>
          <w:szCs w:val="24"/>
        </w:rPr>
        <w:t xml:space="preserve">, Springer, New York, USA,2009, </w:t>
      </w:r>
      <w:r>
        <w:rPr>
          <w:szCs w:val="24"/>
        </w:rPr>
        <w:t xml:space="preserve">p. </w:t>
      </w:r>
      <w:r w:rsidRPr="008F3B4A">
        <w:rPr>
          <w:szCs w:val="24"/>
        </w:rPr>
        <w:t>283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36.</w:t>
      </w:r>
      <w:r w:rsidRPr="00FB1484">
        <w:tab/>
        <w:t xml:space="preserve">S. Qaisar, R. R. Zohra, A. Aman,S. A. U. Qader, </w:t>
      </w:r>
      <w:r w:rsidRPr="00FB1484">
        <w:rPr>
          <w:i/>
        </w:rPr>
        <w:t>Carbohyd</w:t>
      </w:r>
      <w:r>
        <w:rPr>
          <w:i/>
        </w:rPr>
        <w:t>.P</w:t>
      </w:r>
      <w:r w:rsidRPr="00FB1484">
        <w:rPr>
          <w:i/>
        </w:rPr>
        <w:t>olym</w:t>
      </w:r>
      <w:r>
        <w:rPr>
          <w:i/>
        </w:rPr>
        <w:t>.</w:t>
      </w:r>
      <w:r w:rsidRPr="00FB1484">
        <w:rPr>
          <w:b/>
        </w:rPr>
        <w:t xml:space="preserve">104 </w:t>
      </w:r>
      <w:r w:rsidRPr="00FB1484">
        <w:t>(2014) 199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37.</w:t>
      </w:r>
      <w:r w:rsidRPr="00FB1484">
        <w:tab/>
        <w:t xml:space="preserve">A. Jeihanipour,M. J. Taherzadeh, </w:t>
      </w:r>
      <w:r w:rsidRPr="00FB1484">
        <w:rPr>
          <w:i/>
        </w:rPr>
        <w:t>Bioresour</w:t>
      </w:r>
      <w:r>
        <w:rPr>
          <w:i/>
        </w:rPr>
        <w:t>.T</w:t>
      </w:r>
      <w:r w:rsidRPr="00FB1484">
        <w:rPr>
          <w:i/>
        </w:rPr>
        <w:t>echnol</w:t>
      </w:r>
      <w:r>
        <w:rPr>
          <w:i/>
        </w:rPr>
        <w:t>.</w:t>
      </w:r>
      <w:r w:rsidRPr="00FB1484">
        <w:rPr>
          <w:b/>
        </w:rPr>
        <w:t xml:space="preserve">100 </w:t>
      </w:r>
      <w:r w:rsidRPr="00FB1484">
        <w:t>(2009) 1007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38.</w:t>
      </w:r>
      <w:r w:rsidRPr="00FB1484">
        <w:tab/>
        <w:t xml:space="preserve">V. Lazić, M. Radoičić, Z. Šaponjić, T. Radetić, V. Vodnik, S. Nikolić, S. Dimitrijević,M. Radetić, </w:t>
      </w:r>
      <w:r w:rsidRPr="00FB1484">
        <w:rPr>
          <w:i/>
        </w:rPr>
        <w:t>Cellulose</w:t>
      </w:r>
      <w:r w:rsidRPr="00FB1484">
        <w:t xml:space="preserve">,  </w:t>
      </w:r>
      <w:r w:rsidRPr="00FB1484">
        <w:rPr>
          <w:b/>
        </w:rPr>
        <w:t xml:space="preserve">22 </w:t>
      </w:r>
      <w:r w:rsidRPr="00FB1484">
        <w:t>(2015) 1365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39.</w:t>
      </w:r>
      <w:r w:rsidRPr="00FB1484">
        <w:tab/>
        <w:t xml:space="preserve">D. Kumar, M. Ashfaque, M. Muthukumar, M. Singh,N. Garg, </w:t>
      </w:r>
      <w:r w:rsidRPr="00FB1484">
        <w:rPr>
          <w:i/>
        </w:rPr>
        <w:t>J. Environ. Biol</w:t>
      </w:r>
      <w:r w:rsidRPr="00FB1484">
        <w:t xml:space="preserve">,  </w:t>
      </w:r>
      <w:r w:rsidRPr="00FB1484">
        <w:rPr>
          <w:b/>
        </w:rPr>
        <w:t xml:space="preserve">33 </w:t>
      </w:r>
      <w:r w:rsidRPr="00FB1484">
        <w:t>(2012) 81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40.</w:t>
      </w:r>
      <w:r w:rsidRPr="00FB1484">
        <w:tab/>
        <w:t xml:space="preserve">C.-H. Ko, W.-L. Chen, C.-H. Tsai, W.-N. Jane, C.-C. Liu,J. Tu, </w:t>
      </w:r>
      <w:r w:rsidRPr="00FB1484">
        <w:rPr>
          <w:i/>
        </w:rPr>
        <w:t>Bioresour</w:t>
      </w:r>
      <w:r>
        <w:rPr>
          <w:i/>
        </w:rPr>
        <w:t>.T</w:t>
      </w:r>
      <w:r w:rsidRPr="00FB1484">
        <w:rPr>
          <w:i/>
        </w:rPr>
        <w:t>echnol</w:t>
      </w:r>
      <w:r>
        <w:rPr>
          <w:i/>
        </w:rPr>
        <w:t>.</w:t>
      </w:r>
      <w:r w:rsidRPr="00FB1484">
        <w:rPr>
          <w:b/>
        </w:rPr>
        <w:t xml:space="preserve">98 </w:t>
      </w:r>
      <w:r w:rsidRPr="00FB1484">
        <w:t>(2007) 2727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lastRenderedPageBreak/>
        <w:t>41.</w:t>
      </w:r>
      <w:r w:rsidRPr="00FB1484">
        <w:tab/>
        <w:t xml:space="preserve">N. Raddadi, A. Cherif, D. Daffonchio,F. Fava, </w:t>
      </w:r>
      <w:r w:rsidRPr="00FB1484">
        <w:rPr>
          <w:i/>
        </w:rPr>
        <w:t>Bioresour</w:t>
      </w:r>
      <w:r>
        <w:rPr>
          <w:i/>
        </w:rPr>
        <w:t>. T</w:t>
      </w:r>
      <w:r w:rsidRPr="00FB1484">
        <w:rPr>
          <w:i/>
        </w:rPr>
        <w:t>echnol</w:t>
      </w:r>
      <w:r>
        <w:rPr>
          <w:i/>
        </w:rPr>
        <w:t>.</w:t>
      </w:r>
      <w:r w:rsidRPr="00FB1484">
        <w:rPr>
          <w:b/>
        </w:rPr>
        <w:t xml:space="preserve">150 </w:t>
      </w:r>
      <w:r w:rsidRPr="00FB1484">
        <w:t>(2013) 121</w:t>
      </w:r>
    </w:p>
    <w:p w:rsidR="00907D21" w:rsidRPr="00FB1484" w:rsidRDefault="00907D21" w:rsidP="00907D21">
      <w:pPr>
        <w:pStyle w:val="EndNoteBibliography"/>
        <w:spacing w:line="360" w:lineRule="auto"/>
        <w:ind w:left="720" w:hanging="720"/>
      </w:pPr>
      <w:r w:rsidRPr="00FB1484">
        <w:t>42.</w:t>
      </w:r>
      <w:r w:rsidRPr="00FB1484">
        <w:tab/>
        <w:t xml:space="preserve">S. A. Jabasingh,C. ValliNachiyar, </w:t>
      </w:r>
      <w:r w:rsidRPr="00FB1484">
        <w:rPr>
          <w:i/>
        </w:rPr>
        <w:t>World J</w:t>
      </w:r>
      <w:r>
        <w:rPr>
          <w:i/>
        </w:rPr>
        <w:t>.</w:t>
      </w:r>
      <w:r w:rsidRPr="00FB1484">
        <w:rPr>
          <w:i/>
        </w:rPr>
        <w:t>Microb</w:t>
      </w:r>
      <w:r>
        <w:rPr>
          <w:i/>
        </w:rPr>
        <w:t>.</w:t>
      </w:r>
      <w:r w:rsidRPr="00FB1484">
        <w:rPr>
          <w:i/>
        </w:rPr>
        <w:t xml:space="preserve"> Biot</w:t>
      </w:r>
      <w:r>
        <w:rPr>
          <w:i/>
        </w:rPr>
        <w:t>.</w:t>
      </w:r>
      <w:r w:rsidRPr="00FB1484">
        <w:rPr>
          <w:b/>
        </w:rPr>
        <w:t xml:space="preserve">27 </w:t>
      </w:r>
      <w:r w:rsidRPr="00FB1484">
        <w:t>(2011) 85</w:t>
      </w:r>
      <w:r>
        <w:t>.</w:t>
      </w:r>
    </w:p>
    <w:p w:rsidR="0041694B" w:rsidRDefault="0041694B"/>
    <w:sectPr w:rsidR="0041694B" w:rsidSect="0041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D21"/>
    <w:rsid w:val="000F353B"/>
    <w:rsid w:val="0025455D"/>
    <w:rsid w:val="002B039F"/>
    <w:rsid w:val="0032581F"/>
    <w:rsid w:val="00397497"/>
    <w:rsid w:val="0041694B"/>
    <w:rsid w:val="005B54A7"/>
    <w:rsid w:val="00671703"/>
    <w:rsid w:val="0071617C"/>
    <w:rsid w:val="007455A2"/>
    <w:rsid w:val="007B1E62"/>
    <w:rsid w:val="00881CDA"/>
    <w:rsid w:val="008B2874"/>
    <w:rsid w:val="008F64C5"/>
    <w:rsid w:val="00907D21"/>
    <w:rsid w:val="00954926"/>
    <w:rsid w:val="009B0F85"/>
    <w:rsid w:val="009E388C"/>
    <w:rsid w:val="00A31A65"/>
    <w:rsid w:val="00A444C0"/>
    <w:rsid w:val="00AC6113"/>
    <w:rsid w:val="00D34703"/>
    <w:rsid w:val="00DC282E"/>
    <w:rsid w:val="00DD02CE"/>
    <w:rsid w:val="00EE0A68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"/>
    <w:qFormat/>
    <w:rsid w:val="00907D21"/>
    <w:pPr>
      <w:spacing w:line="360" w:lineRule="auto"/>
      <w:ind w:left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07D21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7D21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Company>Grizli777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dcterms:created xsi:type="dcterms:W3CDTF">2017-06-20T07:16:00Z</dcterms:created>
  <dcterms:modified xsi:type="dcterms:W3CDTF">2017-06-20T07:16:00Z</dcterms:modified>
</cp:coreProperties>
</file>