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5F" w:rsidRDefault="00B0105F" w:rsidP="00B010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SUPLEMENTARY MATERIAL</w:t>
      </w:r>
    </w:p>
    <w:p w:rsidR="006C1E5A" w:rsidRDefault="006C1E5A" w:rsidP="00B010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B96" w:rsidRPr="00084F91" w:rsidRDefault="008B3A66" w:rsidP="00855B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Modelling of pure components</w:t>
      </w:r>
      <w:r w:rsidRPr="00084F91">
        <w:rPr>
          <w:rFonts w:ascii="Times New Roman" w:hAnsi="Times New Roman" w:cs="Times New Roman"/>
          <w:b/>
          <w:sz w:val="24"/>
          <w:szCs w:val="24"/>
        </w:rPr>
        <w:t xml:space="preserve"> high pressure</w:t>
      </w:r>
      <w:r>
        <w:rPr>
          <w:rFonts w:ascii="Times New Roman" w:hAnsi="Times New Roman" w:cs="Times New Roman"/>
          <w:b/>
          <w:sz w:val="24"/>
          <w:szCs w:val="24"/>
        </w:rPr>
        <w:t xml:space="preserve">s densities using </w:t>
      </w:r>
      <w:r w:rsidRPr="00084F91">
        <w:rPr>
          <w:rFonts w:ascii="Times New Roman" w:hAnsi="Times New Roman" w:cs="Times New Roman"/>
          <w:b/>
          <w:sz w:val="24"/>
          <w:szCs w:val="24"/>
        </w:rPr>
        <w:t>CK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84F91">
        <w:rPr>
          <w:rFonts w:ascii="Times New Roman" w:hAnsi="Times New Roman" w:cs="Times New Roman"/>
          <w:b/>
          <w:sz w:val="24"/>
          <w:szCs w:val="24"/>
        </w:rPr>
        <w:t>SAFT and PC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84F91">
        <w:rPr>
          <w:rFonts w:ascii="Times New Roman" w:hAnsi="Times New Roman" w:cs="Times New Roman"/>
          <w:b/>
          <w:sz w:val="24"/>
          <w:szCs w:val="24"/>
        </w:rPr>
        <w:t>SAFT equations</w:t>
      </w:r>
    </w:p>
    <w:p w:rsidR="00B0105F" w:rsidRPr="00084F91" w:rsidRDefault="00B0105F" w:rsidP="00B010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5A" w:rsidRDefault="006C1E5A" w:rsidP="00B010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B96" w:rsidRDefault="00855B96" w:rsidP="00B010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</w:pPr>
      <w:r w:rsidRPr="00084F91">
        <w:rPr>
          <w:rFonts w:ascii="Times New Roman" w:hAnsi="Times New Roman" w:cs="Times New Roman"/>
          <w:sz w:val="24"/>
          <w:szCs w:val="24"/>
        </w:rPr>
        <w:t>JOVANA M. ILIĆ PAJIĆ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84F91">
        <w:rPr>
          <w:rFonts w:ascii="Times New Roman" w:hAnsi="Times New Roman" w:cs="Times New Roman"/>
          <w:sz w:val="24"/>
          <w:szCs w:val="24"/>
          <w:lang w:val="sr-Latn-CS"/>
        </w:rPr>
        <w:t>, MIRKO Z. STIJEPOVIĆ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2</w:t>
      </w:r>
      <w:r w:rsidRPr="00084F91">
        <w:rPr>
          <w:rFonts w:ascii="Times New Roman" w:hAnsi="Times New Roman" w:cs="Times New Roman"/>
          <w:sz w:val="24"/>
          <w:szCs w:val="24"/>
          <w:lang w:val="sr-Latn-CS"/>
        </w:rPr>
        <w:t>, GORICA R. IVANIŠ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2</w:t>
      </w:r>
      <w:r w:rsidRPr="00084F91">
        <w:rPr>
          <w:rFonts w:ascii="Times New Roman" w:hAnsi="Times New Roman" w:cs="Times New Roman"/>
          <w:sz w:val="24"/>
          <w:szCs w:val="24"/>
          <w:lang w:val="sr-Latn-CS"/>
        </w:rPr>
        <w:t>, IVONA R. RADOVIĆ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2</w:t>
      </w:r>
      <w:r w:rsidRPr="00084F91">
        <w:rPr>
          <w:rFonts w:ascii="Times New Roman" w:hAnsi="Times New Roman" w:cs="Times New Roman"/>
          <w:sz w:val="24"/>
          <w:szCs w:val="24"/>
          <w:lang w:val="sr-Latn-CS"/>
        </w:rPr>
        <w:t>, JASNA T. STAJIĆ-TROŠIĆ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and</w:t>
      </w:r>
      <w:r w:rsidRPr="00084F91">
        <w:rPr>
          <w:rFonts w:ascii="Times New Roman" w:hAnsi="Times New Roman" w:cs="Times New Roman"/>
          <w:sz w:val="24"/>
          <w:szCs w:val="24"/>
          <w:lang w:val="sr-Latn-CS"/>
        </w:rPr>
        <w:t xml:space="preserve"> MIRJANA LJ. KIJEVČANIN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2</w:t>
      </w:r>
      <w:r w:rsidRPr="002E54E9"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,</w:t>
      </w:r>
      <w:r w:rsidRPr="00084F91">
        <w:rPr>
          <w:rStyle w:val="FootnoteReference"/>
          <w:rFonts w:ascii="Times New Roman" w:hAnsi="Times New Roman" w:cs="Times New Roman"/>
          <w:sz w:val="24"/>
          <w:szCs w:val="24"/>
          <w:lang w:val="sr-Latn-CS"/>
        </w:rPr>
        <w:footnoteReference w:id="2"/>
      </w:r>
    </w:p>
    <w:p w:rsidR="00855B96" w:rsidRDefault="00855B96" w:rsidP="00B010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</w:pPr>
    </w:p>
    <w:p w:rsidR="00855B96" w:rsidRDefault="00855B96" w:rsidP="00855B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Institute of Chemistry, Technology and Metallurgy, University of Belgrade,</w:t>
      </w:r>
      <w:r w:rsidR="008B3A66">
        <w:rPr>
          <w:rFonts w:ascii="Times New Roman" w:hAnsi="Times New Roman" w:cs="Times New Roman"/>
          <w:i/>
          <w:sz w:val="24"/>
          <w:szCs w:val="24"/>
        </w:rPr>
        <w:t xml:space="preserve"> Department of Materials and Metallurgy, </w:t>
      </w:r>
      <w:r>
        <w:rPr>
          <w:rFonts w:ascii="Times New Roman" w:hAnsi="Times New Roman" w:cs="Times New Roman"/>
          <w:i/>
          <w:sz w:val="24"/>
          <w:szCs w:val="24"/>
        </w:rPr>
        <w:t xml:space="preserve"> Njegoševa 12, 11000 Belgrade, Serbia</w:t>
      </w:r>
    </w:p>
    <w:p w:rsidR="00855B96" w:rsidRPr="00FE26B2" w:rsidRDefault="00855B96" w:rsidP="00855B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sr-Latn-C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sr-Latn-CS"/>
        </w:rPr>
        <w:t>Faculty of Technology and Metallurgy, University of Belgrade, Karnegijeva 4, 11120 Belgrade, Serbia</w:t>
      </w:r>
    </w:p>
    <w:p w:rsidR="00B0105F" w:rsidRDefault="00B0105F" w:rsidP="009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E5A" w:rsidRDefault="006C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5A00" w:rsidRDefault="00F75A00" w:rsidP="009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55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F049E8">
        <w:rPr>
          <w:rFonts w:ascii="Times New Roman" w:hAnsi="Times New Roman" w:cs="Times New Roman"/>
          <w:sz w:val="24"/>
          <w:szCs w:val="24"/>
        </w:rPr>
        <w:t>S</w:t>
      </w:r>
      <w:r w:rsidRPr="00D24555">
        <w:rPr>
          <w:rFonts w:ascii="Times New Roman" w:hAnsi="Times New Roman" w:cs="Times New Roman"/>
          <w:sz w:val="24"/>
          <w:szCs w:val="24"/>
        </w:rPr>
        <w:t>I:</w:t>
      </w:r>
      <w:r w:rsidR="00B0105F">
        <w:rPr>
          <w:rFonts w:ascii="Times New Roman" w:hAnsi="Times New Roman" w:cs="Times New Roman"/>
          <w:sz w:val="24"/>
          <w:szCs w:val="24"/>
        </w:rPr>
        <w:t xml:space="preserve"> </w:t>
      </w:r>
      <w:r w:rsidRPr="00D24555">
        <w:rPr>
          <w:rFonts w:ascii="Times New Roman" w:hAnsi="Times New Roman" w:cs="Times New Roman"/>
          <w:sz w:val="24"/>
          <w:szCs w:val="24"/>
        </w:rPr>
        <w:t xml:space="preserve">Equations for </w:t>
      </w:r>
      <w:bookmarkStart w:id="0" w:name="_GoBack"/>
      <w:bookmarkEnd w:id="0"/>
      <w:r w:rsidR="00F159CC">
        <w:rPr>
          <w:rFonts w:ascii="Times New Roman" w:hAnsi="Times New Roman" w:cs="Times New Roman"/>
          <w:sz w:val="24"/>
          <w:szCs w:val="24"/>
        </w:rPr>
        <w:t xml:space="preserve">the </w:t>
      </w:r>
      <w:r w:rsidRPr="00D24555">
        <w:rPr>
          <w:rFonts w:ascii="Times New Roman" w:hAnsi="Times New Roman" w:cs="Times New Roman"/>
          <w:sz w:val="24"/>
          <w:szCs w:val="24"/>
        </w:rPr>
        <w:t xml:space="preserve">dispersion term </w:t>
      </w:r>
      <w:r w:rsidR="00F159CC">
        <w:rPr>
          <w:rFonts w:ascii="Times New Roman" w:hAnsi="Times New Roman" w:cs="Times New Roman"/>
          <w:sz w:val="24"/>
          <w:szCs w:val="24"/>
        </w:rPr>
        <w:t xml:space="preserve">used </w:t>
      </w:r>
      <w:r w:rsidRPr="00D24555">
        <w:rPr>
          <w:rFonts w:ascii="Times New Roman" w:hAnsi="Times New Roman" w:cs="Times New Roman"/>
          <w:sz w:val="24"/>
          <w:szCs w:val="24"/>
        </w:rPr>
        <w:t xml:space="preserve">in </w:t>
      </w:r>
      <w:r w:rsidR="00F159CC"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D24555">
        <w:rPr>
          <w:rFonts w:ascii="Times New Roman" w:hAnsi="Times New Roman" w:cs="Times New Roman"/>
          <w:sz w:val="24"/>
          <w:szCs w:val="24"/>
        </w:rPr>
        <w:t xml:space="preserve">SAFT </w:t>
      </w:r>
      <w:r w:rsidR="00F159CC">
        <w:rPr>
          <w:rFonts w:ascii="Times New Roman" w:hAnsi="Times New Roman" w:cs="Times New Roman"/>
          <w:sz w:val="24"/>
          <w:szCs w:val="24"/>
        </w:rPr>
        <w:t>equations</w:t>
      </w:r>
    </w:p>
    <w:p w:rsidR="00F049E8" w:rsidRDefault="00F049E8" w:rsidP="009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7247"/>
      </w:tblGrid>
      <w:tr w:rsidR="00F75A00" w:rsidRPr="00D24555" w:rsidTr="00F159CC">
        <w:tc>
          <w:tcPr>
            <w:tcW w:w="1951" w:type="dxa"/>
            <w:shd w:val="clear" w:color="auto" w:fill="auto"/>
            <w:vAlign w:val="center"/>
          </w:tcPr>
          <w:p w:rsidR="00F75A00" w:rsidRPr="00D24555" w:rsidRDefault="00F75A00" w:rsidP="00F15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5">
              <w:rPr>
                <w:rFonts w:ascii="Times New Roman" w:hAnsi="Times New Roman" w:cs="Times New Roman"/>
                <w:sz w:val="24"/>
                <w:szCs w:val="24"/>
              </w:rPr>
              <w:t>SAFT type</w:t>
            </w:r>
          </w:p>
        </w:tc>
        <w:tc>
          <w:tcPr>
            <w:tcW w:w="7247" w:type="dxa"/>
            <w:shd w:val="clear" w:color="auto" w:fill="auto"/>
            <w:vAlign w:val="center"/>
          </w:tcPr>
          <w:p w:rsidR="00F75A00" w:rsidRPr="00D24555" w:rsidRDefault="00F75A00" w:rsidP="00F159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5">
              <w:rPr>
                <w:rFonts w:ascii="Times New Roman" w:hAnsi="Times New Roman" w:cs="Times New Roman"/>
                <w:sz w:val="24"/>
                <w:szCs w:val="24"/>
              </w:rPr>
              <w:t>Dispersion term (</w:t>
            </w:r>
            <w:r w:rsidRPr="00D24555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2455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disp</w:t>
            </w:r>
            <w:r w:rsidRPr="00D245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A00" w:rsidRPr="00D24555" w:rsidTr="00F159CC">
        <w:tc>
          <w:tcPr>
            <w:tcW w:w="9198" w:type="dxa"/>
            <w:gridSpan w:val="2"/>
            <w:shd w:val="clear" w:color="auto" w:fill="auto"/>
          </w:tcPr>
          <w:p w:rsidR="00F75A00" w:rsidRPr="00D24555" w:rsidRDefault="00F75A00" w:rsidP="00F159CC">
            <w:pPr>
              <w:spacing w:line="276" w:lineRule="auto"/>
              <w:rPr>
                <w:rFonts w:ascii="Times New Roman" w:hAnsi="Times New Roman" w:cs="Times New Roman"/>
                <w:position w:val="-64"/>
                <w:sz w:val="24"/>
                <w:szCs w:val="24"/>
              </w:rPr>
            </w:pPr>
            <w:r w:rsidRPr="00D24555">
              <w:rPr>
                <w:rFonts w:ascii="Times New Roman" w:hAnsi="Times New Roman" w:cs="Times New Roman"/>
                <w:sz w:val="24"/>
                <w:szCs w:val="24"/>
              </w:rPr>
              <w:t>Original SAFT</w:t>
            </w:r>
          </w:p>
        </w:tc>
      </w:tr>
      <w:tr w:rsidR="00F75A00" w:rsidRPr="00D24555" w:rsidTr="00F159CC">
        <w:tc>
          <w:tcPr>
            <w:tcW w:w="9198" w:type="dxa"/>
            <w:gridSpan w:val="2"/>
            <w:shd w:val="clear" w:color="auto" w:fill="auto"/>
          </w:tcPr>
          <w:p w:rsidR="00F75A00" w:rsidRPr="00D24555" w:rsidRDefault="00F75A00" w:rsidP="00F159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5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5679" w:dyaOrig="1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.75pt;height:84pt" o:ole="">
                  <v:imagedata r:id="rId8" o:title=""/>
                </v:shape>
                <o:OLEObject Type="Embed" ProgID="Equation.DSMT4" ShapeID="_x0000_i1025" DrawAspect="Content" ObjectID="_1558779981" r:id="rId9"/>
              </w:object>
            </w:r>
          </w:p>
        </w:tc>
      </w:tr>
      <w:tr w:rsidR="00F75A00" w:rsidRPr="00D24555" w:rsidTr="00F159CC">
        <w:trPr>
          <w:trHeight w:val="1385"/>
        </w:trPr>
        <w:tc>
          <w:tcPr>
            <w:tcW w:w="9198" w:type="dxa"/>
            <w:gridSpan w:val="2"/>
            <w:shd w:val="clear" w:color="auto" w:fill="auto"/>
          </w:tcPr>
          <w:p w:rsidR="00F75A00" w:rsidRPr="00D24555" w:rsidRDefault="00F75A00" w:rsidP="00F159CC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position w:val="-52"/>
                <w:sz w:val="24"/>
                <w:szCs w:val="24"/>
              </w:rPr>
            </w:pPr>
            <w:r w:rsidRPr="00D24555">
              <w:rPr>
                <w:rFonts w:ascii="Times New Roman" w:hAnsi="Times New Roman" w:cs="Times New Roman"/>
                <w:sz w:val="24"/>
                <w:szCs w:val="24"/>
              </w:rPr>
              <w:t>CK-SAFT</w:t>
            </w:r>
          </w:p>
          <w:p w:rsidR="00F75A00" w:rsidRPr="00D24555" w:rsidRDefault="00F75A00" w:rsidP="00F159CC">
            <w:pPr>
              <w:spacing w:line="276" w:lineRule="auto"/>
              <w:jc w:val="center"/>
              <w:rPr>
                <w:rFonts w:ascii="Times New Roman" w:hAnsi="Times New Roman" w:cs="Times New Roman"/>
                <w:position w:val="-52"/>
                <w:sz w:val="24"/>
                <w:szCs w:val="24"/>
              </w:rPr>
            </w:pPr>
            <w:r w:rsidRPr="00D24555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3760" w:dyaOrig="1160">
                <v:shape id="_x0000_i1026" type="#_x0000_t75" style="width:189.75pt;height:57pt" o:ole="">
                  <v:imagedata r:id="rId10" o:title=""/>
                </v:shape>
                <o:OLEObject Type="Embed" ProgID="Equation.DSMT4" ShapeID="_x0000_i1026" DrawAspect="Content" ObjectID="_1558779982" r:id="rId11"/>
              </w:object>
            </w:r>
          </w:p>
        </w:tc>
      </w:tr>
      <w:tr w:rsidR="00F75A00" w:rsidRPr="00D24555" w:rsidTr="00F159CC">
        <w:trPr>
          <w:trHeight w:val="4130"/>
        </w:trPr>
        <w:tc>
          <w:tcPr>
            <w:tcW w:w="9198" w:type="dxa"/>
            <w:gridSpan w:val="2"/>
            <w:shd w:val="clear" w:color="auto" w:fill="auto"/>
          </w:tcPr>
          <w:p w:rsidR="00F75A00" w:rsidRPr="00D24555" w:rsidRDefault="00F75A00" w:rsidP="00F159CC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position w:val="-190"/>
                <w:sz w:val="24"/>
                <w:szCs w:val="24"/>
              </w:rPr>
            </w:pPr>
            <w:r w:rsidRPr="00D24555">
              <w:rPr>
                <w:rFonts w:ascii="Times New Roman" w:hAnsi="Times New Roman" w:cs="Times New Roman"/>
                <w:sz w:val="24"/>
                <w:szCs w:val="24"/>
              </w:rPr>
              <w:t>SAFT-VR</w:t>
            </w:r>
          </w:p>
          <w:p w:rsidR="00F75A00" w:rsidRPr="00D24555" w:rsidRDefault="00F75A00" w:rsidP="00F159CC">
            <w:pPr>
              <w:spacing w:line="276" w:lineRule="auto"/>
              <w:jc w:val="center"/>
              <w:rPr>
                <w:rFonts w:ascii="Times New Roman" w:hAnsi="Times New Roman" w:cs="Times New Roman"/>
                <w:position w:val="-190"/>
                <w:sz w:val="24"/>
                <w:szCs w:val="24"/>
              </w:rPr>
            </w:pPr>
            <w:r w:rsidRPr="00D24555">
              <w:rPr>
                <w:rFonts w:ascii="Times New Roman" w:hAnsi="Times New Roman" w:cs="Times New Roman"/>
                <w:position w:val="-190"/>
                <w:sz w:val="24"/>
                <w:szCs w:val="24"/>
              </w:rPr>
              <w:object w:dxaOrig="4980" w:dyaOrig="3900">
                <v:shape id="_x0000_i1027" type="#_x0000_t75" style="width:248.25pt;height:196.5pt" o:ole="">
                  <v:imagedata r:id="rId12" o:title=""/>
                </v:shape>
                <o:OLEObject Type="Embed" ProgID="Equation.DSMT4" ShapeID="_x0000_i1027" DrawAspect="Content" ObjectID="_1558779983" r:id="rId13"/>
              </w:object>
            </w:r>
          </w:p>
        </w:tc>
      </w:tr>
      <w:tr w:rsidR="00F75A00" w:rsidRPr="00D24555" w:rsidTr="00F159CC">
        <w:trPr>
          <w:trHeight w:val="3500"/>
        </w:trPr>
        <w:tc>
          <w:tcPr>
            <w:tcW w:w="9198" w:type="dxa"/>
            <w:gridSpan w:val="2"/>
            <w:shd w:val="clear" w:color="auto" w:fill="auto"/>
          </w:tcPr>
          <w:p w:rsidR="00F75A00" w:rsidRPr="00D24555" w:rsidRDefault="00F75A00" w:rsidP="00F159CC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position w:val="-144"/>
                <w:sz w:val="24"/>
                <w:szCs w:val="24"/>
              </w:rPr>
            </w:pPr>
            <w:r w:rsidRPr="00D24555">
              <w:rPr>
                <w:rFonts w:ascii="Times New Roman" w:hAnsi="Times New Roman" w:cs="Times New Roman"/>
                <w:sz w:val="24"/>
                <w:szCs w:val="24"/>
              </w:rPr>
              <w:t>PC-SAFT</w:t>
            </w:r>
          </w:p>
          <w:p w:rsidR="00F75A00" w:rsidRPr="00D24555" w:rsidRDefault="00F75A00" w:rsidP="00F159CC">
            <w:pPr>
              <w:spacing w:line="276" w:lineRule="auto"/>
              <w:jc w:val="center"/>
              <w:rPr>
                <w:rFonts w:ascii="Times New Roman" w:hAnsi="Times New Roman" w:cs="Times New Roman"/>
                <w:position w:val="-144"/>
                <w:sz w:val="24"/>
                <w:szCs w:val="24"/>
              </w:rPr>
            </w:pPr>
            <w:r w:rsidRPr="00D24555">
              <w:rPr>
                <w:rFonts w:ascii="Times New Roman" w:hAnsi="Times New Roman" w:cs="Times New Roman"/>
                <w:position w:val="-144"/>
                <w:sz w:val="24"/>
                <w:szCs w:val="24"/>
              </w:rPr>
              <w:object w:dxaOrig="4660" w:dyaOrig="3300">
                <v:shape id="_x0000_i1028" type="#_x0000_t75" style="width:232.5pt;height:162pt" o:ole="">
                  <v:imagedata r:id="rId14" o:title=""/>
                </v:shape>
                <o:OLEObject Type="Embed" ProgID="Equation.DSMT4" ShapeID="_x0000_i1028" DrawAspect="Content" ObjectID="_1558779984" r:id="rId15"/>
              </w:object>
            </w:r>
          </w:p>
        </w:tc>
      </w:tr>
    </w:tbl>
    <w:p w:rsidR="006C1E5A" w:rsidRDefault="006C1E5A" w:rsidP="009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6C1E5A" w:rsidSect="006C1E5A"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D44BE" w:rsidRDefault="00F076E6" w:rsidP="009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</w:t>
      </w:r>
      <w:r w:rsidR="00F049E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="0085648F">
        <w:rPr>
          <w:rFonts w:ascii="Times New Roman" w:hAnsi="Times New Roman" w:cs="Times New Roman"/>
        </w:rPr>
        <w:t>:</w:t>
      </w:r>
      <w:r w:rsidR="009D44BE" w:rsidRPr="0085648F">
        <w:rPr>
          <w:rFonts w:ascii="Times New Roman" w:hAnsi="Times New Roman" w:cs="Times New Roman"/>
        </w:rPr>
        <w:t xml:space="preserve"> </w:t>
      </w:r>
      <w:r w:rsidR="00F159CC">
        <w:rPr>
          <w:rFonts w:ascii="Times New Roman" w:hAnsi="Times New Roman" w:cs="Times New Roman"/>
        </w:rPr>
        <w:t>Calculated d</w:t>
      </w:r>
      <w:r w:rsidR="009D44BE" w:rsidRPr="0085648F">
        <w:rPr>
          <w:rFonts w:ascii="Times New Roman" w:hAnsi="Times New Roman" w:cs="Times New Roman"/>
        </w:rPr>
        <w:t xml:space="preserve">ensities for </w:t>
      </w:r>
      <w:r w:rsidR="00F159CC">
        <w:rPr>
          <w:rFonts w:ascii="Times New Roman" w:hAnsi="Times New Roman" w:cs="Times New Roman"/>
        </w:rPr>
        <w:t xml:space="preserve">the investigated pure </w:t>
      </w:r>
      <w:r w:rsidR="00855B96">
        <w:rPr>
          <w:rFonts w:ascii="Times New Roman" w:hAnsi="Times New Roman" w:cs="Times New Roman"/>
        </w:rPr>
        <w:t>components using</w:t>
      </w:r>
      <w:r w:rsidR="009D44BE" w:rsidRPr="0085648F">
        <w:rPr>
          <w:rFonts w:ascii="Times New Roman" w:hAnsi="Times New Roman" w:cs="Times New Roman"/>
        </w:rPr>
        <w:t xml:space="preserve"> CK-SAFT</w:t>
      </w:r>
      <w:r w:rsidR="00F159CC">
        <w:rPr>
          <w:rFonts w:ascii="Times New Roman" w:hAnsi="Times New Roman" w:cs="Times New Roman"/>
        </w:rPr>
        <w:t xml:space="preserve"> equation</w:t>
      </w:r>
    </w:p>
    <w:p w:rsidR="00496BF1" w:rsidRPr="0085648F" w:rsidRDefault="00496BF1" w:rsidP="009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772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88"/>
      </w:tblGrid>
      <w:tr w:rsidR="00B0105F" w:rsidRPr="00AA444B" w:rsidTr="00B0105F">
        <w:trPr>
          <w:trHeight w:val="33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ρ</w:t>
            </w: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/kg</w:t>
            </w:r>
            <w:r w:rsidRPr="00AA444B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ˑ</w:t>
            </w: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P</w:t>
            </w:r>
            <w:r w:rsidRPr="00AA44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/M</w:t>
            </w:r>
            <w:r w:rsidR="00F159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</w:t>
            </w:r>
            <w:r w:rsidRPr="00AA44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475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T</w:t>
            </w:r>
            <w:r w:rsidRPr="00AA44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/K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413.15</w:t>
            </w:r>
          </w:p>
        </w:tc>
      </w:tr>
      <w:tr w:rsidR="00B0105F" w:rsidRPr="00AA444B" w:rsidTr="00B0105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-H</w:t>
            </w:r>
            <w:r w:rsidRPr="00AA44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exane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586.3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709.2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705.4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701.7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672.9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659.2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652.5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639.3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626.4</w:t>
            </w:r>
          </w:p>
        </w:tc>
      </w:tr>
      <w:tr w:rsidR="00B0105F" w:rsidRPr="00AA444B" w:rsidTr="00B0105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-H</w:t>
            </w:r>
            <w:r w:rsidRPr="00AA44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eptane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413.15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580.6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589.3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611.3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617.6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623.6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629.3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634.6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639.7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644.6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735.7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731.9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728.1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709.7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649.3</w:t>
            </w:r>
          </w:p>
        </w:tc>
      </w:tr>
      <w:tr w:rsidR="00B0105F" w:rsidRPr="00AA444B" w:rsidTr="00B0105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-O</w:t>
            </w:r>
            <w:r w:rsidRPr="00AA44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ctane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413.15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647.3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666.7</w:t>
            </w:r>
          </w:p>
        </w:tc>
      </w:tr>
      <w:tr w:rsidR="00B0105F" w:rsidRPr="00AA444B" w:rsidTr="00B0105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T</w:t>
            </w:r>
            <w:r w:rsidRPr="00AA44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oluene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413.15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754.6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783.7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798.6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807.6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816.0</w:t>
            </w:r>
          </w:p>
        </w:tc>
      </w:tr>
      <w:tr w:rsidR="00B0105F" w:rsidRPr="00AA444B" w:rsidTr="00B0105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D</w:t>
            </w:r>
            <w:r w:rsidRPr="00AA44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ichlor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o</w:t>
            </w:r>
            <w:r w:rsidRPr="00AA44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methane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413.15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1097.1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1112.1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1125.7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1198.9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1207.3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1215.4</w:t>
            </w:r>
          </w:p>
        </w:tc>
      </w:tr>
      <w:tr w:rsidR="00B0105F" w:rsidRPr="00AA444B" w:rsidTr="00B0105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E</w:t>
            </w:r>
            <w:r w:rsidRPr="00AA44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thanol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413.15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676.6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736.6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834.4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830.7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826.9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823.2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819.5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815.8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812.1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808.4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804.7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801.0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793.6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786.2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771.2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756.1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741.0</w:t>
            </w:r>
          </w:p>
        </w:tc>
      </w:tr>
    </w:tbl>
    <w:p w:rsidR="009D44BE" w:rsidRPr="00B0105F" w:rsidRDefault="009D44BE" w:rsidP="00B01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9E8" w:rsidRDefault="00F049E8" w:rsidP="009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49E8" w:rsidRDefault="00F049E8" w:rsidP="009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44BE" w:rsidRPr="0085648F" w:rsidRDefault="00F076E6" w:rsidP="009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</w:t>
      </w:r>
      <w:r w:rsidR="00F049E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II</w:t>
      </w:r>
      <w:r w:rsidR="0085648F">
        <w:rPr>
          <w:rFonts w:ascii="Times New Roman" w:hAnsi="Times New Roman" w:cs="Times New Roman"/>
        </w:rPr>
        <w:t xml:space="preserve">: </w:t>
      </w:r>
      <w:r w:rsidR="00F159CC">
        <w:rPr>
          <w:rFonts w:ascii="Times New Roman" w:hAnsi="Times New Roman" w:cs="Times New Roman"/>
        </w:rPr>
        <w:t>Calculated d</w:t>
      </w:r>
      <w:r w:rsidR="00F159CC" w:rsidRPr="0085648F">
        <w:rPr>
          <w:rFonts w:ascii="Times New Roman" w:hAnsi="Times New Roman" w:cs="Times New Roman"/>
        </w:rPr>
        <w:t xml:space="preserve">ensities for </w:t>
      </w:r>
      <w:r w:rsidR="00F159CC">
        <w:rPr>
          <w:rFonts w:ascii="Times New Roman" w:hAnsi="Times New Roman" w:cs="Times New Roman"/>
        </w:rPr>
        <w:t>the investigated pure components using</w:t>
      </w:r>
      <w:r w:rsidR="00F159CC" w:rsidRPr="0085648F">
        <w:rPr>
          <w:rFonts w:ascii="Times New Roman" w:hAnsi="Times New Roman" w:cs="Times New Roman"/>
        </w:rPr>
        <w:t xml:space="preserve"> PC – SAFT</w:t>
      </w:r>
      <w:r w:rsidR="00F159CC">
        <w:rPr>
          <w:rFonts w:ascii="Times New Roman" w:hAnsi="Times New Roman" w:cs="Times New Roman"/>
        </w:rPr>
        <w:t xml:space="preserve"> equation</w:t>
      </w:r>
      <w:r w:rsidR="00F159CC" w:rsidRPr="0085648F">
        <w:rPr>
          <w:rFonts w:ascii="Times New Roman" w:hAnsi="Times New Roman" w:cs="Times New Roman"/>
        </w:rPr>
        <w:t xml:space="preserve"> </w:t>
      </w:r>
    </w:p>
    <w:p w:rsidR="007A15FD" w:rsidRDefault="007A15FD" w:rsidP="00B01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000" w:type="pct"/>
        <w:tblLook w:val="04A0"/>
      </w:tblPr>
      <w:tblGrid>
        <w:gridCol w:w="761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6"/>
        <w:gridCol w:w="789"/>
      </w:tblGrid>
      <w:tr w:rsidR="00B0105F" w:rsidRPr="00AA444B" w:rsidTr="00B0105F">
        <w:trPr>
          <w:trHeight w:val="33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A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ρ</w:t>
            </w: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/kg</w:t>
            </w:r>
            <w:r w:rsidRPr="00AA444B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ˑ</w:t>
            </w: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180AEA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P</w:t>
            </w:r>
            <w:r w:rsidRPr="00180A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/Mpa</w:t>
            </w:r>
          </w:p>
        </w:tc>
        <w:tc>
          <w:tcPr>
            <w:tcW w:w="475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180AEA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0AE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T</w:t>
            </w:r>
            <w:r w:rsidRPr="00180A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/K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413.15</w:t>
            </w:r>
          </w:p>
        </w:tc>
      </w:tr>
      <w:tr w:rsidR="00B0105F" w:rsidRPr="00AA444B" w:rsidTr="00B0105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-H</w:t>
            </w:r>
            <w:r w:rsidRPr="00180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exane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602.6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620.3</w:t>
            </w:r>
          </w:p>
        </w:tc>
      </w:tr>
      <w:tr w:rsidR="00B0105F" w:rsidRPr="00AA444B" w:rsidTr="00B0105F">
        <w:trPr>
          <w:trHeight w:val="33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673.6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661.2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642.8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630.4</w:t>
            </w:r>
          </w:p>
        </w:tc>
      </w:tr>
      <w:tr w:rsidR="00B0105F" w:rsidRPr="00AA444B" w:rsidTr="00B0105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-H</w:t>
            </w:r>
            <w:r w:rsidRPr="00180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eptane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413.15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608.7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615.7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701.4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689.3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677.2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653.3</w:t>
            </w:r>
          </w:p>
        </w:tc>
      </w:tr>
      <w:tr w:rsidR="00B0105F" w:rsidRPr="00AA444B" w:rsidTr="00B0105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-O</w:t>
            </w:r>
            <w:r w:rsidRPr="00180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ctane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413.15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600.7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647.7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671.1</w:t>
            </w:r>
          </w:p>
        </w:tc>
      </w:tr>
      <w:tr w:rsidR="00B0105F" w:rsidRPr="00AA444B" w:rsidTr="00B0105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180AEA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T</w:t>
            </w:r>
            <w:r w:rsidRPr="00180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oluene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413.15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793.3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798.3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816.4</w:t>
            </w:r>
          </w:p>
        </w:tc>
      </w:tr>
      <w:tr w:rsidR="00B0105F" w:rsidRPr="00AA444B" w:rsidTr="00B0105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180AEA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D</w:t>
            </w:r>
            <w:r w:rsidRPr="00180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ichlor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o</w:t>
            </w:r>
            <w:r w:rsidRPr="00180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methane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413.15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1078.5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1338.3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1098.3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1115.3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1222.4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1143.7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1177.7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1187.4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1327.8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1196.6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1379.4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1337.9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1288.4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1213.4</w:t>
            </w:r>
          </w:p>
        </w:tc>
      </w:tr>
      <w:tr w:rsidR="00B0105F" w:rsidRPr="00AA444B" w:rsidTr="00B0105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180AEA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E</w:t>
            </w:r>
            <w:r w:rsidRPr="00180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thanol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413.15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682.7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689.0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694.9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700.3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705.4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714.8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800.7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723.2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828.8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824.9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821.0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817.1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813.2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801.4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777.6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761.3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744.5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727.1</w:t>
            </w:r>
          </w:p>
        </w:tc>
      </w:tr>
      <w:tr w:rsidR="00B0105F" w:rsidRPr="00AA444B" w:rsidTr="00B0105F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830.8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827.0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823.1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819.3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815.4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811.5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807.7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803.8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799.9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796.0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788.2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780.3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772.3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764.2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747.8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5F" w:rsidRPr="00AA444B" w:rsidRDefault="00B0105F" w:rsidP="00B0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730.9</w:t>
            </w:r>
          </w:p>
        </w:tc>
      </w:tr>
    </w:tbl>
    <w:p w:rsidR="00B0105F" w:rsidRPr="00B0105F" w:rsidRDefault="00B0105F" w:rsidP="00B01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0105F" w:rsidRPr="00B0105F" w:rsidSect="001458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361" w:rsidRDefault="00993361" w:rsidP="00B0105F">
      <w:pPr>
        <w:spacing w:after="0" w:line="240" w:lineRule="auto"/>
      </w:pPr>
      <w:r>
        <w:separator/>
      </w:r>
    </w:p>
  </w:endnote>
  <w:endnote w:type="continuationSeparator" w:id="1">
    <w:p w:rsidR="00993361" w:rsidRDefault="00993361" w:rsidP="00B0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361" w:rsidRDefault="00993361" w:rsidP="00B0105F">
      <w:pPr>
        <w:spacing w:after="0" w:line="240" w:lineRule="auto"/>
      </w:pPr>
      <w:r>
        <w:separator/>
      </w:r>
    </w:p>
  </w:footnote>
  <w:footnote w:type="continuationSeparator" w:id="1">
    <w:p w:rsidR="00993361" w:rsidRDefault="00993361" w:rsidP="00B0105F">
      <w:pPr>
        <w:spacing w:after="0" w:line="240" w:lineRule="auto"/>
      </w:pPr>
      <w:r>
        <w:continuationSeparator/>
      </w:r>
    </w:p>
  </w:footnote>
  <w:footnote w:id="2">
    <w:p w:rsidR="00B91FD7" w:rsidRPr="005E23EA" w:rsidRDefault="00B91FD7" w:rsidP="00855B96">
      <w:pPr>
        <w:pStyle w:val="FootnoteText"/>
        <w:rPr>
          <w:sz w:val="22"/>
          <w:szCs w:val="22"/>
          <w:lang w:val="sr-Latn-CS"/>
        </w:rPr>
      </w:pPr>
      <w:r w:rsidRPr="005E23EA">
        <w:rPr>
          <w:rStyle w:val="FootnoteReference"/>
          <w:sz w:val="22"/>
          <w:szCs w:val="22"/>
        </w:rPr>
        <w:footnoteRef/>
      </w:r>
      <w:r w:rsidRPr="005E23EA">
        <w:rPr>
          <w:rFonts w:ascii="Times New Roman" w:hAnsi="Times New Roman" w:cs="Times New Roman"/>
          <w:sz w:val="22"/>
          <w:szCs w:val="22"/>
        </w:rPr>
        <w:t>Corresponding author: mirjana@tmf.bg.ac.rs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1D0F"/>
    <w:multiLevelType w:val="hybridMultilevel"/>
    <w:tmpl w:val="C76C3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B64BD"/>
    <w:multiLevelType w:val="multilevel"/>
    <w:tmpl w:val="43CC4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88A447D"/>
    <w:multiLevelType w:val="hybridMultilevel"/>
    <w:tmpl w:val="5072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539EB"/>
    <w:multiLevelType w:val="multilevel"/>
    <w:tmpl w:val="43CC4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D44BE"/>
    <w:rsid w:val="00076CC2"/>
    <w:rsid w:val="000A2B89"/>
    <w:rsid w:val="001458FB"/>
    <w:rsid w:val="001E1392"/>
    <w:rsid w:val="00272680"/>
    <w:rsid w:val="003B1C5E"/>
    <w:rsid w:val="00456E3D"/>
    <w:rsid w:val="00496BF1"/>
    <w:rsid w:val="004E59A9"/>
    <w:rsid w:val="005467D1"/>
    <w:rsid w:val="005502EF"/>
    <w:rsid w:val="005A6E4E"/>
    <w:rsid w:val="005E23EA"/>
    <w:rsid w:val="006C1E5A"/>
    <w:rsid w:val="00717BF2"/>
    <w:rsid w:val="00781BF2"/>
    <w:rsid w:val="007A15FD"/>
    <w:rsid w:val="007C0A5B"/>
    <w:rsid w:val="00815C33"/>
    <w:rsid w:val="00855B96"/>
    <w:rsid w:val="0085648F"/>
    <w:rsid w:val="00885058"/>
    <w:rsid w:val="008B3A66"/>
    <w:rsid w:val="00993361"/>
    <w:rsid w:val="009D44BE"/>
    <w:rsid w:val="00A73892"/>
    <w:rsid w:val="00AF1E51"/>
    <w:rsid w:val="00B0105F"/>
    <w:rsid w:val="00B91FD7"/>
    <w:rsid w:val="00BA63E9"/>
    <w:rsid w:val="00BC1327"/>
    <w:rsid w:val="00D82DE1"/>
    <w:rsid w:val="00DE2037"/>
    <w:rsid w:val="00E26DA1"/>
    <w:rsid w:val="00E50BD9"/>
    <w:rsid w:val="00E84E00"/>
    <w:rsid w:val="00F049E8"/>
    <w:rsid w:val="00F076E6"/>
    <w:rsid w:val="00F159CC"/>
    <w:rsid w:val="00F75A00"/>
    <w:rsid w:val="00FA6609"/>
    <w:rsid w:val="00FE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B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D4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4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44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D44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D4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D44B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9D44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4BE"/>
    <w:rPr>
      <w:color w:val="800080"/>
      <w:u w:val="single"/>
    </w:rPr>
  </w:style>
  <w:style w:type="paragraph" w:customStyle="1" w:styleId="font5">
    <w:name w:val="font5"/>
    <w:basedOn w:val="Normal"/>
    <w:rsid w:val="009D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9D44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D44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D44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9D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9D44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9D44B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9D44B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9D44B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3">
    <w:name w:val="xl73"/>
    <w:basedOn w:val="Normal"/>
    <w:rsid w:val="009D44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9D44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9D44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4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4BE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BE"/>
    <w:rPr>
      <w:rFonts w:ascii="Tahoma" w:eastAsiaTheme="minorEastAsia" w:hAnsi="Tahoma" w:cs="Tahoma"/>
      <w:sz w:val="16"/>
      <w:szCs w:val="16"/>
    </w:rPr>
  </w:style>
  <w:style w:type="character" w:customStyle="1" w:styleId="hit">
    <w:name w:val="hit"/>
    <w:basedOn w:val="DefaultParagraphFont"/>
    <w:rsid w:val="009D44BE"/>
  </w:style>
  <w:style w:type="character" w:customStyle="1" w:styleId="hlfld-contribauthor">
    <w:name w:val="hlfld-contribauthor"/>
    <w:basedOn w:val="DefaultParagraphFont"/>
    <w:rsid w:val="009D44BE"/>
  </w:style>
  <w:style w:type="character" w:customStyle="1" w:styleId="nlmx">
    <w:name w:val="nlm_x"/>
    <w:basedOn w:val="DefaultParagraphFont"/>
    <w:rsid w:val="009D44BE"/>
  </w:style>
  <w:style w:type="character" w:customStyle="1" w:styleId="hlfld-title">
    <w:name w:val="hlfld-title"/>
    <w:basedOn w:val="DefaultParagraphFont"/>
    <w:rsid w:val="009D44BE"/>
  </w:style>
  <w:style w:type="character" w:styleId="HTMLCite">
    <w:name w:val="HTML Cite"/>
    <w:basedOn w:val="DefaultParagraphFont"/>
    <w:uiPriority w:val="99"/>
    <w:semiHidden/>
    <w:unhideWhenUsed/>
    <w:rsid w:val="009D44BE"/>
    <w:rPr>
      <w:i/>
      <w:iCs/>
    </w:rPr>
  </w:style>
  <w:style w:type="character" w:customStyle="1" w:styleId="citationyear">
    <w:name w:val="citation_year"/>
    <w:basedOn w:val="DefaultParagraphFont"/>
    <w:rsid w:val="009D44BE"/>
  </w:style>
  <w:style w:type="character" w:customStyle="1" w:styleId="citationvolume">
    <w:name w:val="citation_volume"/>
    <w:basedOn w:val="DefaultParagraphFont"/>
    <w:rsid w:val="009D44BE"/>
  </w:style>
  <w:style w:type="character" w:customStyle="1" w:styleId="meta-value">
    <w:name w:val="meta-value"/>
    <w:basedOn w:val="DefaultParagraphFont"/>
    <w:rsid w:val="009D44BE"/>
  </w:style>
  <w:style w:type="character" w:customStyle="1" w:styleId="articletitle">
    <w:name w:val="articletitle"/>
    <w:basedOn w:val="DefaultParagraphFont"/>
    <w:rsid w:val="009D44BE"/>
  </w:style>
  <w:style w:type="character" w:customStyle="1" w:styleId="volumeissue">
    <w:name w:val="volumeissue"/>
    <w:basedOn w:val="DefaultParagraphFont"/>
    <w:rsid w:val="009D44BE"/>
  </w:style>
  <w:style w:type="character" w:customStyle="1" w:styleId="sourcesep">
    <w:name w:val="sourcesep"/>
    <w:basedOn w:val="DefaultParagraphFont"/>
    <w:rsid w:val="009D44BE"/>
  </w:style>
  <w:style w:type="character" w:customStyle="1" w:styleId="pubdate">
    <w:name w:val="pubdate"/>
    <w:basedOn w:val="DefaultParagraphFont"/>
    <w:rsid w:val="009D44BE"/>
  </w:style>
  <w:style w:type="paragraph" w:customStyle="1" w:styleId="Default">
    <w:name w:val="Default"/>
    <w:rsid w:val="009D44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44BE"/>
    <w:pPr>
      <w:ind w:left="720"/>
      <w:contextualSpacing/>
    </w:pPr>
  </w:style>
  <w:style w:type="character" w:customStyle="1" w:styleId="citationvolume0">
    <w:name w:val="citationvolume"/>
    <w:basedOn w:val="DefaultParagraphFont"/>
    <w:rsid w:val="009D44BE"/>
  </w:style>
  <w:style w:type="paragraph" w:styleId="Header">
    <w:name w:val="header"/>
    <w:basedOn w:val="Normal"/>
    <w:link w:val="HeaderChar"/>
    <w:uiPriority w:val="99"/>
    <w:semiHidden/>
    <w:unhideWhenUsed/>
    <w:rsid w:val="009D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4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D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4BE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4BE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D44B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44B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0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05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0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B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D4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4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44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D44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D4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D44B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9D44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4BE"/>
    <w:rPr>
      <w:color w:val="800080"/>
      <w:u w:val="single"/>
    </w:rPr>
  </w:style>
  <w:style w:type="paragraph" w:customStyle="1" w:styleId="font5">
    <w:name w:val="font5"/>
    <w:basedOn w:val="Normal"/>
    <w:rsid w:val="009D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9D44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D44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D44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9D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9D44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9D44B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9D44B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9D44B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3">
    <w:name w:val="xl73"/>
    <w:basedOn w:val="Normal"/>
    <w:rsid w:val="009D44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9D44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9D44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4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4BE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BE"/>
    <w:rPr>
      <w:rFonts w:ascii="Tahoma" w:eastAsiaTheme="minorEastAsia" w:hAnsi="Tahoma" w:cs="Tahoma"/>
      <w:sz w:val="16"/>
      <w:szCs w:val="16"/>
    </w:rPr>
  </w:style>
  <w:style w:type="character" w:customStyle="1" w:styleId="hit">
    <w:name w:val="hit"/>
    <w:basedOn w:val="DefaultParagraphFont"/>
    <w:rsid w:val="009D44BE"/>
  </w:style>
  <w:style w:type="character" w:customStyle="1" w:styleId="hlfld-contribauthor">
    <w:name w:val="hlfld-contribauthor"/>
    <w:basedOn w:val="DefaultParagraphFont"/>
    <w:rsid w:val="009D44BE"/>
  </w:style>
  <w:style w:type="character" w:customStyle="1" w:styleId="nlmx">
    <w:name w:val="nlm_x"/>
    <w:basedOn w:val="DefaultParagraphFont"/>
    <w:rsid w:val="009D44BE"/>
  </w:style>
  <w:style w:type="character" w:customStyle="1" w:styleId="hlfld-title">
    <w:name w:val="hlfld-title"/>
    <w:basedOn w:val="DefaultParagraphFont"/>
    <w:rsid w:val="009D44BE"/>
  </w:style>
  <w:style w:type="character" w:styleId="HTMLCite">
    <w:name w:val="HTML Cite"/>
    <w:basedOn w:val="DefaultParagraphFont"/>
    <w:uiPriority w:val="99"/>
    <w:semiHidden/>
    <w:unhideWhenUsed/>
    <w:rsid w:val="009D44BE"/>
    <w:rPr>
      <w:i/>
      <w:iCs/>
    </w:rPr>
  </w:style>
  <w:style w:type="character" w:customStyle="1" w:styleId="citationyear">
    <w:name w:val="citation_year"/>
    <w:basedOn w:val="DefaultParagraphFont"/>
    <w:rsid w:val="009D44BE"/>
  </w:style>
  <w:style w:type="character" w:customStyle="1" w:styleId="citationvolume">
    <w:name w:val="citation_volume"/>
    <w:basedOn w:val="DefaultParagraphFont"/>
    <w:rsid w:val="009D44BE"/>
  </w:style>
  <w:style w:type="character" w:customStyle="1" w:styleId="meta-value">
    <w:name w:val="meta-value"/>
    <w:basedOn w:val="DefaultParagraphFont"/>
    <w:rsid w:val="009D44BE"/>
  </w:style>
  <w:style w:type="character" w:customStyle="1" w:styleId="articletitle">
    <w:name w:val="articletitle"/>
    <w:basedOn w:val="DefaultParagraphFont"/>
    <w:rsid w:val="009D44BE"/>
  </w:style>
  <w:style w:type="character" w:customStyle="1" w:styleId="volumeissue">
    <w:name w:val="volumeissue"/>
    <w:basedOn w:val="DefaultParagraphFont"/>
    <w:rsid w:val="009D44BE"/>
  </w:style>
  <w:style w:type="character" w:customStyle="1" w:styleId="sourcesep">
    <w:name w:val="sourcesep"/>
    <w:basedOn w:val="DefaultParagraphFont"/>
    <w:rsid w:val="009D44BE"/>
  </w:style>
  <w:style w:type="character" w:customStyle="1" w:styleId="pubdate">
    <w:name w:val="pubdate"/>
    <w:basedOn w:val="DefaultParagraphFont"/>
    <w:rsid w:val="009D44BE"/>
  </w:style>
  <w:style w:type="paragraph" w:customStyle="1" w:styleId="Default">
    <w:name w:val="Default"/>
    <w:rsid w:val="009D44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44BE"/>
    <w:pPr>
      <w:ind w:left="720"/>
      <w:contextualSpacing/>
    </w:pPr>
  </w:style>
  <w:style w:type="character" w:customStyle="1" w:styleId="citationvolume0">
    <w:name w:val="citationvolume"/>
    <w:basedOn w:val="DefaultParagraphFont"/>
    <w:rsid w:val="009D44BE"/>
  </w:style>
  <w:style w:type="paragraph" w:styleId="Header">
    <w:name w:val="header"/>
    <w:basedOn w:val="Normal"/>
    <w:link w:val="HeaderChar"/>
    <w:uiPriority w:val="99"/>
    <w:semiHidden/>
    <w:unhideWhenUsed/>
    <w:rsid w:val="009D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4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D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4BE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4BE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D44B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44B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0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05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0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6874-5C3E-4AA0-B7BA-78320C9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SCIENCE BELGRAD</Company>
  <LinksUpToDate>false</LinksUpToDate>
  <CharactersWithSpaces>19434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MK</cp:lastModifiedBy>
  <cp:revision>2</cp:revision>
  <dcterms:created xsi:type="dcterms:W3CDTF">2017-06-12T11:38:00Z</dcterms:created>
  <dcterms:modified xsi:type="dcterms:W3CDTF">2017-06-12T11:38:00Z</dcterms:modified>
</cp:coreProperties>
</file>