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4EA" w:rsidRDefault="00F76362" w:rsidP="00F76362">
      <w:pPr>
        <w:bidi w:val="0"/>
        <w:spacing w:line="480" w:lineRule="auto"/>
        <w:rPr>
          <w:rFonts w:asciiTheme="majorBidi" w:hAnsiTheme="majorBidi" w:cstheme="majorBidi"/>
          <w:b/>
          <w:bCs/>
          <w:sz w:val="28"/>
          <w:szCs w:val="28"/>
        </w:rPr>
      </w:pPr>
      <w:r w:rsidRPr="00F76362">
        <w:rPr>
          <w:rFonts w:asciiTheme="majorBidi" w:hAnsiTheme="majorBidi" w:cstheme="majorBidi"/>
          <w:b/>
          <w:bCs/>
          <w:sz w:val="28"/>
          <w:szCs w:val="28"/>
        </w:rPr>
        <w:t>Supporting information</w:t>
      </w:r>
    </w:p>
    <w:p w:rsidR="00F76362" w:rsidRPr="003F2A3D" w:rsidRDefault="00F76362" w:rsidP="00F76362">
      <w:pPr>
        <w:bidi w:val="0"/>
        <w:spacing w:line="480" w:lineRule="auto"/>
        <w:jc w:val="center"/>
        <w:rPr>
          <w:rFonts w:asciiTheme="majorBidi" w:hAnsiTheme="majorBidi" w:cstheme="majorBidi"/>
          <w:b/>
          <w:bCs/>
          <w:sz w:val="24"/>
          <w:szCs w:val="24"/>
        </w:rPr>
      </w:pPr>
      <w:r w:rsidRPr="00C238A2">
        <w:rPr>
          <w:rFonts w:asciiTheme="majorBidi" w:hAnsiTheme="majorBidi" w:cstheme="majorBidi"/>
          <w:b/>
          <w:bCs/>
          <w:sz w:val="24"/>
          <w:szCs w:val="24"/>
        </w:rPr>
        <w:t xml:space="preserve">An efficient synthesis of novel triazoles incorporating barbituric motifs </w:t>
      </w:r>
      <w:r w:rsidRPr="00C238A2">
        <w:rPr>
          <w:rFonts w:asciiTheme="majorBidi" w:hAnsiTheme="majorBidi" w:cstheme="majorBidi"/>
          <w:b/>
          <w:bCs/>
          <w:i/>
          <w:iCs/>
          <w:sz w:val="24"/>
          <w:szCs w:val="24"/>
        </w:rPr>
        <w:t>via</w:t>
      </w:r>
      <w:r w:rsidRPr="00C238A2">
        <w:rPr>
          <w:rFonts w:asciiTheme="majorBidi" w:hAnsiTheme="majorBidi" w:cstheme="majorBidi"/>
          <w:b/>
          <w:bCs/>
          <w:sz w:val="24"/>
          <w:szCs w:val="24"/>
        </w:rPr>
        <w:t xml:space="preserve"> [3+2] cycloaddition reaction: Expermimental and theoretical study</w:t>
      </w:r>
    </w:p>
    <w:p w:rsidR="00F76362" w:rsidRPr="003F2A3D" w:rsidRDefault="00F76362" w:rsidP="00F76362">
      <w:pPr>
        <w:pStyle w:val="RSCB01ARTAbstract"/>
        <w:spacing w:line="360" w:lineRule="auto"/>
        <w:rPr>
          <w:rFonts w:asciiTheme="majorBidi" w:hAnsiTheme="majorBidi" w:cstheme="majorBidi"/>
          <w:noProof w:val="0"/>
          <w:sz w:val="24"/>
          <w:szCs w:val="24"/>
          <w:lang w:eastAsia="en-US"/>
        </w:rPr>
      </w:pPr>
      <w:r w:rsidRPr="003F2A3D">
        <w:rPr>
          <w:rFonts w:asciiTheme="majorBidi" w:hAnsiTheme="majorBidi" w:cstheme="majorBidi"/>
          <w:noProof w:val="0"/>
          <w:sz w:val="24"/>
          <w:szCs w:val="24"/>
          <w:lang w:eastAsia="en-US"/>
        </w:rPr>
        <w:t xml:space="preserve">Mahdieh Darroudi, </w:t>
      </w:r>
      <w:r w:rsidRPr="003F2A3D">
        <w:rPr>
          <w:rFonts w:asciiTheme="majorBidi" w:hAnsiTheme="majorBidi" w:cstheme="majorBidi"/>
          <w:noProof w:val="0"/>
          <w:sz w:val="24"/>
          <w:szCs w:val="24"/>
          <w:vertAlign w:val="superscript"/>
          <w:lang w:eastAsia="en-US"/>
        </w:rPr>
        <w:t>a</w:t>
      </w:r>
      <w:r w:rsidRPr="003F2A3D">
        <w:rPr>
          <w:rFonts w:asciiTheme="majorBidi" w:hAnsiTheme="majorBidi" w:cstheme="majorBidi"/>
          <w:noProof w:val="0"/>
          <w:sz w:val="24"/>
          <w:szCs w:val="24"/>
          <w:lang w:eastAsia="en-US"/>
        </w:rPr>
        <w:t xml:space="preserve"> Yaghoub Sarrafi,</w:t>
      </w:r>
      <w:r w:rsidRPr="003F2A3D">
        <w:rPr>
          <w:rFonts w:asciiTheme="majorBidi" w:hAnsiTheme="majorBidi" w:cstheme="majorBidi"/>
          <w:noProof w:val="0"/>
          <w:sz w:val="24"/>
          <w:szCs w:val="24"/>
          <w:vertAlign w:val="superscript"/>
          <w:lang w:eastAsia="en-US"/>
        </w:rPr>
        <w:t xml:space="preserve"> a,</w:t>
      </w:r>
      <w:r w:rsidRPr="003F2A3D">
        <w:rPr>
          <w:rFonts w:asciiTheme="majorBidi" w:hAnsiTheme="majorBidi" w:cstheme="majorBidi"/>
          <w:noProof w:val="0"/>
          <w:sz w:val="24"/>
          <w:szCs w:val="24"/>
          <w:lang w:eastAsia="en-US"/>
        </w:rPr>
        <w:t>* Mahshid Hamzehloueian</w:t>
      </w:r>
      <w:r w:rsidRPr="003F2A3D">
        <w:rPr>
          <w:rFonts w:asciiTheme="majorBidi" w:hAnsiTheme="majorBidi" w:cstheme="majorBidi"/>
          <w:noProof w:val="0"/>
          <w:sz w:val="24"/>
          <w:szCs w:val="24"/>
          <w:vertAlign w:val="superscript"/>
          <w:lang w:eastAsia="en-US"/>
        </w:rPr>
        <w:t xml:space="preserve"> b</w:t>
      </w:r>
      <w:r w:rsidRPr="003F2A3D">
        <w:rPr>
          <w:rFonts w:asciiTheme="majorBidi" w:hAnsiTheme="majorBidi" w:cstheme="majorBidi"/>
          <w:noProof w:val="0"/>
          <w:sz w:val="24"/>
          <w:szCs w:val="24"/>
          <w:lang w:eastAsia="en-US"/>
        </w:rPr>
        <w:t xml:space="preserve"> </w:t>
      </w:r>
    </w:p>
    <w:p w:rsidR="00F76362" w:rsidRPr="00F76362" w:rsidRDefault="00F76362" w:rsidP="00F76362">
      <w:pPr>
        <w:pStyle w:val="RSCB02ArticleText"/>
        <w:spacing w:line="480" w:lineRule="auto"/>
        <w:rPr>
          <w:rFonts w:asciiTheme="majorBidi" w:hAnsiTheme="majorBidi" w:cstheme="majorBidi"/>
          <w:i/>
          <w:iCs/>
          <w:sz w:val="22"/>
          <w:szCs w:val="22"/>
        </w:rPr>
      </w:pPr>
      <w:r w:rsidRPr="00F76362">
        <w:rPr>
          <w:rFonts w:asciiTheme="majorBidi" w:hAnsiTheme="majorBidi" w:cstheme="majorBidi"/>
          <w:i/>
          <w:iCs/>
          <w:sz w:val="22"/>
          <w:szCs w:val="22"/>
          <w:vertAlign w:val="superscript"/>
        </w:rPr>
        <w:t>a</w:t>
      </w:r>
      <w:r w:rsidRPr="00F76362">
        <w:rPr>
          <w:rFonts w:asciiTheme="majorBidi" w:hAnsiTheme="majorBidi" w:cstheme="majorBidi"/>
          <w:i/>
          <w:iCs/>
          <w:sz w:val="22"/>
          <w:szCs w:val="22"/>
        </w:rPr>
        <w:t xml:space="preserve"> Department of Organic Chemistry, Faculty of Chemistry, University of Mazandaran, 47416 Babolsar, Iran </w:t>
      </w:r>
    </w:p>
    <w:p w:rsidR="00F76362" w:rsidRPr="00F76362" w:rsidRDefault="00F76362" w:rsidP="00F76362">
      <w:pPr>
        <w:pStyle w:val="RSCB02ArticleText"/>
        <w:spacing w:line="480" w:lineRule="auto"/>
        <w:rPr>
          <w:rFonts w:asciiTheme="majorBidi" w:hAnsiTheme="majorBidi" w:cstheme="majorBidi"/>
          <w:i/>
          <w:iCs/>
          <w:sz w:val="22"/>
          <w:szCs w:val="22"/>
        </w:rPr>
      </w:pPr>
      <w:r w:rsidRPr="00F76362">
        <w:rPr>
          <w:rFonts w:asciiTheme="majorBidi" w:hAnsiTheme="majorBidi" w:cstheme="majorBidi"/>
          <w:i/>
          <w:iCs/>
          <w:sz w:val="22"/>
          <w:szCs w:val="22"/>
          <w:vertAlign w:val="superscript"/>
        </w:rPr>
        <w:t>b</w:t>
      </w:r>
      <w:r w:rsidRPr="00F76362">
        <w:rPr>
          <w:rFonts w:asciiTheme="majorBidi" w:hAnsiTheme="majorBidi" w:cstheme="majorBidi"/>
          <w:i/>
          <w:iCs/>
          <w:sz w:val="22"/>
          <w:szCs w:val="22"/>
        </w:rPr>
        <w:t xml:space="preserve"> Department of Chemistry, Jouybar Branch, Islamic Azad University, Jouybar, Iran</w:t>
      </w:r>
    </w:p>
    <w:p w:rsidR="00040B88" w:rsidRDefault="00040B88" w:rsidP="00F76362">
      <w:pPr>
        <w:bidi w:val="0"/>
        <w:spacing w:line="480" w:lineRule="auto"/>
        <w:ind w:firstLine="142"/>
        <w:rPr>
          <w:rFonts w:asciiTheme="majorBidi" w:hAnsiTheme="majorBidi" w:cstheme="majorBidi"/>
          <w:sz w:val="28"/>
          <w:szCs w:val="28"/>
        </w:rPr>
      </w:pPr>
    </w:p>
    <w:p w:rsidR="00040B88" w:rsidRDefault="00040B88" w:rsidP="00040B88">
      <w:pPr>
        <w:bidi w:val="0"/>
        <w:spacing w:line="480" w:lineRule="auto"/>
        <w:ind w:firstLine="142"/>
        <w:rPr>
          <w:rFonts w:asciiTheme="majorBidi" w:hAnsiTheme="majorBidi" w:cstheme="majorBidi"/>
          <w:sz w:val="28"/>
          <w:szCs w:val="28"/>
        </w:rPr>
      </w:pPr>
      <w:r w:rsidRPr="00040B88">
        <w:rPr>
          <w:rFonts w:asciiTheme="majorBidi" w:hAnsiTheme="majorBidi" w:cstheme="majorBidi"/>
          <w:sz w:val="28"/>
          <w:szCs w:val="28"/>
        </w:rPr>
        <w:t xml:space="preserve">Contents: </w:t>
      </w:r>
    </w:p>
    <w:p w:rsidR="000F727C" w:rsidRDefault="000F727C" w:rsidP="000F727C">
      <w:pPr>
        <w:bidi w:val="0"/>
        <w:spacing w:line="480" w:lineRule="auto"/>
        <w:ind w:firstLine="142"/>
        <w:rPr>
          <w:rFonts w:asciiTheme="majorBidi" w:hAnsiTheme="majorBidi" w:cstheme="majorBidi"/>
          <w:sz w:val="28"/>
          <w:szCs w:val="28"/>
        </w:rPr>
      </w:pPr>
      <w:r w:rsidRPr="000F727C">
        <w:rPr>
          <w:rFonts w:asciiTheme="majorBidi" w:hAnsiTheme="majorBidi" w:cstheme="majorBidi"/>
          <w:sz w:val="28"/>
          <w:szCs w:val="28"/>
          <w:lang w:val="en-GB"/>
        </w:rPr>
        <w:t>experimental and spectral data</w:t>
      </w:r>
    </w:p>
    <w:p w:rsidR="00040B88" w:rsidRPr="00040B88" w:rsidRDefault="00040B88" w:rsidP="000F727C">
      <w:pPr>
        <w:bidi w:val="0"/>
        <w:spacing w:line="480" w:lineRule="auto"/>
        <w:ind w:firstLine="142"/>
        <w:rPr>
          <w:rFonts w:asciiTheme="majorBidi" w:hAnsiTheme="majorBidi" w:cstheme="majorBidi"/>
          <w:sz w:val="28"/>
          <w:szCs w:val="28"/>
          <w:rtl/>
        </w:rPr>
      </w:pPr>
      <w:r>
        <w:rPr>
          <w:rFonts w:asciiTheme="majorBidi" w:hAnsiTheme="majorBidi" w:cstheme="majorBidi"/>
          <w:sz w:val="28"/>
          <w:szCs w:val="28"/>
        </w:rPr>
        <w:t>Spectra of products:</w:t>
      </w:r>
    </w:p>
    <w:p w:rsidR="00040B88" w:rsidRDefault="004555F0" w:rsidP="004555F0">
      <w:pPr>
        <w:bidi w:val="0"/>
        <w:spacing w:line="480" w:lineRule="auto"/>
        <w:ind w:firstLine="142"/>
        <w:rPr>
          <w:rFonts w:asciiTheme="majorBidi" w:hAnsiTheme="majorBidi" w:cstheme="majorBidi"/>
          <w:sz w:val="28"/>
          <w:szCs w:val="28"/>
        </w:rPr>
      </w:pPr>
      <w:r>
        <w:rPr>
          <w:rFonts w:asciiTheme="majorBidi" w:hAnsiTheme="majorBidi" w:cstheme="majorBidi"/>
          <w:sz w:val="28"/>
          <w:szCs w:val="28"/>
        </w:rPr>
        <w:t xml:space="preserve">Cartesian coordinates </w:t>
      </w:r>
      <w:r w:rsidR="00040B88" w:rsidRPr="00040B88">
        <w:rPr>
          <w:rFonts w:asciiTheme="majorBidi" w:hAnsiTheme="majorBidi" w:cstheme="majorBidi"/>
          <w:sz w:val="28"/>
          <w:szCs w:val="28"/>
        </w:rPr>
        <w:t>for all optimized geometries</w:t>
      </w:r>
    </w:p>
    <w:p w:rsidR="001A04A7" w:rsidRPr="00E434DF" w:rsidRDefault="001A04A7" w:rsidP="001A04A7">
      <w:pPr>
        <w:pStyle w:val="Helv-Title1"/>
        <w:jc w:val="both"/>
        <w:rPr>
          <w:rFonts w:asciiTheme="majorBidi" w:hAnsiTheme="majorBidi" w:cstheme="majorBidi"/>
          <w:sz w:val="24"/>
          <w:szCs w:val="32"/>
        </w:rPr>
      </w:pPr>
      <w:r w:rsidRPr="00E434DF">
        <w:rPr>
          <w:rFonts w:asciiTheme="majorBidi" w:hAnsiTheme="majorBidi" w:cstheme="majorBidi"/>
          <w:sz w:val="24"/>
          <w:szCs w:val="32"/>
        </w:rPr>
        <w:t>Supplementary Material</w:t>
      </w:r>
    </w:p>
    <w:p w:rsidR="001A04A7" w:rsidRPr="00E434DF" w:rsidRDefault="001A04A7" w:rsidP="001A04A7">
      <w:pPr>
        <w:pStyle w:val="Helv-BodyText"/>
        <w:spacing w:line="480" w:lineRule="auto"/>
        <w:jc w:val="both"/>
        <w:rPr>
          <w:rFonts w:asciiTheme="majorBidi" w:hAnsiTheme="majorBidi" w:cstheme="majorBidi"/>
          <w:b/>
          <w:bCs/>
          <w:sz w:val="24"/>
          <w:szCs w:val="40"/>
        </w:rPr>
      </w:pPr>
      <w:r w:rsidRPr="00E434DF">
        <w:rPr>
          <w:rFonts w:asciiTheme="majorBidi" w:hAnsiTheme="majorBidi" w:cstheme="majorBidi"/>
          <w:sz w:val="18"/>
          <w:szCs w:val="28"/>
          <w:lang w:val="en-GB"/>
        </w:rPr>
        <w:t>Electronic Supplementary Information (ESI) available: [details of any supplementary information available should be included here]. See DOI:</w:t>
      </w:r>
      <w:r w:rsidRPr="00E434DF">
        <w:rPr>
          <w:rFonts w:asciiTheme="majorBidi" w:hAnsiTheme="majorBidi" w:cstheme="majorBidi"/>
          <w:sz w:val="18"/>
          <w:szCs w:val="28"/>
        </w:rPr>
        <w:t>WWW under http://dx.doi.org/10.1002/MS-number.</w:t>
      </w:r>
    </w:p>
    <w:p w:rsidR="001A04A7" w:rsidRPr="00E434DF" w:rsidRDefault="001A04A7" w:rsidP="001A04A7">
      <w:pPr>
        <w:pStyle w:val="Helv-BodyText"/>
        <w:spacing w:line="480" w:lineRule="auto"/>
        <w:jc w:val="both"/>
        <w:rPr>
          <w:rFonts w:asciiTheme="majorBidi" w:hAnsiTheme="majorBidi" w:cstheme="majorBidi"/>
          <w:b/>
          <w:bCs/>
          <w:sz w:val="24"/>
          <w:szCs w:val="40"/>
        </w:rPr>
      </w:pPr>
    </w:p>
    <w:p w:rsidR="001A04A7" w:rsidRPr="00E434DF" w:rsidRDefault="001A04A7" w:rsidP="001A04A7">
      <w:pPr>
        <w:pStyle w:val="Helv-BodyText"/>
        <w:spacing w:line="480" w:lineRule="auto"/>
        <w:jc w:val="both"/>
        <w:rPr>
          <w:rFonts w:asciiTheme="majorBidi" w:hAnsiTheme="majorBidi" w:cstheme="majorBidi"/>
          <w:b/>
          <w:bCs/>
          <w:sz w:val="18"/>
          <w:szCs w:val="28"/>
        </w:rPr>
      </w:pPr>
      <w:r w:rsidRPr="00E434DF">
        <w:rPr>
          <w:rFonts w:asciiTheme="majorBidi" w:hAnsiTheme="majorBidi" w:cstheme="majorBidi"/>
          <w:b/>
          <w:bCs/>
          <w:sz w:val="24"/>
          <w:szCs w:val="40"/>
        </w:rPr>
        <w:t>Experimental:</w:t>
      </w:r>
    </w:p>
    <w:p w:rsidR="001A04A7" w:rsidRPr="00E434DF" w:rsidRDefault="001A04A7" w:rsidP="001A04A7">
      <w:pPr>
        <w:pStyle w:val="Helv-BodyText"/>
        <w:spacing w:line="480" w:lineRule="auto"/>
        <w:jc w:val="both"/>
        <w:rPr>
          <w:rFonts w:asciiTheme="majorBidi" w:hAnsiTheme="majorBidi" w:cstheme="majorBidi"/>
          <w:b/>
          <w:bCs/>
          <w:sz w:val="18"/>
          <w:szCs w:val="28"/>
        </w:rPr>
      </w:pPr>
      <w:r w:rsidRPr="00E434DF">
        <w:rPr>
          <w:rFonts w:asciiTheme="majorBidi" w:hAnsiTheme="majorBidi" w:cstheme="majorBidi"/>
          <w:b/>
          <w:bCs/>
          <w:sz w:val="18"/>
          <w:szCs w:val="28"/>
        </w:rPr>
        <w:t xml:space="preserve">General information and apparatus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sz w:val="18"/>
          <w:szCs w:val="28"/>
        </w:rPr>
        <w:t xml:space="preserve">Melting points were measured on an Electrothermal 9100 apparatus. NMR spectra were recorded with a Bruker DRX-400 AVANCE instrument (400.1 MHz for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100.6 MHz for 13C) with CDCl</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xml:space="preserve"> as solvent. IR spectra were recorded on an FT-IR Bruker vector 22 spectrometer. Mass spectra were recorded on a Finnigan-Matt 8430 mass spectrometer operating at an ionization potential of 70 eV. Elemental analyses were carried with a Perkin-Elmer 2400II CHNS/O Elemental Analyzer</w:t>
      </w:r>
    </w:p>
    <w:p w:rsidR="001A04A7" w:rsidRPr="00E434DF" w:rsidRDefault="001A04A7" w:rsidP="001A04A7">
      <w:pPr>
        <w:pStyle w:val="Helv-BodyText"/>
        <w:spacing w:line="480" w:lineRule="auto"/>
        <w:jc w:val="both"/>
        <w:rPr>
          <w:rFonts w:asciiTheme="majorBidi" w:hAnsiTheme="majorBidi" w:cstheme="majorBidi"/>
          <w:b/>
          <w:bCs/>
          <w:sz w:val="18"/>
          <w:szCs w:val="28"/>
        </w:rPr>
      </w:pPr>
    </w:p>
    <w:p w:rsidR="001A04A7" w:rsidRPr="00E434DF" w:rsidRDefault="001A04A7" w:rsidP="001A04A7">
      <w:pPr>
        <w:pStyle w:val="Helv-BodyText"/>
        <w:spacing w:line="480" w:lineRule="auto"/>
        <w:jc w:val="both"/>
        <w:rPr>
          <w:rFonts w:asciiTheme="majorBidi" w:hAnsiTheme="majorBidi" w:cstheme="majorBidi"/>
          <w:b/>
          <w:bCs/>
          <w:sz w:val="18"/>
          <w:szCs w:val="28"/>
        </w:rPr>
      </w:pPr>
      <w:r w:rsidRPr="00E434DF">
        <w:rPr>
          <w:rFonts w:asciiTheme="majorBidi" w:hAnsiTheme="majorBidi" w:cstheme="majorBidi"/>
          <w:b/>
          <w:bCs/>
          <w:sz w:val="18"/>
          <w:szCs w:val="28"/>
        </w:rPr>
        <w:t>Propargylation of hydroxybenzaldehyde derivatives 2a – b</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sz w:val="18"/>
          <w:szCs w:val="28"/>
        </w:rPr>
        <w:lastRenderedPageBreak/>
        <w:t xml:space="preserve">To a stirred solution of hydroxyl benaldehyde derivative 1a (5 mmol) and potassium carbonate (5mmol) in DMF (15ml) was added propargyl bromide (6mmol). After stirring for4–24 h, water was added and the precipitated solid was ﬁltered and washed with water. </w:t>
      </w:r>
    </w:p>
    <w:p w:rsidR="001A04A7" w:rsidRPr="00E434DF" w:rsidRDefault="001A04A7" w:rsidP="001A04A7">
      <w:pPr>
        <w:pStyle w:val="Helv-BodyText"/>
        <w:spacing w:line="480" w:lineRule="auto"/>
        <w:jc w:val="both"/>
        <w:rPr>
          <w:rFonts w:asciiTheme="majorBidi" w:hAnsiTheme="majorBidi" w:cstheme="majorBidi"/>
          <w:sz w:val="18"/>
          <w:szCs w:val="28"/>
          <w:vertAlign w:val="superscript"/>
        </w:rPr>
      </w:pPr>
      <w:r w:rsidRPr="00E434DF">
        <w:rPr>
          <w:rFonts w:asciiTheme="majorBidi" w:hAnsiTheme="majorBidi" w:cstheme="majorBidi"/>
          <w:b/>
          <w:bCs/>
          <w:sz w:val="18"/>
          <w:szCs w:val="28"/>
        </w:rPr>
        <w:t>2-(prop-2-yn-1-yloxy) benzaldehyde (2a).</w:t>
      </w:r>
      <w:r w:rsidRPr="00E434DF">
        <w:rPr>
          <w:rFonts w:asciiTheme="majorBidi" w:hAnsiTheme="majorBidi" w:cstheme="majorBidi"/>
          <w:sz w:val="18"/>
          <w:szCs w:val="28"/>
        </w:rPr>
        <w:t xml:space="preserve"> </w:t>
      </w:r>
      <w:r w:rsidRPr="00E434DF">
        <w:rPr>
          <w:rFonts w:asciiTheme="majorBidi" w:hAnsiTheme="majorBidi" w:cstheme="majorBidi"/>
          <w:sz w:val="18"/>
          <w:szCs w:val="28"/>
        </w:rPr>
        <w:fldChar w:fldCharType="begin" w:fldLock="1"/>
      </w:r>
      <w:r>
        <w:rPr>
          <w:rFonts w:asciiTheme="majorBidi" w:hAnsiTheme="majorBidi" w:cstheme="majorBidi"/>
          <w:sz w:val="18"/>
          <w:szCs w:val="28"/>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"title" : "Intramolecular hetero-Diels-Alder reaction of 1-oxa-1,3-butadienes with terminal acetylenes in aqueous media using CuI", "type" : "article-journal", "volume" : "64" }, "uris" : [ "http://www.mendeley.com/documents/?uuid=bbd37cb4-434a-3644-aac4-182f584a6c30" ] } ], "mendeley" : { "formattedCitation" : "&lt;sup&gt;78&lt;/sup&gt;", "plainTextFormattedCitation" : "78", "previouslyFormattedCitation" : "&lt;sup&gt;77&lt;/sup&gt;" }, "properties" : { "noteIndex" : 0 }, "schema" : "https://github.com/citation-style-language/schema/raw/master/csl-citation.json" }</w:instrText>
      </w:r>
      <w:r w:rsidRPr="00E434DF">
        <w:rPr>
          <w:rFonts w:asciiTheme="majorBidi" w:hAnsiTheme="majorBidi" w:cstheme="majorBidi"/>
          <w:sz w:val="18"/>
          <w:szCs w:val="28"/>
        </w:rPr>
        <w:fldChar w:fldCharType="separate"/>
      </w:r>
      <w:r w:rsidRPr="008B172F">
        <w:rPr>
          <w:rFonts w:asciiTheme="majorBidi" w:hAnsiTheme="majorBidi" w:cstheme="majorBidi"/>
          <w:noProof/>
          <w:sz w:val="18"/>
          <w:szCs w:val="28"/>
          <w:vertAlign w:val="superscript"/>
        </w:rPr>
        <w:t>78</w:t>
      </w:r>
      <w:r w:rsidRPr="00E434DF">
        <w:rPr>
          <w:rFonts w:asciiTheme="majorBidi" w:hAnsiTheme="majorBidi" w:cstheme="majorBidi"/>
          <w:sz w:val="18"/>
          <w:szCs w:val="28"/>
        </w:rPr>
        <w:fldChar w:fldCharType="end"/>
      </w:r>
      <w:r w:rsidRPr="00E434DF">
        <w:rPr>
          <w:rFonts w:asciiTheme="majorBidi" w:hAnsiTheme="majorBidi" w:cstheme="majorBidi"/>
          <w:sz w:val="18"/>
          <w:szCs w:val="28"/>
        </w:rPr>
        <w:t xml:space="preserve"> White solid, Yield: (93%), m.p. 69-70 ˚C;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4-(prop-2-yn-1-yloxy) benzaldehyde (2b).</w:t>
      </w:r>
      <w:r w:rsidRPr="00E434DF">
        <w:rPr>
          <w:rFonts w:asciiTheme="majorBidi" w:hAnsiTheme="majorBidi" w:cstheme="majorBidi"/>
          <w:sz w:val="18"/>
          <w:szCs w:val="28"/>
        </w:rPr>
        <w:t xml:space="preserve"> White solid, Yield: (90%), m.p. 68-69.5 ˚C;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DMSO-d6): 2.59 (s 1H), 4.86 (s, 2H), 7.11 (d, J = 7.7 Hz, 2H), 7.9 (d, J =7.7 Hz, 2H), 10.5 (s, 1H) ppm.</w:t>
      </w:r>
    </w:p>
    <w:p w:rsidR="001A04A7" w:rsidRPr="00E434DF" w:rsidRDefault="001A04A7" w:rsidP="001A04A7">
      <w:pPr>
        <w:pStyle w:val="Helv-BodyText"/>
        <w:spacing w:line="480" w:lineRule="auto"/>
        <w:jc w:val="both"/>
        <w:rPr>
          <w:rFonts w:asciiTheme="majorBidi" w:hAnsiTheme="majorBidi" w:cstheme="majorBidi"/>
          <w:b/>
          <w:bCs/>
          <w:sz w:val="18"/>
          <w:szCs w:val="28"/>
        </w:rPr>
      </w:pPr>
    </w:p>
    <w:p w:rsidR="001A04A7" w:rsidRPr="00E434DF" w:rsidRDefault="001A04A7" w:rsidP="001A04A7">
      <w:pPr>
        <w:pStyle w:val="Helv-BodyText"/>
        <w:spacing w:line="480" w:lineRule="auto"/>
        <w:jc w:val="both"/>
        <w:rPr>
          <w:rFonts w:asciiTheme="majorBidi" w:hAnsiTheme="majorBidi" w:cstheme="majorBidi"/>
          <w:b/>
          <w:bCs/>
          <w:sz w:val="18"/>
          <w:szCs w:val="28"/>
        </w:rPr>
      </w:pPr>
      <w:r w:rsidRPr="00E434DF">
        <w:rPr>
          <w:rFonts w:asciiTheme="majorBidi" w:hAnsiTheme="majorBidi" w:cstheme="majorBidi"/>
          <w:b/>
          <w:bCs/>
          <w:sz w:val="18"/>
          <w:szCs w:val="28"/>
        </w:rPr>
        <w:t>General procedure for Knoevenagel condensation</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Preparation of (4a-d):</w:t>
      </w:r>
      <w:r w:rsidRPr="00E434DF">
        <w:rPr>
          <w:rFonts w:asciiTheme="majorBidi" w:hAnsiTheme="majorBidi" w:cstheme="majorBidi"/>
          <w:sz w:val="18"/>
          <w:szCs w:val="28"/>
        </w:rPr>
        <w:t xml:space="preserve"> To a stirred solution of barbituric acid derivatives (1.2 mmol) in aqueous HCl (25 ml, 10%) were added propargylated aldehydes 2a–b (1 mmol) at room temperature. After stirring for 2–15 h, the pure substances was collected by filtration, and washing with hot ethanol. </w:t>
      </w:r>
      <w:r w:rsidRPr="00E434DF">
        <w:rPr>
          <w:rFonts w:asciiTheme="majorBidi" w:hAnsiTheme="majorBidi" w:cstheme="majorBidi"/>
          <w:sz w:val="18"/>
          <w:szCs w:val="28"/>
        </w:rPr>
        <w:fldChar w:fldCharType="begin" w:fldLock="1"/>
      </w:r>
      <w:r>
        <w:rPr>
          <w:rFonts w:asciiTheme="majorBidi" w:hAnsiTheme="majorBidi" w:cstheme="majorBidi"/>
          <w:sz w:val="18"/>
          <w:szCs w:val="28"/>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"title" : "Intramolecular hetero-Diels-Alder reaction of 1-oxa-1,3-butadienes with terminal acetylenes in aqueous media using CuI", "type" : "article-journal", "volume" : "64" }, "uris" : [ "http://www.mendeley.com/documents/?uuid=bbd37cb4-434a-3644-aac4-182f584a6c30" ] } ], "mendeley" : { "formattedCitation" : "&lt;sup&gt;78&lt;/sup&gt;", "plainTextFormattedCitation" : "78", "previouslyFormattedCitation" : "&lt;sup&gt;77&lt;/sup&gt;" }, "properties" : { "noteIndex" : 0 }, "schema" : "https://github.com/citation-style-language/schema/raw/master/csl-citation.json" }</w:instrText>
      </w:r>
      <w:r w:rsidRPr="00E434DF">
        <w:rPr>
          <w:rFonts w:asciiTheme="majorBidi" w:hAnsiTheme="majorBidi" w:cstheme="majorBidi"/>
          <w:sz w:val="18"/>
          <w:szCs w:val="28"/>
        </w:rPr>
        <w:fldChar w:fldCharType="separate"/>
      </w:r>
      <w:r w:rsidRPr="008B172F">
        <w:rPr>
          <w:rFonts w:asciiTheme="majorBidi" w:hAnsiTheme="majorBidi" w:cstheme="majorBidi"/>
          <w:noProof/>
          <w:sz w:val="18"/>
          <w:szCs w:val="28"/>
          <w:vertAlign w:val="superscript"/>
        </w:rPr>
        <w:t>78</w:t>
      </w:r>
      <w:r w:rsidRPr="00E434DF">
        <w:rPr>
          <w:rFonts w:asciiTheme="majorBidi" w:hAnsiTheme="majorBidi" w:cstheme="majorBidi"/>
          <w:sz w:val="18"/>
          <w:szCs w:val="28"/>
        </w:rPr>
        <w:fldChar w:fldCharType="end"/>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sz w:val="18"/>
          <w:szCs w:val="28"/>
        </w:rPr>
        <w:t>To a stirred solution of N,N-dimethylbarbituric acid (</w:t>
      </w:r>
      <w:r w:rsidRPr="00E434DF">
        <w:rPr>
          <w:rFonts w:asciiTheme="majorBidi" w:hAnsiTheme="majorBidi" w:cstheme="majorBidi"/>
          <w:b/>
          <w:bCs/>
          <w:sz w:val="18"/>
          <w:szCs w:val="28"/>
        </w:rPr>
        <w:t>3c</w:t>
      </w:r>
      <w:r w:rsidRPr="00E434DF">
        <w:rPr>
          <w:rFonts w:asciiTheme="majorBidi" w:hAnsiTheme="majorBidi" w:cstheme="majorBidi"/>
          <w:sz w:val="18"/>
          <w:szCs w:val="28"/>
        </w:rPr>
        <w:t>) (1.2 mmol) in water (20 ml) containing (NH</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HPO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(20 mol%) was added propargylated aldehydes </w:t>
      </w:r>
      <w:r w:rsidRPr="00E434DF">
        <w:rPr>
          <w:rFonts w:asciiTheme="majorBidi" w:hAnsiTheme="majorBidi" w:cstheme="majorBidi"/>
          <w:b/>
          <w:bCs/>
          <w:sz w:val="18"/>
          <w:szCs w:val="28"/>
        </w:rPr>
        <w:t>2a–b</w:t>
      </w:r>
      <w:r w:rsidRPr="00E434DF">
        <w:rPr>
          <w:rFonts w:asciiTheme="majorBidi" w:hAnsiTheme="majorBidi" w:cstheme="majorBidi"/>
          <w:sz w:val="18"/>
          <w:szCs w:val="28"/>
        </w:rPr>
        <w:t xml:space="preserve">(1 mmol) at room temperature. After stirring for 4–12 h, the yellow precipitated was ﬁltered and washed with water and ethanol.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5-(2-(prop-2-yn-1-yloxy)benzylidene)pyrimidine-2,4,6(1H,3H,5H)-trione (4a)</w:t>
      </w:r>
      <w:r w:rsidRPr="00E434DF">
        <w:rPr>
          <w:rFonts w:asciiTheme="majorBidi" w:hAnsiTheme="majorBidi" w:cstheme="majorBidi"/>
          <w:sz w:val="18"/>
          <w:szCs w:val="28"/>
        </w:rPr>
        <w:t>:</w:t>
      </w:r>
      <w:r w:rsidRPr="00E434DF">
        <w:rPr>
          <w:rFonts w:asciiTheme="majorBidi" w:hAnsiTheme="majorBidi" w:cstheme="majorBidi"/>
          <w:sz w:val="18"/>
          <w:szCs w:val="28"/>
        </w:rPr>
        <w:fldChar w:fldCharType="begin" w:fldLock="1"/>
      </w:r>
      <w:r>
        <w:rPr>
          <w:rFonts w:asciiTheme="majorBidi" w:hAnsiTheme="majorBidi" w:cstheme="majorBidi"/>
          <w:sz w:val="18"/>
          <w:szCs w:val="28"/>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"title" : "Intramolecular hetero-Diels-Alder reaction of 1-oxa-1,3-butadienes with terminal acetylenes in aqueous media using CuI", "type" : "article-journal", "volume" : "64" }, "uris" : [ "http://www.mendeley.com/documents/?uuid=bbd37cb4-434a-3644-aac4-182f584a6c30" ] } ], "mendeley" : { "formattedCitation" : "&lt;sup&gt;78&lt;/sup&gt;", "plainTextFormattedCitation" : "78", "previouslyFormattedCitation" : "&lt;sup&gt;77&lt;/sup&gt;" }, "properties" : { "noteIndex" : 0 }, "schema" : "https://github.com/citation-style-language/schema/raw/master/csl-citation.json" }</w:instrText>
      </w:r>
      <w:r w:rsidRPr="00E434DF">
        <w:rPr>
          <w:rFonts w:asciiTheme="majorBidi" w:hAnsiTheme="majorBidi" w:cstheme="majorBidi"/>
          <w:sz w:val="18"/>
          <w:szCs w:val="28"/>
        </w:rPr>
        <w:fldChar w:fldCharType="separate"/>
      </w:r>
      <w:r w:rsidRPr="008B172F">
        <w:rPr>
          <w:rFonts w:asciiTheme="majorBidi" w:hAnsiTheme="majorBidi" w:cstheme="majorBidi"/>
          <w:noProof/>
          <w:sz w:val="18"/>
          <w:szCs w:val="28"/>
          <w:vertAlign w:val="superscript"/>
        </w:rPr>
        <w:t>78</w:t>
      </w:r>
      <w:r w:rsidRPr="00E434DF">
        <w:rPr>
          <w:rFonts w:asciiTheme="majorBidi" w:hAnsiTheme="majorBidi" w:cstheme="majorBidi"/>
          <w:sz w:val="18"/>
          <w:szCs w:val="28"/>
        </w:rPr>
        <w:fldChar w:fldCharType="end"/>
      </w:r>
      <w:r w:rsidRPr="00E434DF">
        <w:rPr>
          <w:rFonts w:asciiTheme="majorBidi" w:hAnsiTheme="majorBidi" w:cstheme="majorBidi"/>
          <w:sz w:val="18"/>
          <w:szCs w:val="28"/>
        </w:rPr>
        <w:t xml:space="preserve"> Yellow solid, yield 85%; mp 207–208.3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ν =3310, 3155, 3010, 1771, 1642.</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5-(4-(prop-3-yn-1- yloxy)benzylidene)pyrimidine-2,4,6(1H,3H,5H)-trione (4b):</w:t>
      </w:r>
      <w:r w:rsidRPr="00E434DF">
        <w:rPr>
          <w:rFonts w:asciiTheme="majorBidi" w:hAnsiTheme="majorBidi" w:cstheme="majorBidi"/>
          <w:sz w:val="18"/>
          <w:szCs w:val="28"/>
        </w:rPr>
        <w:t xml:space="preserve"> Yellow solid, yield. 90%; mp 217.5–219.</w:t>
      </w:r>
      <w:r>
        <w:rPr>
          <w:rFonts w:asciiTheme="majorBidi" w:hAnsiTheme="majorBidi" w:cstheme="majorBidi"/>
          <w:sz w:val="18"/>
          <w:szCs w:val="28"/>
        </w:rPr>
        <w:t>4</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=3262, 2091, 1751, 1666.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H NMR (400 MHz, DMSO-d6): 11.17(s, 1H, NH), 10.97 (s, 1H, NH), 8.32 (m, 2H, ArH), 8.30 (s, 1H, CH), 7.10 (d, J= 8.4 Hz, 2H), 4.96 (s, 2H, CH2), 3.66 (s, 1H, CH) ppm. ;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NMR (100 MHz, DMSO-d6):161.02, 160.58, 159.21, 149.33, 136.58, 133.32, 128.28, 117.45, 115.06, 79.07, 56.21.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5-(2-(prop-2-yn-1-yloxy) benzylidene)-2-thioxodihydropyrimidine-4,6(1H,5H)-dione (4c):</w:t>
      </w:r>
      <w:r w:rsidRPr="00E434DF">
        <w:rPr>
          <w:rFonts w:asciiTheme="majorBidi" w:hAnsiTheme="majorBidi" w:cstheme="majorBidi"/>
          <w:sz w:val="18"/>
          <w:szCs w:val="28"/>
        </w:rPr>
        <w:t xml:space="preserve"> Yellow solid, yield. 80%; mp 228–230°C.,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ν =3249, 2095, 1670;</w:t>
      </w:r>
      <w:r w:rsidRPr="00E434DF">
        <w:rPr>
          <w:rFonts w:asciiTheme="majorBidi" w:hAnsiTheme="majorBidi" w:cstheme="majorBidi"/>
          <w:sz w:val="18"/>
          <w:szCs w:val="28"/>
          <w:vertAlign w:val="superscript"/>
        </w:rPr>
        <w:t xml:space="preserve"> 1</w:t>
      </w:r>
      <w:r w:rsidRPr="00E434DF">
        <w:rPr>
          <w:rFonts w:asciiTheme="majorBidi" w:hAnsiTheme="majorBidi" w:cstheme="majorBidi"/>
          <w:sz w:val="18"/>
          <w:szCs w:val="28"/>
        </w:rPr>
        <w:t xml:space="preserve">H NMR (400 MHz, DMSO-d6): 11.41(1H, s, NH), 11.36 (1H, s, NH), 8.30 (s, 1H, CH), 7.71 (d, J=8.4 Hz, 2H, ArH), 7.21 (d, J= 8.4 Hz, 2H, ArH), 4.91 (s, 2H, CH2), 3.66 (s, 1H, CH) ppm. ;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NMR (100 MHz, DMSO-d6):173.02, 164.58, 162.21, 151.93, 150.58, 137.32, 126.28, 117.45, 115.06, 79.07, 56.21.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5-(4-(prop-3-yn-1- yloxy)benzylidene)-2-thioxodihydropyrimidine-4,6(1H,5H)-dione (4d)</w:t>
      </w:r>
      <w:r w:rsidRPr="00E434DF">
        <w:rPr>
          <w:rFonts w:asciiTheme="majorBidi" w:hAnsiTheme="majorBidi" w:cstheme="majorBidi"/>
          <w:sz w:val="18"/>
          <w:szCs w:val="28"/>
        </w:rPr>
        <w:t>: Yellow solid, yield 87%; mp 196–198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=3230, 2119, 1678;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DMSO-d6): 11.37(1H, s, NH), 11.17 (1H, s, NH), 8.25 (s, 1H, CH), 7.83</w:t>
      </w:r>
      <w:r>
        <w:rPr>
          <w:rFonts w:asciiTheme="majorBidi" w:hAnsiTheme="majorBidi" w:cstheme="majorBidi"/>
          <w:sz w:val="18"/>
          <w:szCs w:val="28"/>
        </w:rPr>
        <w:t>-7.80</w:t>
      </w:r>
      <w:r w:rsidRPr="00E434DF">
        <w:rPr>
          <w:rFonts w:asciiTheme="majorBidi" w:hAnsiTheme="majorBidi" w:cstheme="majorBidi"/>
          <w:sz w:val="18"/>
          <w:szCs w:val="28"/>
        </w:rPr>
        <w:t xml:space="preserve"> (m, 2H, ArH), 7.22 (d, J= 8.4 Hz, 2H), 4.90 (s, 2H, CH2), 3.66 (s, 1H, CH) ppm. ;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NMR (100 MHz, DMSO-d6):173.02, 164.58, 162.21, 151.93, 150.58, 137.32, 126.28, 117.45, 115.06, 79.07, 56.21.;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1,3-dimethyl-5-(2-(prop-2-yn-1-yloxy)benzylidene)pyrimidine-2,4,6(1H,3H,5H)-trione (4e)</w:t>
      </w:r>
      <w:r w:rsidRPr="00E434DF">
        <w:rPr>
          <w:rFonts w:asciiTheme="majorBidi" w:hAnsiTheme="majorBidi" w:cstheme="majorBidi"/>
          <w:sz w:val="18"/>
          <w:szCs w:val="28"/>
        </w:rPr>
        <w:t>:</w:t>
      </w:r>
      <w:r w:rsidRPr="00E434DF">
        <w:rPr>
          <w:rFonts w:asciiTheme="majorBidi" w:hAnsiTheme="majorBidi" w:cstheme="majorBidi"/>
          <w:sz w:val="18"/>
          <w:szCs w:val="28"/>
        </w:rPr>
        <w:fldChar w:fldCharType="begin" w:fldLock="1"/>
      </w:r>
      <w:r>
        <w:rPr>
          <w:rFonts w:asciiTheme="majorBidi" w:hAnsiTheme="majorBidi" w:cstheme="majorBidi"/>
          <w:sz w:val="18"/>
          <w:szCs w:val="28"/>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"title" : "Intramolecular hetero-Diels-Alder reaction of 1-oxa-1,3-butadienes with terminal acetylenes in aqueous media using CuI", "type" : "article-journal", "volume" : "64" }, "uris" : [ "http://www.mendeley.com/documents/?uuid=bbd37cb4-434a-3644-aac4-182f584a6c30" ] } ], "mendeley" : { "formattedCitation" : "&lt;sup&gt;78&lt;/sup&gt;", "plainTextFormattedCitation" : "78", "previouslyFormattedCitation" : "&lt;sup&gt;77&lt;/sup&gt;" }, "properties" : { "noteIndex" : 0 }, "schema" : "https://github.com/citation-style-language/schema/raw/master/csl-citation.json" }</w:instrText>
      </w:r>
      <w:r w:rsidRPr="00E434DF">
        <w:rPr>
          <w:rFonts w:asciiTheme="majorBidi" w:hAnsiTheme="majorBidi" w:cstheme="majorBidi"/>
          <w:sz w:val="18"/>
          <w:szCs w:val="28"/>
        </w:rPr>
        <w:fldChar w:fldCharType="separate"/>
      </w:r>
      <w:r w:rsidRPr="008B172F">
        <w:rPr>
          <w:rFonts w:asciiTheme="majorBidi" w:hAnsiTheme="majorBidi" w:cstheme="majorBidi"/>
          <w:noProof/>
          <w:sz w:val="18"/>
          <w:szCs w:val="28"/>
          <w:vertAlign w:val="superscript"/>
        </w:rPr>
        <w:t>78</w:t>
      </w:r>
      <w:r w:rsidRPr="00E434DF">
        <w:rPr>
          <w:rFonts w:asciiTheme="majorBidi" w:hAnsiTheme="majorBidi" w:cstheme="majorBidi"/>
          <w:sz w:val="18"/>
          <w:szCs w:val="28"/>
        </w:rPr>
        <w:fldChar w:fldCharType="end"/>
      </w:r>
      <w:r w:rsidRPr="00E434DF">
        <w:rPr>
          <w:rFonts w:asciiTheme="majorBidi" w:hAnsiTheme="majorBidi" w:cstheme="majorBidi"/>
          <w:sz w:val="18"/>
          <w:szCs w:val="28"/>
        </w:rPr>
        <w:t xml:space="preserve"> Yellow solid, yield 84%; mp, 141.5–143.0°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ν =3345, 1770, 1684.</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5-(4-(prop-3-yn-1- yloxy)benzylidene)-1,3-dimethylpyrimidine-2,4,6(1H,3H,5H)-trione (4f)</w:t>
      </w:r>
      <w:r w:rsidRPr="00E434DF">
        <w:rPr>
          <w:rFonts w:asciiTheme="majorBidi" w:hAnsiTheme="majorBidi" w:cstheme="majorBidi"/>
          <w:sz w:val="18"/>
          <w:szCs w:val="28"/>
        </w:rPr>
        <w:t>: Yellow solid, yield 79%; mp: 172.5–173.8°C;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=3245, 2115, 16 84;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H NMR (400 MHz, DMSO-d6): δ= 8.33 (d, 2H, ArH), 8.30 (s, 1H, CH), 7.11 (d, J= 8.4 Hz, 2H, 2H), 4.95 (s, 2H, CH2), 3.66 (s, 1H, CH), 3.25 (s, 3H, CH3), 3.21 (s, 3H, CH3)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w:t>
      </w:r>
      <w:r w:rsidRPr="00E434DF">
        <w:rPr>
          <w:rFonts w:asciiTheme="majorBidi" w:hAnsiTheme="majorBidi" w:cstheme="majorBidi"/>
          <w:sz w:val="18"/>
          <w:szCs w:val="28"/>
        </w:rPr>
        <w:lastRenderedPageBreak/>
        <w:t>NMR (100 MHz, DMSO-d6): δ= 163.02, 161.58, 161.21, 155.93, 151.58, 137.36, 126.26, 116.45, 115.06, 79.34, 56.29, 29.10, 28.49.</w:t>
      </w:r>
    </w:p>
    <w:p w:rsidR="001A04A7" w:rsidRPr="00E434DF" w:rsidRDefault="001A04A7" w:rsidP="001A04A7">
      <w:pPr>
        <w:pStyle w:val="Helv-BodyText"/>
        <w:spacing w:line="480" w:lineRule="auto"/>
        <w:jc w:val="both"/>
        <w:rPr>
          <w:rFonts w:asciiTheme="majorBidi" w:hAnsiTheme="majorBidi" w:cstheme="majorBidi"/>
          <w:b/>
          <w:bCs/>
          <w:sz w:val="18"/>
          <w:szCs w:val="28"/>
        </w:rPr>
      </w:pP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Preparation of alkyl azide</w:t>
      </w:r>
      <w:r w:rsidRPr="00E434DF">
        <w:rPr>
          <w:rFonts w:asciiTheme="majorBidi" w:hAnsiTheme="majorBidi" w:cstheme="majorBidi"/>
          <w:sz w:val="18"/>
          <w:szCs w:val="28"/>
        </w:rPr>
        <w:t xml:space="preserve"> </w:t>
      </w:r>
      <w:r w:rsidRPr="00E434DF">
        <w:rPr>
          <w:rFonts w:asciiTheme="majorBidi" w:hAnsiTheme="majorBidi" w:cstheme="majorBidi"/>
          <w:b/>
          <w:bCs/>
          <w:sz w:val="18"/>
          <w:szCs w:val="28"/>
        </w:rPr>
        <w:t>6a-c</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sz w:val="18"/>
          <w:szCs w:val="28"/>
        </w:rPr>
        <w:t xml:space="preserve">Sodium azide (1.2 mmol) was added to a solution of benzyl bromide derivatives </w:t>
      </w:r>
      <w:r w:rsidRPr="00E434DF">
        <w:rPr>
          <w:rFonts w:asciiTheme="majorBidi" w:hAnsiTheme="majorBidi" w:cstheme="majorBidi"/>
          <w:b/>
          <w:bCs/>
          <w:sz w:val="18"/>
          <w:szCs w:val="28"/>
        </w:rPr>
        <w:t>5a-c</w:t>
      </w:r>
      <w:r w:rsidRPr="00E434DF">
        <w:rPr>
          <w:rFonts w:asciiTheme="majorBidi" w:hAnsiTheme="majorBidi" w:cstheme="majorBidi"/>
          <w:sz w:val="18"/>
          <w:szCs w:val="28"/>
        </w:rPr>
        <w:t xml:space="preserve"> (1 mmol) in DMF. The mixture was heated at 100° C and, after completion (3h), was quenched with an aqueous solution of NH</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Cl (15 mL) and extracted with ethyl acetate (3 -20 mL). The organic extracts were washed with an aqueous solution of brine (3 -20 mL) and dried over MgSO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After evaporation of the solvent at reduced pressure, pure azides were isolate. </w:t>
      </w:r>
      <w:r w:rsidRPr="00E434DF">
        <w:rPr>
          <w:rFonts w:asciiTheme="majorBidi" w:hAnsiTheme="majorBidi" w:cstheme="majorBidi"/>
          <w:sz w:val="18"/>
          <w:szCs w:val="28"/>
        </w:rPr>
        <w:fldChar w:fldCharType="begin" w:fldLock="1"/>
      </w:r>
      <w:r>
        <w:rPr>
          <w:rFonts w:asciiTheme="majorBidi" w:hAnsiTheme="majorBidi" w:cstheme="majorBidi"/>
          <w:sz w:val="18"/>
          <w:szCs w:val="28"/>
        </w:rPr>
        <w:instrText>ADDIN CSL_CITATION { "citationItems" : [ { "id" : "ITEM-1", "itemData" : { "abstract" : "\u2013 A polymer-supported copper catalyst (Cu/HP20) is easily prepared in water and effectively catalyzed the Huisgen cycloaddition between azides and terminal alkynes.", "author" : [ { "dropping-particle" : "", "family" : "Kitamura", "given" : "Yoshiaki", "non-dropping-particle" : "", "parse-names" : false, "suffix" : "" }, { "dropping-particle" : "", "family" : "Taniguchi", "given" : "Kazumi", "non-dropping-particle" : "", "parse-names" : false, "suffix" : "" }, { "dropping-particle" : "", "family" : "Maegawa", "given" : "Tomohiro", "non-dropping-particle" : "", "parse-names" : false, "suffix" : "" }, { "dropping-particle" : "", "family" : "Monguchi", "given" : "Yasunari", "non-dropping-particle" : "", "parse-names" : false, "suffix" : "" }, { "dropping-particle" : "", "family" : "Kitade", "given" : "Yukio", "non-dropping-particle" : "", "parse-names" : false, "suffix" : "" }, { "dropping-particle" : "", "family" : "Sajiki", "given" : "Hironao", "non-dropping-particle" : "", "parse-names" : false, "suffix" : "" } ], "container-title" : "HETEROCYCLES", "id" : "ITEM-1", "issue" : "1", "issued" : { "date-parts" : [ [ "2009" ] ] }, "page" : "521-532", "title" : "CATALYST ATALYST ATALYST ATALYST FOR FOR FOR FOR H H H HUISGEN UISGEN UISGEN", "type" : "article-journal", "volume" : "77" }, "uris" : [ "http://www.mendeley.com/documents/?uuid=2cb5a0f8-59b5-3eb2-941b-ffcf3e3c1464" ] } ], "mendeley" : { "formattedCitation" : "&lt;sup&gt;42&lt;/sup&gt;", "plainTextFormattedCitation" : "42", "previouslyFormattedCitation" : "&lt;sup&gt;41&lt;/sup&gt;" }, "properties" : { "noteIndex" : 0 }, "schema" : "https://github.com/citation-style-language/schema/raw/master/csl-citation.json" }</w:instrText>
      </w:r>
      <w:r w:rsidRPr="00E434DF">
        <w:rPr>
          <w:rFonts w:asciiTheme="majorBidi" w:hAnsiTheme="majorBidi" w:cstheme="majorBidi"/>
          <w:sz w:val="18"/>
          <w:szCs w:val="28"/>
        </w:rPr>
        <w:fldChar w:fldCharType="separate"/>
      </w:r>
      <w:r w:rsidRPr="008B172F">
        <w:rPr>
          <w:rFonts w:asciiTheme="majorBidi" w:hAnsiTheme="majorBidi" w:cstheme="majorBidi"/>
          <w:noProof/>
          <w:sz w:val="18"/>
          <w:szCs w:val="28"/>
          <w:vertAlign w:val="superscript"/>
        </w:rPr>
        <w:t>42</w:t>
      </w:r>
      <w:r w:rsidRPr="00E434DF">
        <w:rPr>
          <w:rFonts w:asciiTheme="majorBidi" w:hAnsiTheme="majorBidi" w:cstheme="majorBidi"/>
          <w:sz w:val="18"/>
          <w:szCs w:val="28"/>
        </w:rPr>
        <w:fldChar w:fldCharType="end"/>
      </w:r>
      <w:r w:rsidRPr="00E434DF">
        <w:rPr>
          <w:rFonts w:asciiTheme="majorBidi" w:hAnsiTheme="majorBidi" w:cstheme="majorBidi"/>
          <w:sz w:val="18"/>
          <w:szCs w:val="28"/>
        </w:rPr>
        <w:t xml:space="preserve"> </w:t>
      </w:r>
    </w:p>
    <w:p w:rsidR="001A04A7" w:rsidRPr="00E434DF" w:rsidRDefault="001A04A7" w:rsidP="001A04A7">
      <w:pPr>
        <w:pStyle w:val="Helv-BodyText"/>
        <w:spacing w:line="480" w:lineRule="auto"/>
        <w:jc w:val="both"/>
        <w:rPr>
          <w:rFonts w:asciiTheme="majorBidi" w:hAnsiTheme="majorBidi" w:cstheme="majorBidi"/>
          <w:b/>
          <w:bCs/>
          <w:sz w:val="18"/>
          <w:szCs w:val="28"/>
        </w:rPr>
      </w:pP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General procedure for click cycloaddition reaction</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sz w:val="18"/>
          <w:szCs w:val="28"/>
        </w:rPr>
        <w:t xml:space="preserve">Alkyne </w:t>
      </w:r>
      <w:r w:rsidRPr="00E434DF">
        <w:rPr>
          <w:rFonts w:asciiTheme="majorBidi" w:hAnsiTheme="majorBidi" w:cstheme="majorBidi"/>
          <w:b/>
          <w:bCs/>
          <w:sz w:val="18"/>
          <w:szCs w:val="28"/>
        </w:rPr>
        <w:t>4a-f</w:t>
      </w:r>
      <w:r w:rsidRPr="00E434DF">
        <w:rPr>
          <w:rFonts w:asciiTheme="majorBidi" w:hAnsiTheme="majorBidi" w:cstheme="majorBidi"/>
          <w:sz w:val="18"/>
          <w:szCs w:val="28"/>
        </w:rPr>
        <w:t xml:space="preserve"> (1.2 mmol) and benzyl azide </w:t>
      </w:r>
      <w:r w:rsidRPr="00E434DF">
        <w:rPr>
          <w:rFonts w:asciiTheme="majorBidi" w:hAnsiTheme="majorBidi" w:cstheme="majorBidi"/>
          <w:b/>
          <w:bCs/>
          <w:sz w:val="18"/>
          <w:szCs w:val="28"/>
        </w:rPr>
        <w:t>6a-c</w:t>
      </w:r>
      <w:r w:rsidRPr="00E434DF">
        <w:rPr>
          <w:rFonts w:asciiTheme="majorBidi" w:hAnsiTheme="majorBidi" w:cstheme="majorBidi"/>
          <w:sz w:val="18"/>
          <w:szCs w:val="28"/>
        </w:rPr>
        <w:t xml:space="preserve"> (1 mmol) were added at room temperature to a solution of CuSO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(0.2 equiv) DMSO (10 mL) in a capped ﬂask. The reaction mixture was stirred at 80°C and, after completion (12h), the reaction was quenched with a saturated aqueous solution of NH</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Cl (30 mL) and extracted with ethyl acetate (3- 40 mL). The organic extracts were washed with an aqueous solution of brine (3 -30 mL), dried over Na</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SO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and concentrated under vacuum. </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5-(2-((1-benzyl-1H-1,2,3-triazol-4-yl)methoxy) benzylidene)pyrimidine-2,4,6(1H,3H,5H)-trione (7a)</w:t>
      </w:r>
      <w:r w:rsidRPr="00E434DF">
        <w:rPr>
          <w:rFonts w:asciiTheme="majorBidi" w:hAnsiTheme="majorBidi" w:cstheme="majorBidi"/>
          <w:sz w:val="18"/>
          <w:szCs w:val="28"/>
        </w:rPr>
        <w:t>: Yellow solid. Mp: 281.3-283.</w:t>
      </w:r>
      <w:r>
        <w:rPr>
          <w:rFonts w:asciiTheme="majorBidi" w:hAnsiTheme="majorBidi" w:cstheme="majorBidi"/>
          <w:sz w:val="18"/>
          <w:szCs w:val="28"/>
        </w:rPr>
        <w:t>2</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ν = 3438, 2925, 1677, 1597, 1159.</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10.99 (s, 1H, NH), 10.75 (s, 1H, NH), 8.32 (s, 1H, CH), 8.07 (s, 1H, CH), 7.86 (bs, 1H, ArH), 7.51-7.06 (m, 7H, ArH), 5.62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5.27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163.39, 162.79, 159.23, 148.05, 143.09, 136.41, 132.23, 131.71, 130.33, 129.24, 128.65, 128.27, 126.47, 125.43, 115.68, 115.44, 115.14, 61.92, 53.34 ppm. MS: m/z = 402.1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17</w:t>
      </w:r>
      <w:r w:rsidRPr="00E434DF">
        <w:rPr>
          <w:rFonts w:asciiTheme="majorBidi" w:hAnsiTheme="majorBidi" w:cstheme="majorBidi"/>
          <w:sz w:val="18"/>
          <w:szCs w:val="28"/>
        </w:rPr>
        <w:t>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(403.4): C, 62.53; H, 4.25; N, 17.36; Found: C, 62.48; H, 4.22; N, 17.38.</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5-(2-((1-(4-bromobenzyl)-1H-1,2,3-triazol-4-yl)methoxy)benzylidene)pyrimidine-2,4,6(1H,3H,5H)-trione (7b)</w:t>
      </w:r>
      <w:r w:rsidRPr="00E434DF">
        <w:rPr>
          <w:rFonts w:asciiTheme="majorBidi" w:hAnsiTheme="majorBidi" w:cstheme="majorBidi"/>
          <w:sz w:val="18"/>
          <w:szCs w:val="28"/>
        </w:rPr>
        <w:t>: Yellow solid. Mp: 279.2-280.3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3438, 2926, 1715, 1685, 1598, 1161.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11.20 (s, 1H, NH), 10.99 (s, 1H, NH), 8.35 (s, 1H, CH), 8.07 (s, 1H, CH), 7.87 (d, J=8Hz, 1H, ArH), 7.53-7.21 (m, 5H, ArH), 7.15-7.01 (m, 2H, ArH), 5.67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5.28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164.59, 163.37, 161.08, 148.08, 135.19, 132.23, 130.34, 129.87, 129.33, 129.25, 128.90, 128.79, 128.46, 128.06, 125.54, 115.73, 115.67, 61.89, 53.41 ppm. MS: m/z = 483.3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BrN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(482.3): C, 52.30; H, 3.34; N, 14.52; Found: C, 52.37; H, 3.37; N, 14.48.</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5-(2-((1-benzyl-1H-1,2,3-triazol-4-yl)methoxy)benzylidene)-1,3-dimethylpyrimidine-2,4,6(1H,3H,5H)-trione (7c)</w:t>
      </w:r>
      <w:r w:rsidRPr="00E434DF">
        <w:rPr>
          <w:rFonts w:asciiTheme="majorBidi" w:hAnsiTheme="majorBidi" w:cstheme="majorBidi"/>
          <w:sz w:val="18"/>
          <w:szCs w:val="28"/>
        </w:rPr>
        <w:t>: Cream solid. Mp: 289-290.5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3439, 2956, 1629, 1524, 1144.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8.37 (s, 1H, CH), 8.07 (s, 1H, CH), 7.87 (d, J=8.8 Hz, 2H, ArH), 7.52 (t, J=8.8 Hz, 1H, ArH), 7.42 (m, 1H, ArH), 7.23 (d, J=8.4 Hz, 1H, ArH), 7.18-7.11 (m, 2H, ArH),7.10</w:t>
      </w:r>
      <w:r>
        <w:rPr>
          <w:rFonts w:asciiTheme="majorBidi" w:hAnsiTheme="majorBidi" w:cstheme="majorBidi"/>
          <w:sz w:val="18"/>
          <w:szCs w:val="28"/>
        </w:rPr>
        <w:t>-7.06</w:t>
      </w:r>
      <w:r w:rsidRPr="00E434DF">
        <w:rPr>
          <w:rFonts w:asciiTheme="majorBidi" w:hAnsiTheme="majorBidi" w:cstheme="majorBidi"/>
          <w:sz w:val="18"/>
          <w:szCs w:val="28"/>
        </w:rPr>
        <w:t xml:space="preserve"> (m, 1H, ArH), 7.01 (m, 1H, ArH), 5.65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5.28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3.23 (s,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3.21 (s,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163.37, 161.58, 161.21, 155.95, 137.64, 132.22, 131.30, 130.35, 128.27, 126.27, 125.60, 124.52, 116.45, 115.69, 115.19, 115.06, 61.91, 52.63, 29.09, 28.49 ppm. MS: m/z = 430.0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23</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(431.5): C, 64.03; H, 4.91; N, 16.23; Found: C, 64.08; H, 4.93; N, 16.25.</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lastRenderedPageBreak/>
        <w:t>5-(2-((1-(3-fluorobenzyl)-1H-1,2,3-triazol-4-yl)methoxy)benzylidene)-1,3-dimethyl pyrimidine-2,4,6(1H,3H,5H)-trione (7d)</w:t>
      </w:r>
      <w:r w:rsidRPr="00E434DF">
        <w:rPr>
          <w:rFonts w:asciiTheme="majorBidi" w:hAnsiTheme="majorBidi" w:cstheme="majorBidi"/>
          <w:sz w:val="18"/>
          <w:szCs w:val="28"/>
        </w:rPr>
        <w:t>: Yellow solid. Mp: 273.2-27</w:t>
      </w:r>
      <w:r>
        <w:rPr>
          <w:rFonts w:asciiTheme="majorBidi" w:hAnsiTheme="majorBidi" w:cstheme="majorBidi"/>
          <w:sz w:val="18"/>
          <w:szCs w:val="28"/>
        </w:rPr>
        <w:t>4</w:t>
      </w:r>
      <w:r w:rsidRPr="00E434DF">
        <w:rPr>
          <w:rFonts w:asciiTheme="majorBidi" w:hAnsiTheme="majorBidi" w:cstheme="majorBidi"/>
          <w:sz w:val="18"/>
          <w:szCs w:val="28"/>
        </w:rPr>
        <w:t>.</w:t>
      </w:r>
      <w:r>
        <w:rPr>
          <w:rFonts w:asciiTheme="majorBidi" w:hAnsiTheme="majorBidi" w:cstheme="majorBidi"/>
          <w:sz w:val="18"/>
          <w:szCs w:val="28"/>
        </w:rPr>
        <w:t>9</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3427, 2926, 1602, 1485, 1127.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8.37 (s, 1H, CH), 8.06(s,1H, CH), 7.96 (s, 1H, ArH), 7.87 (bs, 2H, ArH), 7.36- 7.33 (m, 3H, ArH), 7.23</w:t>
      </w:r>
      <w:r>
        <w:rPr>
          <w:rFonts w:asciiTheme="majorBidi" w:hAnsiTheme="majorBidi" w:cstheme="majorBidi"/>
          <w:sz w:val="18"/>
          <w:szCs w:val="28"/>
        </w:rPr>
        <w:t>-7.16</w:t>
      </w:r>
      <w:r w:rsidRPr="00E434DF">
        <w:rPr>
          <w:rFonts w:asciiTheme="majorBidi" w:hAnsiTheme="majorBidi" w:cstheme="majorBidi"/>
          <w:sz w:val="18"/>
          <w:szCs w:val="28"/>
        </w:rPr>
        <w:t xml:space="preserve"> (m, 2H, ArH), 5.67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5.29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2.88 (s,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2.72(s,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163.01, 161.58, 161.21, 148.46, 136.32, 135.60, 132.23, 130.48, 130.34, 129.25, 128.68, 128.61, 128.47, 127.99, 115.75, 115.68, 115.44, 62.39, 56.57, 36.25, 31.23 ppm. MS: m/z = 451.0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23</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20</w:t>
      </w:r>
      <w:r w:rsidRPr="00E434DF">
        <w:rPr>
          <w:rFonts w:asciiTheme="majorBidi" w:hAnsiTheme="majorBidi" w:cstheme="majorBidi"/>
          <w:sz w:val="18"/>
          <w:szCs w:val="28"/>
        </w:rPr>
        <w:t>FN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(449.4): C, 61.47; H, 4.49; N, 15.58; Found: C, 61.50; H, 4.53; N, 15.54.</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5-(2-((1-benzyl-1H-1,2,3-triazol-4-yl)methoxy)benzylidene)-2-thioxodihydro pyrimidine-4,6(1H,5H)-dione (7e)</w:t>
      </w:r>
      <w:r w:rsidRPr="00E434DF">
        <w:rPr>
          <w:rFonts w:asciiTheme="majorBidi" w:hAnsiTheme="majorBidi" w:cstheme="majorBidi"/>
          <w:sz w:val="18"/>
          <w:szCs w:val="28"/>
        </w:rPr>
        <w:t>: Yellow solid. Mp: 251.6-252.9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3439, 2924, 1710, 1660, 1597, 1220, 1166.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11.22 (s, 1H, NH), 11.08 (s, 1H, NH), 8.39 (s, 1H, CH), 8.24 (s, 1H, CH), 7.66 (d, J=7.6 Hz, 1H, ArH), 7.37-7.34 (m, 3H, ArH), 7.32-7.29 (m, 2H, ArH), 7.29-7.24 (m, 2H, ArH), 6.98 (t, J=7.2 Hz, 1H, ArH), 5.62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5.21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168.04, 163.37, 156.06, 143.85, 137.39, 136.46, 131.13, 129.22, 128.60, 128.34, 126.83, 125.93, 125.22, 121.90, 121.61, 115.73, 113.88, 62.31, 53.32 ppm. MS: m/z = 420.1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17</w:t>
      </w:r>
      <w:r w:rsidRPr="00E434DF">
        <w:rPr>
          <w:rFonts w:asciiTheme="majorBidi" w:hAnsiTheme="majorBidi" w:cstheme="majorBidi"/>
          <w:sz w:val="18"/>
          <w:szCs w:val="28"/>
        </w:rPr>
        <w:t>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S (419.4): C, 60.13; H, 4.09; N, 16.70; Found: C, 60.08; H, 4.07; N, 16.72.</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5-(2-((1-(3-fluorobenzyl)-1H-1,2,3-triazol-4-yl)methoxy)benzylidene)-2-thioxodihydropyrimidine-4,6(1H,5H)-dione (7f)</w:t>
      </w:r>
      <w:r w:rsidRPr="00E434DF">
        <w:rPr>
          <w:rFonts w:asciiTheme="majorBidi" w:hAnsiTheme="majorBidi" w:cstheme="majorBidi"/>
          <w:sz w:val="18"/>
          <w:szCs w:val="28"/>
        </w:rPr>
        <w:t>: Yellow solid. Mp: 271.7-273.2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3441, 2920, 1726, 1627, 1597, 1250, 1166.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11.82 (s,1H, NH), 11.22 (s, 1H, NH), 8.35 (s, 1H, CH), 8.24 (s, 1H, CH), 7.66 (d, J=7.6 Hz, 1H, ArH), 7.43-7.31 (m, 2H, ArH), 7.25 (d, J=8.0 Hz, 1H, ArH), 7.19-7.08 (m, 3H, ArH), 6.98 (t, J=7.6 Hz, 1H, ArH), 5.65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5.22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163.10, 159.28, 156.69, 154.10, 146.84, 137.83, 136.45, 131.13, 125.92, 125.41, 124.44, 121.62, 120.78, 119.89, 115.61, 115.34, 115.12, 114.96, 113.88, 113.23, 63.49, 52.63 ppm. MS: m/z = 438.1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FN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S (437.5): C, 57.66; H, 3.69; N, 16.01; Found: C, 57.70; H, 3.71; N, 15.97.</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5-(2-((1-(4-bromobenzyl)-1H-1,2,3-triazol-4-yl)methoxy)benzylidene)-2-thioxodihydro pyrimidine-4,6(1H,5H)-dione (7g)</w:t>
      </w:r>
      <w:r w:rsidRPr="00E434DF">
        <w:rPr>
          <w:rFonts w:asciiTheme="majorBidi" w:hAnsiTheme="majorBidi" w:cstheme="majorBidi"/>
          <w:sz w:val="18"/>
          <w:szCs w:val="28"/>
        </w:rPr>
        <w:t>: Yellow solid. Mp: 275</w:t>
      </w:r>
      <w:r w:rsidR="00F81370">
        <w:rPr>
          <w:rFonts w:asciiTheme="majorBidi" w:hAnsiTheme="majorBidi" w:cstheme="majorBidi"/>
          <w:sz w:val="18"/>
          <w:szCs w:val="28"/>
        </w:rPr>
        <w:t>.0</w:t>
      </w:r>
      <w:r w:rsidRPr="00E434DF">
        <w:rPr>
          <w:rFonts w:asciiTheme="majorBidi" w:hAnsiTheme="majorBidi" w:cstheme="majorBidi"/>
          <w:sz w:val="18"/>
          <w:szCs w:val="28"/>
        </w:rPr>
        <w:t xml:space="preserve"> -276.9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3439, 2925, 1729, 1627, 1485, 1238, 1166.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11.47 (s, 1H, NH), 11.10 (s, 1H, NH), 8.40 (s, 1H, CH), 8.23 (s, 1H, CH), 7.84 (d, J=8.8Hz, 2H, ArH), 7.44</w:t>
      </w:r>
      <w:r>
        <w:rPr>
          <w:rFonts w:asciiTheme="majorBidi" w:hAnsiTheme="majorBidi" w:cstheme="majorBidi"/>
          <w:sz w:val="18"/>
          <w:szCs w:val="28"/>
        </w:rPr>
        <w:t>-7.41</w:t>
      </w:r>
      <w:r w:rsidRPr="00E434DF">
        <w:rPr>
          <w:rFonts w:asciiTheme="majorBidi" w:hAnsiTheme="majorBidi" w:cstheme="majorBidi"/>
          <w:sz w:val="18"/>
          <w:szCs w:val="28"/>
        </w:rPr>
        <w:t xml:space="preserve"> (m, 1H, ArH), 7.39-7.27 (m, 2H, ArH), 7.18 (d, J-8.8Hz, 2H, ArH), 7.07 (m, 1H, ArH), 5.60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5.20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167.53, 161.35, 159.73, 138.82, 131.37, 131.29, 130.29, 126.51, 125.71, 125.51, 125.48, 124.45, 124.42, 117.69, 115.60, 115.40, 115.34, 115.12, 113.50, 63.13, 52.67 ppm. MS: m/z = 497.4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BrN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S (498.3): C, 50.61; H, 3.24; N, 14.05. Found: C, 50.67; H, 3.27; N, 14.02.</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5-(4-((1-benzyl-1H-1,2,3-triazol-4-yl)methoxy)benzylidene)pyrimidine-2,4,6(1H,3H,5H)-trione (8a):</w:t>
      </w:r>
      <w:r w:rsidRPr="00E434DF">
        <w:rPr>
          <w:rFonts w:asciiTheme="majorBidi" w:hAnsiTheme="majorBidi" w:cstheme="majorBidi"/>
          <w:sz w:val="18"/>
          <w:szCs w:val="28"/>
        </w:rPr>
        <w:t xml:space="preserve"> Yellow solid. Mp: 254-255</w:t>
      </w:r>
      <w:r w:rsidR="00F81370">
        <w:rPr>
          <w:rFonts w:asciiTheme="majorBidi" w:hAnsiTheme="majorBidi" w:cstheme="majorBidi"/>
          <w:sz w:val="18"/>
          <w:szCs w:val="28"/>
        </w:rPr>
        <w:t>.1</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ν = 3439, 2924, 1718, 1680, 1597, 1166.</w:t>
      </w:r>
      <w:r w:rsidRPr="00E434DF">
        <w:rPr>
          <w:rFonts w:asciiTheme="majorBidi" w:hAnsiTheme="majorBidi" w:cstheme="majorBidi"/>
          <w:sz w:val="18"/>
          <w:szCs w:val="28"/>
          <w:vertAlign w:val="superscript"/>
        </w:rPr>
        <w:t xml:space="preserve"> 1</w:t>
      </w:r>
      <w:r w:rsidRPr="00E434DF">
        <w:rPr>
          <w:rFonts w:asciiTheme="majorBidi" w:hAnsiTheme="majorBidi" w:cstheme="majorBidi"/>
          <w:sz w:val="18"/>
          <w:szCs w:val="28"/>
        </w:rPr>
        <w:t>H NMR (400 MHz, DMSO): δ= 10.99 (s, 1H, NH), 10.97 (s, 1H, NH), 8.37 (s, 1H, CH), 8.06 (s, 1H, CH), 7.87 (d, J=8.8 Hz, 2H, ArH), 7.72 (d, J=8.8 Hz, 2H, ArH), 7.39</w:t>
      </w:r>
      <w:r>
        <w:rPr>
          <w:rFonts w:asciiTheme="majorBidi" w:hAnsiTheme="majorBidi" w:cstheme="majorBidi"/>
          <w:sz w:val="18"/>
          <w:szCs w:val="28"/>
        </w:rPr>
        <w:t>-7.25</w:t>
      </w:r>
      <w:r w:rsidRPr="00E434DF">
        <w:rPr>
          <w:rFonts w:asciiTheme="majorBidi" w:hAnsiTheme="majorBidi" w:cstheme="majorBidi"/>
          <w:sz w:val="18"/>
          <w:szCs w:val="28"/>
        </w:rPr>
        <w:t xml:space="preserve"> (m, 3H, ArH), 7.22 (d, J=8.8 Hz, 2H, ArH), 5.71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5.22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NMR (100 MHz, DMSO): δ= 163.32, 162.79, 159.23, 148.03, 137.39, 137.23, 132.22, 131.36, 130.20, 129.12, 128.29, 126.47, 115.76, 115.68, 61.89, 52.04 </w:t>
      </w:r>
      <w:r w:rsidRPr="00E434DF">
        <w:rPr>
          <w:rFonts w:asciiTheme="majorBidi" w:hAnsiTheme="majorBidi" w:cstheme="majorBidi"/>
          <w:sz w:val="18"/>
          <w:szCs w:val="28"/>
        </w:rPr>
        <w:lastRenderedPageBreak/>
        <w:t>ppm. MS: m/z = 402.2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17</w:t>
      </w:r>
      <w:r w:rsidRPr="00E434DF">
        <w:rPr>
          <w:rFonts w:asciiTheme="majorBidi" w:hAnsiTheme="majorBidi" w:cstheme="majorBidi"/>
          <w:sz w:val="18"/>
          <w:szCs w:val="28"/>
        </w:rPr>
        <w:t>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(403.4): C, 62.53; H, 4.25; N, 17.36; Found: C, 62.41; H, 4.15; N, 17.46.</w:t>
      </w:r>
    </w:p>
    <w:p w:rsidR="001A04A7" w:rsidRPr="00E434DF" w:rsidRDefault="001A04A7" w:rsidP="00F81370">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5-(4-((1-(2-chlorobenzyl)-1H-1,2,3-triazol-4-yl)methoxy)benzylidene)pyrimidine-2,4,6(1H,3H,5H)-trione. (8b)</w:t>
      </w:r>
      <w:r w:rsidRPr="00E434DF">
        <w:rPr>
          <w:rFonts w:asciiTheme="majorBidi" w:hAnsiTheme="majorBidi" w:cstheme="majorBidi"/>
          <w:sz w:val="18"/>
          <w:szCs w:val="28"/>
        </w:rPr>
        <w:t>: Yellow solid. Mp: 241.5-243.</w:t>
      </w:r>
      <w:r w:rsidR="00F81370">
        <w:rPr>
          <w:rFonts w:asciiTheme="majorBidi" w:hAnsiTheme="majorBidi" w:cstheme="majorBidi"/>
          <w:sz w:val="18"/>
          <w:szCs w:val="28"/>
        </w:rPr>
        <w:t>2</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3503, 2923, 1715, 1628, 1593, 1170.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11.02 (s, 1H, NH), 10.97 (s, 1H, NH), 8.35 (s, 1H, CH), 8.06 (s, 1H, CH), 7.87 (d, J=8.0 Hz, 2H, ArH), 7.52 (d, J=7.2 Hz, 1H, ArH), 7.35-7.42 (m, 1H, ArH), 7.24 (d.d, J=12.8, 8.0 Hz, 2H, ArH), 6.99-7.05 (m, 2H, ArH), 5.74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5.32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163.49, 162.21, 159.37, 159.28, 133.49, 133.14, 132.06, 131.87, 131.05, 130.84, 130.55, 130.13, 128.27, 128.22, 128.15, 115.71, 115.49, 62.49, 51.32 ppm. MS: m/z = 437.0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ClN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 xml:space="preserve">4 </w:t>
      </w:r>
      <w:r w:rsidRPr="00E434DF">
        <w:rPr>
          <w:rFonts w:asciiTheme="majorBidi" w:hAnsiTheme="majorBidi" w:cstheme="majorBidi"/>
          <w:sz w:val="18"/>
          <w:szCs w:val="28"/>
        </w:rPr>
        <w:t>(437.9): C, 57.61; H, 3.68; N, 16.00; Found: C, 57.65; H, 3.71; N, 16.05.</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5-(4-((1-(3-fluorobenzyl)-1H-1,2,3-triazol-4-yl)methoxy)benzylidene)pyrimidine-2,4,6(1H,3H,5H)-trione. (8c)</w:t>
      </w:r>
      <w:r w:rsidRPr="00E434DF">
        <w:rPr>
          <w:rFonts w:asciiTheme="majorBidi" w:hAnsiTheme="majorBidi" w:cstheme="majorBidi"/>
          <w:sz w:val="18"/>
          <w:szCs w:val="28"/>
        </w:rPr>
        <w:t>: Yellow solid. Mp: 259.2-260.1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3461, 2932, 1684, 1502, 1159.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11.07 (s, 1H, NH), 10.97 (s, 1H, NH), 8.37 (s, 1H, CH), 8.08 (s, 1H, CH), 7.87 (d, J=8.4 Hz, 2H, ArH), 7.43</w:t>
      </w:r>
      <w:r>
        <w:rPr>
          <w:rFonts w:asciiTheme="majorBidi" w:hAnsiTheme="majorBidi" w:cstheme="majorBidi"/>
          <w:sz w:val="18"/>
          <w:szCs w:val="28"/>
        </w:rPr>
        <w:t>-7.35</w:t>
      </w:r>
      <w:r w:rsidRPr="00E434DF">
        <w:rPr>
          <w:rFonts w:asciiTheme="majorBidi" w:hAnsiTheme="majorBidi" w:cstheme="majorBidi"/>
          <w:sz w:val="18"/>
          <w:szCs w:val="28"/>
        </w:rPr>
        <w:t xml:space="preserve"> (m, 1H, ArH), 7.23 (d, J=8.8 Hz, 2H, ArH), 7.</w:t>
      </w:r>
      <w:r>
        <w:rPr>
          <w:rFonts w:asciiTheme="majorBidi" w:hAnsiTheme="majorBidi" w:cstheme="majorBidi"/>
          <w:sz w:val="18"/>
          <w:szCs w:val="28"/>
        </w:rPr>
        <w:t>20</w:t>
      </w:r>
      <w:r w:rsidRPr="00E434DF">
        <w:rPr>
          <w:rFonts w:asciiTheme="majorBidi" w:hAnsiTheme="majorBidi" w:cstheme="majorBidi"/>
          <w:sz w:val="18"/>
          <w:szCs w:val="28"/>
        </w:rPr>
        <w:t>-7.</w:t>
      </w:r>
      <w:r>
        <w:rPr>
          <w:rFonts w:asciiTheme="majorBidi" w:hAnsiTheme="majorBidi" w:cstheme="majorBidi"/>
          <w:sz w:val="18"/>
          <w:szCs w:val="28"/>
        </w:rPr>
        <w:t>14</w:t>
      </w:r>
      <w:r w:rsidRPr="00E434DF">
        <w:rPr>
          <w:rFonts w:asciiTheme="majorBidi" w:hAnsiTheme="majorBidi" w:cstheme="majorBidi"/>
          <w:sz w:val="18"/>
          <w:szCs w:val="28"/>
        </w:rPr>
        <w:t xml:space="preserve"> (m, 3H, ArH), 5.65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5.29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ppm.</w:t>
      </w:r>
      <w:r w:rsidRPr="00E434DF">
        <w:rPr>
          <w:rFonts w:asciiTheme="majorBidi" w:hAnsiTheme="majorBidi" w:cstheme="majorBidi"/>
          <w:sz w:val="18"/>
          <w:szCs w:val="28"/>
          <w:vertAlign w:val="superscript"/>
        </w:rPr>
        <w:t xml:space="preserve"> 13</w:t>
      </w:r>
      <w:r w:rsidRPr="00E434DF">
        <w:rPr>
          <w:rFonts w:asciiTheme="majorBidi" w:hAnsiTheme="majorBidi" w:cstheme="majorBidi"/>
          <w:sz w:val="18"/>
          <w:szCs w:val="28"/>
        </w:rPr>
        <w:t>C NMR (100 MHz, DMSO): δ= 163.80, 163.36, 161.37, 142.93, 139.07, 138.99, 132.24, 131.39, 131.31, 125.60, 124.55, 124.52, 116.30, 115.68, 115.64, 115.42, 61.88, 52.65 ppm. MS: m/z = 421.2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FN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 xml:space="preserve">4 </w:t>
      </w:r>
      <w:r w:rsidRPr="00E434DF">
        <w:rPr>
          <w:rFonts w:asciiTheme="majorBidi" w:hAnsiTheme="majorBidi" w:cstheme="majorBidi"/>
          <w:sz w:val="18"/>
          <w:szCs w:val="28"/>
        </w:rPr>
        <w:t>(421.4): C, 59.86; H, 3.83; N, 16.62; Found: C, 59.91; H, 3.88; N, 16.56.</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5-(4-((1-(4-bromobenzyl)-1H-1,2,3-triazol-4-yl)methoxy)benzylidene)pyrimidine-2,4,6(1H,3H,5H)-trione. (8d)</w:t>
      </w:r>
      <w:r w:rsidRPr="00E434DF">
        <w:rPr>
          <w:rFonts w:asciiTheme="majorBidi" w:hAnsiTheme="majorBidi" w:cstheme="majorBidi"/>
          <w:sz w:val="18"/>
          <w:szCs w:val="28"/>
        </w:rPr>
        <w:t>: Yellow solid. Mp: 235.5-237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3440, 2918, 1761, 1650, 1156.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11.23 (s, 1H, NH), 11.19(s, 1H, NH), 8.33 (s, 1H, CH), 8.23 (s, 1H, CH), 7.67 (d, J=8.4 Hz, 2H, ArH), 7.58 (d, J=8.0 Hz, 2H, ArH), 7.34 (d, J=8.0 Hz, 2H, ArH), 7.26 (d, J=8.4 Hz, 2H, ArH), 5.61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5.33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168.53, 164.90, 163.37, 149.86, 138.90, 135.19, 132.23, 130.34, 129.06, 128.46, 128.05, 125.54, 125.06, 115.73, 115.57, 63.03, 52.64 ppm. MS: m/z = 481.3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BrN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(482.3): C, 52.30; H, 3.34; N, 14.52; Found: C, 52.24; H, 3.41; N, 14.58.</w:t>
      </w:r>
    </w:p>
    <w:p w:rsidR="001A04A7" w:rsidRPr="00E434DF" w:rsidRDefault="001A04A7" w:rsidP="00F81370">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5-(4-((1-(2-chlorobenzyl)-1H-1,2,3-triazol-4-yl)methoxy)benzylidene)-1,3-dimethylpyrimidine-2,4,6 (1H,3H,5H)-trione (8e)</w:t>
      </w:r>
      <w:r w:rsidRPr="00E434DF">
        <w:rPr>
          <w:rFonts w:asciiTheme="majorBidi" w:hAnsiTheme="majorBidi" w:cstheme="majorBidi"/>
          <w:sz w:val="18"/>
          <w:szCs w:val="28"/>
        </w:rPr>
        <w:t>: Yellow solid. Mp: 246</w:t>
      </w:r>
      <w:r w:rsidR="00F81370">
        <w:rPr>
          <w:rFonts w:asciiTheme="majorBidi" w:hAnsiTheme="majorBidi" w:cstheme="majorBidi"/>
          <w:sz w:val="18"/>
          <w:szCs w:val="28"/>
        </w:rPr>
        <w:t>.5</w:t>
      </w:r>
      <w:r w:rsidRPr="00E434DF">
        <w:rPr>
          <w:rFonts w:asciiTheme="majorBidi" w:hAnsiTheme="majorBidi" w:cstheme="majorBidi"/>
          <w:sz w:val="18"/>
          <w:szCs w:val="28"/>
        </w:rPr>
        <w:t>-248.</w:t>
      </w:r>
      <w:r w:rsidR="00F81370">
        <w:rPr>
          <w:rFonts w:asciiTheme="majorBidi" w:hAnsiTheme="majorBidi" w:cstheme="majorBidi"/>
          <w:sz w:val="18"/>
          <w:szCs w:val="28"/>
        </w:rPr>
        <w:t>2</w:t>
      </w:r>
      <w:r w:rsidRPr="00E434DF">
        <w:rPr>
          <w:rFonts w:asciiTheme="majorBidi" w:hAnsiTheme="majorBidi" w:cstheme="majorBidi"/>
          <w:sz w:val="18"/>
          <w:szCs w:val="28"/>
        </w:rPr>
        <w:t xml:space="preserve">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3447, 2923, 1670, 1597, 1178.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8.38 (s, 1H, CH), 7.97 (s, 1H, CH), 7.87 (m, 2H, ArH), 7.28-7.15 (m, 4H, ArH), 7.06-6.88 (m, 2H, ArH), 5.66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5.10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2.87 (s,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2.71 (s, 3H, CH</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162.79, 161.24 159.45, 147.39, 137.39, 132.23, 131.96, 131.36, 130.68, 129.19, 128.97, 128.28, 126.47, 115.91, 115.76, 61.59, 52.51, 35.25, 33.21 ppm. MS: m/z = 465.3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23</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20</w:t>
      </w:r>
      <w:r w:rsidRPr="00E434DF">
        <w:rPr>
          <w:rFonts w:asciiTheme="majorBidi" w:hAnsiTheme="majorBidi" w:cstheme="majorBidi"/>
          <w:sz w:val="18"/>
          <w:szCs w:val="28"/>
        </w:rPr>
        <w:t>ClN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(465.9): C, 59.30; H, 4.33; N, 15.03; Found C, 59.21; H, 4.30; N, 15.11.</w:t>
      </w:r>
    </w:p>
    <w:p w:rsidR="001A04A7" w:rsidRPr="00E434DF" w:rsidRDefault="001A04A7" w:rsidP="00F81370">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5-(4-((1-benzyl-1H-1,2,3-triazol-4-yl)methoxy)benzylidene)-2-thioxodihydro pyrimidine-4,6(1H,5H)-dione (8f)</w:t>
      </w:r>
      <w:r w:rsidRPr="00E434DF">
        <w:rPr>
          <w:rFonts w:asciiTheme="majorBidi" w:hAnsiTheme="majorBidi" w:cstheme="majorBidi"/>
          <w:sz w:val="18"/>
          <w:szCs w:val="28"/>
        </w:rPr>
        <w:t>: Yellow solid. Mp: 229.</w:t>
      </w:r>
      <w:r w:rsidR="00F81370">
        <w:rPr>
          <w:rFonts w:asciiTheme="majorBidi" w:hAnsiTheme="majorBidi" w:cstheme="majorBidi"/>
          <w:sz w:val="18"/>
          <w:szCs w:val="28"/>
        </w:rPr>
        <w:t>9</w:t>
      </w:r>
      <w:r w:rsidRPr="00E434DF">
        <w:rPr>
          <w:rFonts w:asciiTheme="majorBidi" w:hAnsiTheme="majorBidi" w:cstheme="majorBidi"/>
          <w:sz w:val="18"/>
          <w:szCs w:val="28"/>
        </w:rPr>
        <w:t>-231.5 °C.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3438, 2925, 1677, 1597, 1159.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11.06 (s, 1H, NH), 10.98 (s, 1H, NH), 8.34 (s, 1H, CH), 8.06 (s, 1H, CH), 7.87 (d, J=8.4 Hz, 2H, ArH), 7.57 (d, J=8.0 Hz, 2H, ArH), 7.51 (t, J=8.4 Hz, 1H, ArH), 7.22 (d, J=8.0 Hz, 2H, ArH), 7.04 (d, J=8.4 Hz, 2H, ArH), 5.60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5.27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 xml:space="preserve">C NMR (100 MHz, DMSO): δ= 176.80, 163.37, 159.28, 148.04, 135.83, 135.79, 132.23, 132.17, 130.71, 130.69 130.33, </w:t>
      </w:r>
      <w:r w:rsidRPr="00E434DF">
        <w:rPr>
          <w:rFonts w:asciiTheme="majorBidi" w:hAnsiTheme="majorBidi" w:cstheme="majorBidi"/>
          <w:sz w:val="18"/>
          <w:szCs w:val="28"/>
        </w:rPr>
        <w:lastRenderedPageBreak/>
        <w:t>128.27, 126.42, 121.94, 115.67, 61.91, 52.60 ppm. MS: m/z = 421.1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17</w:t>
      </w:r>
      <w:r w:rsidRPr="00E434DF">
        <w:rPr>
          <w:rFonts w:asciiTheme="majorBidi" w:hAnsiTheme="majorBidi" w:cstheme="majorBidi"/>
          <w:sz w:val="18"/>
          <w:szCs w:val="28"/>
        </w:rPr>
        <w:t>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4</w:t>
      </w:r>
      <w:r w:rsidRPr="00E434DF">
        <w:rPr>
          <w:rFonts w:asciiTheme="majorBidi" w:hAnsiTheme="majorBidi" w:cstheme="majorBidi"/>
          <w:sz w:val="18"/>
          <w:szCs w:val="28"/>
        </w:rPr>
        <w:t xml:space="preserve"> (419.4): C, 60.13; H, 4.09; N, 16.70; Found: C, 60.19 ; H, 4.13; N, 16.81.</w:t>
      </w:r>
    </w:p>
    <w:p w:rsidR="001A04A7" w:rsidRPr="00E434DF" w:rsidRDefault="001A04A7" w:rsidP="001A04A7">
      <w:pPr>
        <w:pStyle w:val="Helv-BodyText"/>
        <w:spacing w:line="480" w:lineRule="auto"/>
        <w:jc w:val="both"/>
        <w:rPr>
          <w:rFonts w:asciiTheme="majorBidi" w:hAnsiTheme="majorBidi" w:cstheme="majorBidi"/>
          <w:sz w:val="18"/>
          <w:szCs w:val="28"/>
        </w:rPr>
      </w:pPr>
      <w:r w:rsidRPr="00E434DF">
        <w:rPr>
          <w:rFonts w:asciiTheme="majorBidi" w:hAnsiTheme="majorBidi" w:cstheme="majorBidi"/>
          <w:b/>
          <w:bCs/>
          <w:sz w:val="18"/>
          <w:szCs w:val="28"/>
        </w:rPr>
        <w:t>5-(4-((1-(4-bromobenzyl)-1H-1,2,3-triazol-4-yl)methoxy)benzylidene)-2-thioxodihydropyrimidine-4,6(1H,5H)-dione</w:t>
      </w:r>
      <w:r w:rsidRPr="00E434DF" w:rsidDel="005F1393">
        <w:rPr>
          <w:rFonts w:asciiTheme="majorBidi" w:hAnsiTheme="majorBidi" w:cstheme="majorBidi"/>
          <w:b/>
          <w:bCs/>
          <w:sz w:val="18"/>
          <w:szCs w:val="28"/>
        </w:rPr>
        <w:t xml:space="preserve"> </w:t>
      </w:r>
      <w:r w:rsidRPr="00E434DF">
        <w:rPr>
          <w:rFonts w:asciiTheme="majorBidi" w:hAnsiTheme="majorBidi" w:cstheme="majorBidi"/>
          <w:b/>
          <w:bCs/>
          <w:sz w:val="18"/>
          <w:szCs w:val="28"/>
        </w:rPr>
        <w:t>(8g)</w:t>
      </w:r>
      <w:r w:rsidRPr="00E434DF">
        <w:rPr>
          <w:rFonts w:asciiTheme="majorBidi" w:hAnsiTheme="majorBidi" w:cstheme="majorBidi"/>
          <w:sz w:val="18"/>
          <w:szCs w:val="28"/>
        </w:rPr>
        <w:t xml:space="preserve">: Yellow solid. Mp: </w:t>
      </w:r>
      <w:bookmarkStart w:id="0" w:name="_GoBack"/>
      <w:r w:rsidRPr="00E434DF">
        <w:rPr>
          <w:rFonts w:asciiTheme="majorBidi" w:hAnsiTheme="majorBidi" w:cstheme="majorBidi"/>
          <w:sz w:val="18"/>
          <w:szCs w:val="28"/>
        </w:rPr>
        <w:t xml:space="preserve">267.3-269.5 </w:t>
      </w:r>
      <w:bookmarkEnd w:id="0"/>
      <w:r w:rsidRPr="00E434DF">
        <w:rPr>
          <w:rFonts w:asciiTheme="majorBidi" w:hAnsiTheme="majorBidi" w:cstheme="majorBidi"/>
          <w:sz w:val="18"/>
          <w:szCs w:val="28"/>
        </w:rPr>
        <w:t>°C. IR (KBr, cm</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 xml:space="preserve">) ν = 3439, 2925, 1728, 1627, 1238, 1130. </w:t>
      </w:r>
      <w:r w:rsidRPr="00E434DF">
        <w:rPr>
          <w:rFonts w:asciiTheme="majorBidi" w:hAnsiTheme="majorBidi" w:cstheme="majorBidi"/>
          <w:sz w:val="18"/>
          <w:szCs w:val="28"/>
          <w:vertAlign w:val="superscript"/>
        </w:rPr>
        <w:t>1</w:t>
      </w:r>
      <w:r w:rsidRPr="00E434DF">
        <w:rPr>
          <w:rFonts w:asciiTheme="majorBidi" w:hAnsiTheme="majorBidi" w:cstheme="majorBidi"/>
          <w:sz w:val="18"/>
          <w:szCs w:val="28"/>
        </w:rPr>
        <w:t>H NMR (400 MHz, DMSO): δ= 11.47 (s, 1H, NH), 11.44(s, 1H, NH), 8.37 (s, 1H, CH), 8.16 (s, 1H, CH), 7.74 (d, J=8.0 Hz, 2H, ArH), 7.57 (d, J=8.0 Hz, 2H, ArH), 7.45-7.42 (m, 2H, ArH), 7.26 (d, J=8.8 Hz, 2H, ArH), 5.61 (s, 2H, OCH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5.23 (s, 2H, CH</w:t>
      </w:r>
      <w:r w:rsidRPr="00E434DF">
        <w:rPr>
          <w:rFonts w:asciiTheme="majorBidi" w:hAnsiTheme="majorBidi" w:cstheme="majorBidi"/>
          <w:sz w:val="18"/>
          <w:szCs w:val="28"/>
          <w:vertAlign w:val="subscript"/>
        </w:rPr>
        <w:t>2</w:t>
      </w:r>
      <w:r w:rsidRPr="00E434DF">
        <w:rPr>
          <w:rFonts w:asciiTheme="majorBidi" w:hAnsiTheme="majorBidi" w:cstheme="majorBidi"/>
          <w:sz w:val="18"/>
          <w:szCs w:val="28"/>
        </w:rPr>
        <w:t xml:space="preserve">) ppm. </w:t>
      </w:r>
      <w:r w:rsidRPr="00E434DF">
        <w:rPr>
          <w:rFonts w:asciiTheme="majorBidi" w:hAnsiTheme="majorBidi" w:cstheme="majorBidi"/>
          <w:sz w:val="18"/>
          <w:szCs w:val="28"/>
          <w:vertAlign w:val="superscript"/>
        </w:rPr>
        <w:t>13</w:t>
      </w:r>
      <w:r w:rsidRPr="00E434DF">
        <w:rPr>
          <w:rFonts w:asciiTheme="majorBidi" w:hAnsiTheme="majorBidi" w:cstheme="majorBidi"/>
          <w:sz w:val="18"/>
          <w:szCs w:val="28"/>
        </w:rPr>
        <w:t>C NMR (100 MHz, DMSO): δ= 177.41, 162.19, 155.72, 142.69, 138.88, 136.85, 133.36, 132.15, 131.77, 130.59, 127.94, 125.35, 124.25, 121.89, 116.52, 113.50, 62.68, 52.56 ppm. MS: m/z = 497.0 (M</w:t>
      </w:r>
      <w:r w:rsidRPr="00E434DF">
        <w:rPr>
          <w:rFonts w:asciiTheme="majorBidi" w:hAnsiTheme="majorBidi" w:cstheme="majorBidi"/>
          <w:sz w:val="18"/>
          <w:szCs w:val="28"/>
          <w:vertAlign w:val="superscript"/>
        </w:rPr>
        <w:t>+</w:t>
      </w:r>
      <w:r w:rsidRPr="00E434DF">
        <w:rPr>
          <w:rFonts w:asciiTheme="majorBidi" w:hAnsiTheme="majorBidi" w:cstheme="majorBidi"/>
          <w:sz w:val="18"/>
          <w:szCs w:val="28"/>
        </w:rPr>
        <w:t>). Anal. calcd. for C</w:t>
      </w:r>
      <w:r w:rsidRPr="00E434DF">
        <w:rPr>
          <w:rFonts w:asciiTheme="majorBidi" w:hAnsiTheme="majorBidi" w:cstheme="majorBidi"/>
          <w:sz w:val="18"/>
          <w:szCs w:val="28"/>
          <w:vertAlign w:val="subscript"/>
        </w:rPr>
        <w:t>21</w:t>
      </w:r>
      <w:r w:rsidRPr="00E434DF">
        <w:rPr>
          <w:rFonts w:asciiTheme="majorBidi" w:hAnsiTheme="majorBidi" w:cstheme="majorBidi"/>
          <w:sz w:val="18"/>
          <w:szCs w:val="28"/>
        </w:rPr>
        <w:t>H</w:t>
      </w:r>
      <w:r w:rsidRPr="00E434DF">
        <w:rPr>
          <w:rFonts w:asciiTheme="majorBidi" w:hAnsiTheme="majorBidi" w:cstheme="majorBidi"/>
          <w:sz w:val="18"/>
          <w:szCs w:val="28"/>
          <w:vertAlign w:val="subscript"/>
        </w:rPr>
        <w:t>16</w:t>
      </w:r>
      <w:r w:rsidRPr="00E434DF">
        <w:rPr>
          <w:rFonts w:asciiTheme="majorBidi" w:hAnsiTheme="majorBidi" w:cstheme="majorBidi"/>
          <w:sz w:val="18"/>
          <w:szCs w:val="28"/>
        </w:rPr>
        <w:t>BrN</w:t>
      </w:r>
      <w:r w:rsidRPr="00E434DF">
        <w:rPr>
          <w:rFonts w:asciiTheme="majorBidi" w:hAnsiTheme="majorBidi" w:cstheme="majorBidi"/>
          <w:sz w:val="18"/>
          <w:szCs w:val="28"/>
          <w:vertAlign w:val="subscript"/>
        </w:rPr>
        <w:t>5</w:t>
      </w:r>
      <w:r w:rsidRPr="00E434DF">
        <w:rPr>
          <w:rFonts w:asciiTheme="majorBidi" w:hAnsiTheme="majorBidi" w:cstheme="majorBidi"/>
          <w:sz w:val="18"/>
          <w:szCs w:val="28"/>
        </w:rPr>
        <w:t>O</w:t>
      </w:r>
      <w:r w:rsidRPr="00E434DF">
        <w:rPr>
          <w:rFonts w:asciiTheme="majorBidi" w:hAnsiTheme="majorBidi" w:cstheme="majorBidi"/>
          <w:sz w:val="18"/>
          <w:szCs w:val="28"/>
          <w:vertAlign w:val="subscript"/>
        </w:rPr>
        <w:t>3</w:t>
      </w:r>
      <w:r w:rsidRPr="00E434DF">
        <w:rPr>
          <w:rFonts w:asciiTheme="majorBidi" w:hAnsiTheme="majorBidi" w:cstheme="majorBidi"/>
          <w:sz w:val="18"/>
          <w:szCs w:val="28"/>
        </w:rPr>
        <w:t>S (498.3): C, 50.61; H, 3.24; N, 14.05; Found: C, 50.55; H, 3.18; N, 14.13.</w:t>
      </w:r>
    </w:p>
    <w:p w:rsidR="00435D90" w:rsidRPr="000F727C" w:rsidRDefault="00435D90">
      <w:pPr>
        <w:bidi w:val="0"/>
        <w:rPr>
          <w:rFonts w:asciiTheme="majorBidi" w:hAnsiTheme="majorBidi" w:cstheme="majorBidi"/>
          <w:sz w:val="24"/>
          <w:szCs w:val="24"/>
        </w:rPr>
      </w:pPr>
      <w:r w:rsidRPr="000F727C">
        <w:rPr>
          <w:rFonts w:asciiTheme="majorBidi" w:hAnsiTheme="majorBidi" w:cstheme="majorBidi"/>
          <w:sz w:val="24"/>
          <w:szCs w:val="24"/>
        </w:rPr>
        <w:br w:type="page"/>
      </w:r>
    </w:p>
    <w:p w:rsidR="000F727C" w:rsidRPr="000F727C" w:rsidRDefault="000F727C" w:rsidP="000F727C">
      <w:pPr>
        <w:bidi w:val="0"/>
        <w:spacing w:line="480" w:lineRule="auto"/>
        <w:ind w:firstLine="142"/>
        <w:rPr>
          <w:rFonts w:asciiTheme="majorBidi" w:hAnsiTheme="majorBidi" w:cstheme="majorBidi"/>
          <w:sz w:val="24"/>
          <w:szCs w:val="24"/>
        </w:rPr>
      </w:pPr>
      <w:r w:rsidRPr="000F727C">
        <w:rPr>
          <w:rFonts w:asciiTheme="majorBidi" w:hAnsiTheme="majorBidi" w:cstheme="majorBidi"/>
          <w:sz w:val="24"/>
          <w:szCs w:val="24"/>
        </w:rPr>
        <w:lastRenderedPageBreak/>
        <w:t>Index</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8d</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8d</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8d</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8g</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8g</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8g</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7a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7a</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lastRenderedPageBreak/>
        <w:t>1</w:t>
      </w:r>
      <w:r w:rsidRPr="000F727C">
        <w:rPr>
          <w:rFonts w:asciiTheme="majorBidi" w:hAnsiTheme="majorBidi" w:cstheme="majorBidi"/>
          <w:sz w:val="24"/>
          <w:szCs w:val="24"/>
        </w:rPr>
        <w:t>H-NMR spectrum of 7b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 -NMR spectrum of 7b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7b</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7c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7c</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7d</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 -NMR spectrum of 7d</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7e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7e</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13</w:t>
      </w:r>
      <w:r w:rsidRPr="000F727C">
        <w:rPr>
          <w:rFonts w:asciiTheme="majorBidi" w:hAnsiTheme="majorBidi" w:cstheme="majorBidi"/>
          <w:sz w:val="24"/>
          <w:szCs w:val="24"/>
        </w:rPr>
        <w:t>C-NMR spectrum of 7f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7f</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vertAlign w:val="superscript"/>
        </w:rPr>
        <w:t>1</w:t>
      </w:r>
      <w:r w:rsidRPr="000F727C">
        <w:rPr>
          <w:rFonts w:asciiTheme="majorBidi" w:hAnsiTheme="majorBidi" w:cstheme="majorBidi"/>
          <w:sz w:val="24"/>
          <w:szCs w:val="24"/>
        </w:rPr>
        <w:t>H-NMR spectrum of 7g</w:t>
      </w:r>
    </w:p>
    <w:p w:rsidR="000F727C" w:rsidRPr="000F727C" w:rsidRDefault="000F727C" w:rsidP="000F727C">
      <w:pPr>
        <w:pStyle w:val="ListParagraph"/>
        <w:numPr>
          <w:ilvl w:val="0"/>
          <w:numId w:val="1"/>
        </w:numPr>
        <w:bidi w:val="0"/>
        <w:spacing w:line="480" w:lineRule="auto"/>
        <w:rPr>
          <w:rFonts w:asciiTheme="majorBidi" w:hAnsiTheme="majorBidi" w:cstheme="majorBidi"/>
          <w:sz w:val="24"/>
          <w:szCs w:val="24"/>
        </w:rPr>
      </w:pPr>
      <w:r w:rsidRPr="000F727C">
        <w:rPr>
          <w:rFonts w:asciiTheme="majorBidi" w:hAnsiTheme="majorBidi" w:cstheme="majorBidi"/>
          <w:sz w:val="24"/>
          <w:szCs w:val="24"/>
        </w:rPr>
        <w:t>Mass spectrum of 7g</w:t>
      </w:r>
    </w:p>
    <w:p w:rsidR="00435D90" w:rsidRDefault="00FF26ED" w:rsidP="00F2408F">
      <w:pPr>
        <w:bidi w:val="0"/>
        <w:spacing w:line="480" w:lineRule="auto"/>
        <w:ind w:left="142"/>
        <w:rPr>
          <w:rFonts w:asciiTheme="majorBidi" w:hAnsiTheme="majorBidi" w:cstheme="majorBidi"/>
          <w:noProof/>
          <w:sz w:val="28"/>
          <w:szCs w:val="28"/>
        </w:rPr>
      </w:pPr>
      <w:r w:rsidRPr="00FF26ED">
        <w:rPr>
          <w:rFonts w:asciiTheme="majorBidi" w:hAnsiTheme="majorBidi" w:cstheme="majorBidi"/>
          <w:noProof/>
          <w:sz w:val="28"/>
          <w:szCs w:val="28"/>
        </w:rPr>
        <w:lastRenderedPageBreak/>
        <w:drawing>
          <wp:inline distT="0" distB="0" distL="0" distR="0">
            <wp:extent cx="5731510" cy="4164659"/>
            <wp:effectExtent l="0" t="0" r="2540" b="7620"/>
            <wp:docPr id="54" name="Picture 54" descr="C:\Users\user\Desktop\SPECTRA\Barbituric thesis spectrum\BA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ECTRA\Barbituric thesis spectrum\BARB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164659"/>
                    </a:xfrm>
                    <a:prstGeom prst="rect">
                      <a:avLst/>
                    </a:prstGeom>
                    <a:noFill/>
                    <a:ln>
                      <a:noFill/>
                    </a:ln>
                  </pic:spPr>
                </pic:pic>
              </a:graphicData>
            </a:graphic>
          </wp:inline>
        </w:drawing>
      </w:r>
    </w:p>
    <w:p w:rsidR="00435D90" w:rsidRDefault="00F2408F" w:rsidP="000F727C">
      <w:pPr>
        <w:bidi w:val="0"/>
        <w:spacing w:line="480" w:lineRule="auto"/>
        <w:ind w:left="142"/>
        <w:rPr>
          <w:rFonts w:asciiTheme="majorBidi" w:hAnsiTheme="majorBidi" w:cstheme="majorBidi"/>
          <w:sz w:val="28"/>
          <w:szCs w:val="28"/>
          <w:vertAlign w:val="superscript"/>
        </w:rPr>
      </w:pPr>
      <w:r w:rsidRPr="00F2408F">
        <w:rPr>
          <w:rFonts w:asciiTheme="majorBidi" w:hAnsiTheme="majorBidi" w:cstheme="majorBidi"/>
          <w:sz w:val="28"/>
          <w:szCs w:val="28"/>
        </w:rPr>
        <w:t xml:space="preserve"> </w:t>
      </w:r>
      <w:r w:rsidRPr="00F2408F">
        <w:rPr>
          <w:rFonts w:asciiTheme="majorBidi" w:hAnsiTheme="majorBidi" w:cstheme="majorBidi"/>
          <w:sz w:val="28"/>
          <w:szCs w:val="28"/>
          <w:vertAlign w:val="superscript"/>
        </w:rPr>
        <w:t>1</w:t>
      </w:r>
      <w:r w:rsidRPr="00F2408F">
        <w:rPr>
          <w:rFonts w:asciiTheme="majorBidi" w:hAnsiTheme="majorBidi" w:cstheme="majorBidi"/>
          <w:sz w:val="28"/>
          <w:szCs w:val="28"/>
        </w:rPr>
        <w:t xml:space="preserve">H-NMR spectrum of </w:t>
      </w:r>
      <w:r w:rsidR="000F727C">
        <w:rPr>
          <w:rFonts w:asciiTheme="majorBidi" w:hAnsiTheme="majorBidi" w:cstheme="majorBidi"/>
          <w:sz w:val="28"/>
          <w:szCs w:val="28"/>
        </w:rPr>
        <w:t>8</w:t>
      </w:r>
      <w:r w:rsidRPr="00F2408F">
        <w:rPr>
          <w:rFonts w:asciiTheme="majorBidi" w:hAnsiTheme="majorBidi" w:cstheme="majorBidi"/>
          <w:sz w:val="28"/>
          <w:szCs w:val="28"/>
        </w:rPr>
        <w:t>a</w:t>
      </w:r>
      <w:r w:rsidR="00435D90" w:rsidRPr="00F2408F">
        <w:rPr>
          <w:rFonts w:asciiTheme="majorBidi" w:hAnsiTheme="majorBidi" w:cstheme="majorBidi"/>
          <w:noProof/>
          <w:sz w:val="28"/>
          <w:szCs w:val="28"/>
        </w:rPr>
        <w:drawing>
          <wp:inline distT="0" distB="0" distL="0" distR="0" wp14:anchorId="5E3EA254" wp14:editId="23E65200">
            <wp:extent cx="4667250" cy="3391340"/>
            <wp:effectExtent l="0" t="0" r="0" b="0"/>
            <wp:docPr id="1" name="Picture 1" descr="C:\Users\user\Desktop\SPECTRA\Barbituric thesis spectrum\BA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ECTRA\Barbituric thesis spectrum\BARB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3416" cy="3395821"/>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C</w:t>
      </w:r>
      <w:r w:rsidRPr="00F76362">
        <w:rPr>
          <w:rFonts w:asciiTheme="majorBidi" w:hAnsiTheme="majorBidi" w:cstheme="majorBidi"/>
          <w:sz w:val="28"/>
          <w:szCs w:val="28"/>
        </w:rPr>
        <w:t xml:space="preserve">-NMR spectrum of </w:t>
      </w:r>
      <w:r w:rsidR="000F727C">
        <w:rPr>
          <w:rFonts w:asciiTheme="majorBidi" w:hAnsiTheme="majorBidi" w:cstheme="majorBidi"/>
          <w:sz w:val="28"/>
          <w:szCs w:val="28"/>
        </w:rPr>
        <w:t>8</w:t>
      </w:r>
      <w:r w:rsidRPr="00F76362">
        <w:rPr>
          <w:rFonts w:asciiTheme="majorBidi" w:hAnsiTheme="majorBidi" w:cstheme="majorBidi"/>
          <w:sz w:val="28"/>
          <w:szCs w:val="28"/>
        </w:rPr>
        <w:t>a</w:t>
      </w:r>
    </w:p>
    <w:p w:rsidR="00435D90" w:rsidRDefault="00435D90" w:rsidP="00F2408F">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lastRenderedPageBreak/>
        <w:drawing>
          <wp:inline distT="0" distB="0" distL="0" distR="0">
            <wp:extent cx="5731275" cy="3197920"/>
            <wp:effectExtent l="0" t="0" r="3175" b="2540"/>
            <wp:docPr id="3" name="Picture 3" descr="C:\Users\user\Desktop\SPECTRA\Barbituric thesis spectrum\barb1'-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PECTRA\Barbituric thesis spectrum\barb1'-mass.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77"/>
                    <a:stretch/>
                  </pic:blipFill>
                  <pic:spPr bwMode="auto">
                    <a:xfrm>
                      <a:off x="0" y="0"/>
                      <a:ext cx="5731510" cy="3198051"/>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sidRPr="00F76362">
        <w:rPr>
          <w:rFonts w:asciiTheme="majorBidi" w:hAnsiTheme="majorBidi" w:cstheme="majorBidi"/>
          <w:sz w:val="28"/>
          <w:szCs w:val="28"/>
        </w:rPr>
        <w:t xml:space="preserve"> spectrum of </w:t>
      </w:r>
      <w:r w:rsidR="000F727C">
        <w:rPr>
          <w:rFonts w:asciiTheme="majorBidi" w:hAnsiTheme="majorBidi" w:cstheme="majorBidi"/>
          <w:sz w:val="28"/>
          <w:szCs w:val="28"/>
        </w:rPr>
        <w:t>8</w:t>
      </w:r>
      <w:r w:rsidRPr="00F76362">
        <w:rPr>
          <w:rFonts w:asciiTheme="majorBidi" w:hAnsiTheme="majorBidi" w:cstheme="majorBidi"/>
          <w:sz w:val="28"/>
          <w:szCs w:val="28"/>
        </w:rPr>
        <w:t>a</w:t>
      </w:r>
    </w:p>
    <w:p w:rsidR="00435D90" w:rsidRPr="00F76362"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drawing>
          <wp:inline distT="0" distB="0" distL="0" distR="0">
            <wp:extent cx="4953600" cy="3600000"/>
            <wp:effectExtent l="0" t="0" r="0" b="635"/>
            <wp:docPr id="5" name="Picture 5" descr="C:\Users\user\Desktop\SPECTRA\Barbituric thesis spectrum\BA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PECTRA\Barbituric thesis spectrum\BAR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8</w:t>
      </w:r>
      <w:r>
        <w:rPr>
          <w:rFonts w:asciiTheme="majorBidi" w:hAnsiTheme="majorBidi" w:cstheme="majorBidi"/>
          <w:sz w:val="28"/>
          <w:szCs w:val="28"/>
        </w:rPr>
        <w:t>b</w:t>
      </w:r>
    </w:p>
    <w:p w:rsidR="00435D90" w:rsidRPr="00F76362"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lastRenderedPageBreak/>
        <w:drawing>
          <wp:inline distT="0" distB="0" distL="0" distR="0" wp14:anchorId="04F853A7" wp14:editId="45ADEBC9">
            <wp:extent cx="4953600" cy="3600000"/>
            <wp:effectExtent l="0" t="0" r="0" b="635"/>
            <wp:docPr id="6" name="Picture 6" descr="C:\Users\user\Desktop\SPECTRA\Barbituric thesis spectrum\BAR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PECTRA\Barbituric thesis spectrum\BARB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8</w:t>
      </w:r>
      <w:r>
        <w:rPr>
          <w:rFonts w:asciiTheme="majorBidi" w:hAnsiTheme="majorBidi" w:cstheme="majorBidi"/>
          <w:sz w:val="28"/>
          <w:szCs w:val="28"/>
        </w:rPr>
        <w:t>b</w:t>
      </w:r>
    </w:p>
    <w:p w:rsidR="00435D90" w:rsidRPr="00F76362"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drawing>
          <wp:inline distT="0" distB="0" distL="0" distR="0" wp14:anchorId="5BDFFB85" wp14:editId="3AC10C23">
            <wp:extent cx="5093738" cy="2823438"/>
            <wp:effectExtent l="0" t="0" r="0" b="0"/>
            <wp:docPr id="4" name="Picture 4" descr="C:\Users\user\Desktop\SPECTRA\Barbituric thesis spectrum\BAR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PECTRA\Barbituric thesis spectrum\BARB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67"/>
                    <a:stretch/>
                  </pic:blipFill>
                  <pic:spPr bwMode="auto">
                    <a:xfrm>
                      <a:off x="0" y="0"/>
                      <a:ext cx="5094000" cy="2823583"/>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8</w:t>
      </w:r>
      <w:r>
        <w:rPr>
          <w:rFonts w:asciiTheme="majorBidi" w:hAnsiTheme="majorBidi" w:cstheme="majorBidi"/>
          <w:sz w:val="28"/>
          <w:szCs w:val="28"/>
        </w:rPr>
        <w:t>b</w:t>
      </w:r>
    </w:p>
    <w:p w:rsidR="00435D90" w:rsidRPr="00F76362"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lastRenderedPageBreak/>
        <w:drawing>
          <wp:inline distT="0" distB="0" distL="0" distR="0">
            <wp:extent cx="4953600" cy="3600000"/>
            <wp:effectExtent l="0" t="0" r="0" b="635"/>
            <wp:docPr id="8" name="Picture 8" descr="C:\Users\user\Desktop\SPECTRA\Barbituric thesis spectrum\BAR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PECTRA\Barbituric thesis spectrum\BARB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8</w:t>
      </w:r>
      <w:r>
        <w:rPr>
          <w:rFonts w:asciiTheme="majorBidi" w:hAnsiTheme="majorBidi" w:cstheme="majorBidi"/>
          <w:sz w:val="28"/>
          <w:szCs w:val="28"/>
        </w:rPr>
        <w:t>c</w:t>
      </w:r>
    </w:p>
    <w:p w:rsidR="00435D90" w:rsidRPr="00F76362"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drawing>
          <wp:inline distT="0" distB="0" distL="0" distR="0" wp14:anchorId="20B33EDF" wp14:editId="177FB520">
            <wp:extent cx="4953600" cy="3600000"/>
            <wp:effectExtent l="0" t="0" r="0" b="635"/>
            <wp:docPr id="7" name="Picture 7" descr="C:\Users\user\Desktop\SPECTRA\Barbituric thesis spectrum\BAR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PECTRA\Barbituric thesis spectrum\BARB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8</w:t>
      </w:r>
      <w:r>
        <w:rPr>
          <w:rFonts w:asciiTheme="majorBidi" w:hAnsiTheme="majorBidi" w:cstheme="majorBidi"/>
          <w:sz w:val="28"/>
          <w:szCs w:val="28"/>
        </w:rPr>
        <w:t>c</w:t>
      </w:r>
    </w:p>
    <w:p w:rsidR="00435D90" w:rsidRDefault="00435D90" w:rsidP="00F2408F">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lastRenderedPageBreak/>
        <w:drawing>
          <wp:inline distT="0" distB="0" distL="0" distR="0">
            <wp:extent cx="5093738" cy="2823438"/>
            <wp:effectExtent l="0" t="0" r="0" b="0"/>
            <wp:docPr id="9" name="Picture 9" descr="C:\Users\user\Desktop\SPECTRA\Barbituric thesis spectrum\ba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PECTRA\Barbituric thesis spectrum\barb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567"/>
                    <a:stretch/>
                  </pic:blipFill>
                  <pic:spPr bwMode="auto">
                    <a:xfrm>
                      <a:off x="0" y="0"/>
                      <a:ext cx="5094000" cy="2823583"/>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sidRPr="00F76362">
        <w:rPr>
          <w:rFonts w:asciiTheme="majorBidi" w:hAnsiTheme="majorBidi" w:cstheme="majorBidi"/>
          <w:sz w:val="28"/>
          <w:szCs w:val="28"/>
        </w:rPr>
        <w:t xml:space="preserve"> </w:t>
      </w:r>
      <w:r>
        <w:rPr>
          <w:rFonts w:asciiTheme="majorBidi" w:hAnsiTheme="majorBidi" w:cstheme="majorBidi"/>
          <w:sz w:val="28"/>
          <w:szCs w:val="28"/>
        </w:rPr>
        <w:t xml:space="preserve">spectrum of </w:t>
      </w:r>
      <w:r w:rsidR="000F727C">
        <w:rPr>
          <w:rFonts w:asciiTheme="majorBidi" w:hAnsiTheme="majorBidi" w:cstheme="majorBidi"/>
          <w:sz w:val="28"/>
          <w:szCs w:val="28"/>
        </w:rPr>
        <w:t>8</w:t>
      </w:r>
      <w:r>
        <w:rPr>
          <w:rFonts w:asciiTheme="majorBidi" w:hAnsiTheme="majorBidi" w:cstheme="majorBidi"/>
          <w:sz w:val="28"/>
          <w:szCs w:val="28"/>
        </w:rPr>
        <w:t>c</w:t>
      </w:r>
    </w:p>
    <w:p w:rsidR="00435D90" w:rsidRDefault="00435D90" w:rsidP="00435D90">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drawing>
          <wp:inline distT="0" distB="0" distL="0" distR="0">
            <wp:extent cx="4953600" cy="3600000"/>
            <wp:effectExtent l="0" t="0" r="0" b="635"/>
            <wp:docPr id="11" name="Picture 11" descr="C:\Users\user\Desktop\SPECTRA\Barbituric thesis spectrum\BAR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PECTRA\Barbituric thesis spectrum\BARB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vertAlign w:val="superscript"/>
        </w:rPr>
        <w:t>1</w:t>
      </w:r>
      <w:r w:rsidRPr="00F2408F">
        <w:rPr>
          <w:rFonts w:asciiTheme="majorBidi" w:hAnsiTheme="majorBidi" w:cstheme="majorBidi"/>
          <w:sz w:val="28"/>
          <w:szCs w:val="28"/>
        </w:rPr>
        <w:t xml:space="preserve">H-NMR spectrum of </w:t>
      </w:r>
      <w:r w:rsidR="000F727C">
        <w:rPr>
          <w:rFonts w:asciiTheme="majorBidi" w:hAnsiTheme="majorBidi" w:cstheme="majorBidi"/>
          <w:sz w:val="28"/>
          <w:szCs w:val="28"/>
        </w:rPr>
        <w:t>8</w:t>
      </w:r>
      <w:r w:rsidRPr="00F2408F">
        <w:rPr>
          <w:rFonts w:asciiTheme="majorBidi" w:hAnsiTheme="majorBidi" w:cstheme="majorBidi"/>
          <w:sz w:val="28"/>
          <w:szCs w:val="28"/>
        </w:rPr>
        <w:t>d</w:t>
      </w:r>
    </w:p>
    <w:p w:rsidR="00435D90" w:rsidRDefault="00435D90" w:rsidP="00F2408F">
      <w:pPr>
        <w:pStyle w:val="ListParagraph"/>
        <w:bidi w:val="0"/>
        <w:spacing w:line="480" w:lineRule="auto"/>
        <w:ind w:left="502"/>
        <w:rPr>
          <w:rFonts w:asciiTheme="majorBidi" w:hAnsiTheme="majorBidi" w:cstheme="majorBidi"/>
          <w:sz w:val="28"/>
          <w:szCs w:val="28"/>
          <w:vertAlign w:val="superscript"/>
        </w:rPr>
      </w:pPr>
      <w:r w:rsidRPr="00435D90">
        <w:rPr>
          <w:rFonts w:asciiTheme="majorBidi" w:hAnsiTheme="majorBidi" w:cstheme="majorBidi"/>
          <w:noProof/>
          <w:sz w:val="28"/>
          <w:szCs w:val="28"/>
        </w:rPr>
        <w:lastRenderedPageBreak/>
        <w:drawing>
          <wp:inline distT="0" distB="0" distL="0" distR="0" wp14:anchorId="613DA9DA" wp14:editId="15A9F607">
            <wp:extent cx="4953600" cy="3600000"/>
            <wp:effectExtent l="0" t="0" r="0" b="635"/>
            <wp:docPr id="10" name="Picture 10" descr="C:\Users\user\Desktop\SPECTRA\Barbituric thesis spectrum\BARB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PECTRA\Barbituric thesis spectrum\BARB1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8</w:t>
      </w:r>
      <w:r>
        <w:rPr>
          <w:rFonts w:asciiTheme="majorBidi" w:hAnsiTheme="majorBidi" w:cstheme="majorBidi"/>
          <w:sz w:val="28"/>
          <w:szCs w:val="28"/>
        </w:rPr>
        <w:t>d</w:t>
      </w:r>
    </w:p>
    <w:p w:rsidR="00435D90" w:rsidRDefault="00435D90" w:rsidP="00F2408F">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noProof/>
          <w:sz w:val="28"/>
          <w:szCs w:val="28"/>
        </w:rPr>
        <w:drawing>
          <wp:inline distT="0" distB="0" distL="0" distR="0">
            <wp:extent cx="4953600" cy="3600000"/>
            <wp:effectExtent l="0" t="0" r="0" b="635"/>
            <wp:docPr id="12" name="Picture 12" descr="C:\Users\user\Desktop\SPECTRA\Barbituric thesis spectrum\BAR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PECTRA\Barbituric thesis spectrum\BARB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8</w:t>
      </w:r>
      <w:r>
        <w:rPr>
          <w:rFonts w:asciiTheme="majorBidi" w:hAnsiTheme="majorBidi" w:cstheme="majorBidi"/>
          <w:sz w:val="28"/>
          <w:szCs w:val="28"/>
        </w:rPr>
        <w:t>e</w:t>
      </w:r>
    </w:p>
    <w:p w:rsidR="00435D90" w:rsidRDefault="00435D90" w:rsidP="00435D90">
      <w:pPr>
        <w:pStyle w:val="ListParagraph"/>
        <w:bidi w:val="0"/>
        <w:spacing w:line="480" w:lineRule="auto"/>
        <w:ind w:left="502"/>
        <w:rPr>
          <w:rFonts w:asciiTheme="majorBidi" w:hAnsiTheme="majorBidi" w:cstheme="majorBidi"/>
          <w:sz w:val="28"/>
          <w:szCs w:val="28"/>
          <w:vertAlign w:val="superscript"/>
        </w:rPr>
      </w:pPr>
    </w:p>
    <w:p w:rsidR="00435D90" w:rsidRDefault="009955FA" w:rsidP="00435D90">
      <w:pPr>
        <w:pStyle w:val="ListParagraph"/>
        <w:bidi w:val="0"/>
        <w:spacing w:line="480" w:lineRule="auto"/>
        <w:ind w:left="502"/>
        <w:rPr>
          <w:rFonts w:asciiTheme="majorBidi" w:hAnsiTheme="majorBidi" w:cstheme="majorBidi"/>
          <w:sz w:val="28"/>
          <w:szCs w:val="28"/>
          <w:vertAlign w:val="superscript"/>
        </w:rPr>
      </w:pPr>
      <w:r w:rsidRPr="009955FA">
        <w:rPr>
          <w:rFonts w:asciiTheme="majorBidi" w:hAnsiTheme="majorBidi" w:cstheme="majorBidi"/>
          <w:noProof/>
          <w:sz w:val="28"/>
          <w:szCs w:val="28"/>
          <w:vertAlign w:val="superscript"/>
        </w:rPr>
        <w:lastRenderedPageBreak/>
        <w:drawing>
          <wp:inline distT="0" distB="0" distL="0" distR="0">
            <wp:extent cx="4953600" cy="3600000"/>
            <wp:effectExtent l="0" t="0" r="0" b="635"/>
            <wp:docPr id="14" name="Picture 14" descr="C:\Users\user\Desktop\SPECTRA\Barbituric thesis spectrum\BAR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PECTRA\Barbituric thesis spectrum\BARB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435D90" w:rsidP="000F727C">
      <w:pPr>
        <w:pStyle w:val="ListParagraph"/>
        <w:bidi w:val="0"/>
        <w:spacing w:line="480" w:lineRule="auto"/>
        <w:ind w:left="502"/>
        <w:rPr>
          <w:rFonts w:asciiTheme="majorBidi" w:hAnsiTheme="majorBidi" w:cstheme="majorBidi"/>
          <w:sz w:val="28"/>
          <w:szCs w:val="28"/>
        </w:rPr>
      </w:pPr>
      <w:r w:rsidRPr="00435D90">
        <w:rPr>
          <w:rFonts w:asciiTheme="majorBidi" w:hAnsiTheme="majorBidi" w:cstheme="majorBidi"/>
          <w:sz w:val="28"/>
          <w:szCs w:val="28"/>
          <w:vertAlign w:val="superscript"/>
        </w:rPr>
        <w:t xml:space="preserve"> </w:t>
      </w:r>
      <w:r w:rsidR="00F2408F">
        <w:rPr>
          <w:rFonts w:asciiTheme="majorBidi" w:hAnsiTheme="majorBidi" w:cstheme="majorBidi"/>
          <w:sz w:val="28"/>
          <w:szCs w:val="28"/>
          <w:vertAlign w:val="superscript"/>
        </w:rPr>
        <w:t>13</w:t>
      </w:r>
      <w:r w:rsidR="00F2408F">
        <w:rPr>
          <w:rFonts w:asciiTheme="majorBidi" w:hAnsiTheme="majorBidi" w:cstheme="majorBidi"/>
          <w:sz w:val="28"/>
          <w:szCs w:val="28"/>
        </w:rPr>
        <w:t xml:space="preserve">C-NMR spectrum of </w:t>
      </w:r>
      <w:r w:rsidR="000F727C">
        <w:rPr>
          <w:rFonts w:asciiTheme="majorBidi" w:hAnsiTheme="majorBidi" w:cstheme="majorBidi"/>
          <w:sz w:val="28"/>
          <w:szCs w:val="28"/>
        </w:rPr>
        <w:t>8</w:t>
      </w:r>
      <w:r w:rsidR="00F2408F">
        <w:rPr>
          <w:rFonts w:asciiTheme="majorBidi" w:hAnsiTheme="majorBidi" w:cstheme="majorBidi"/>
          <w:sz w:val="28"/>
          <w:szCs w:val="28"/>
        </w:rPr>
        <w:t>e</w:t>
      </w:r>
    </w:p>
    <w:p w:rsidR="009955FA" w:rsidRPr="00F76362" w:rsidRDefault="00BF4958" w:rsidP="009955FA">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drawing>
          <wp:inline distT="0" distB="0" distL="0" distR="0">
            <wp:extent cx="5731120" cy="3172676"/>
            <wp:effectExtent l="0" t="0" r="3175" b="8890"/>
            <wp:docPr id="15" name="Picture 15" descr="C:\Users\user\Desktop\SPECTRA\Barbituric thesis spectrum\Ba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PECTRA\Barbituric thesis spectrum\Barb3'.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712"/>
                    <a:stretch/>
                  </pic:blipFill>
                  <pic:spPr bwMode="auto">
                    <a:xfrm>
                      <a:off x="0" y="0"/>
                      <a:ext cx="5731510" cy="3172892"/>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8</w:t>
      </w:r>
      <w:r>
        <w:rPr>
          <w:rFonts w:asciiTheme="majorBidi" w:hAnsiTheme="majorBidi" w:cstheme="majorBidi"/>
          <w:sz w:val="28"/>
          <w:szCs w:val="28"/>
        </w:rPr>
        <w:t>e</w:t>
      </w:r>
    </w:p>
    <w:p w:rsidR="00BF4958" w:rsidRPr="00F76362" w:rsidRDefault="00FF26ED" w:rsidP="00BF4958">
      <w:pPr>
        <w:pStyle w:val="ListParagraph"/>
        <w:bidi w:val="0"/>
        <w:spacing w:line="480" w:lineRule="auto"/>
        <w:ind w:left="502"/>
        <w:rPr>
          <w:rFonts w:asciiTheme="majorBidi" w:hAnsiTheme="majorBidi" w:cstheme="majorBidi"/>
          <w:sz w:val="28"/>
          <w:szCs w:val="28"/>
        </w:rPr>
      </w:pPr>
      <w:r w:rsidRPr="00FF26ED">
        <w:rPr>
          <w:rFonts w:asciiTheme="majorBidi" w:hAnsiTheme="majorBidi" w:cstheme="majorBidi"/>
          <w:noProof/>
          <w:sz w:val="28"/>
          <w:szCs w:val="28"/>
        </w:rPr>
        <w:lastRenderedPageBreak/>
        <w:drawing>
          <wp:inline distT="0" distB="0" distL="0" distR="0">
            <wp:extent cx="5731510" cy="4164659"/>
            <wp:effectExtent l="0" t="0" r="2540" b="7620"/>
            <wp:docPr id="58" name="Picture 58" descr="C:\Users\user\Desktop\SPECTRA\Barbituric thesis spectrum\BAR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PECTRA\Barbituric thesis spectrum\BARB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164659"/>
                    </a:xfrm>
                    <a:prstGeom prst="rect">
                      <a:avLst/>
                    </a:prstGeom>
                    <a:noFill/>
                    <a:ln>
                      <a:noFill/>
                    </a:ln>
                  </pic:spPr>
                </pic:pic>
              </a:graphicData>
            </a:graphic>
          </wp:inline>
        </w:drawing>
      </w:r>
      <w:r w:rsidR="00BF4958" w:rsidRPr="00BF4958">
        <w:rPr>
          <w:rFonts w:asciiTheme="majorBidi" w:hAnsiTheme="majorBidi" w:cstheme="majorBidi"/>
          <w:sz w:val="28"/>
          <w:szCs w:val="28"/>
        </w:rPr>
        <w:t xml:space="preserve"> </w:t>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8</w:t>
      </w:r>
      <w:r>
        <w:rPr>
          <w:rFonts w:asciiTheme="majorBidi" w:hAnsiTheme="majorBidi" w:cstheme="majorBidi"/>
          <w:sz w:val="28"/>
          <w:szCs w:val="28"/>
        </w:rPr>
        <w:t>f</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drawing>
          <wp:inline distT="0" distB="0" distL="0" distR="0" wp14:anchorId="3182E11F" wp14:editId="05034000">
            <wp:extent cx="4953600" cy="3600000"/>
            <wp:effectExtent l="0" t="0" r="0" b="635"/>
            <wp:docPr id="17" name="Picture 17" descr="C:\Users\user\Desktop\SPECTRA\Barbituric thesis spectrum\BAR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PECTRA\Barbituric thesis spectrum\BARB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8</w:t>
      </w:r>
      <w:r>
        <w:rPr>
          <w:rFonts w:asciiTheme="majorBidi" w:hAnsiTheme="majorBidi" w:cstheme="majorBidi"/>
          <w:sz w:val="28"/>
          <w:szCs w:val="28"/>
        </w:rPr>
        <w:t>f</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lastRenderedPageBreak/>
        <w:drawing>
          <wp:inline distT="0" distB="0" distL="0" distR="0" wp14:anchorId="38EF418A" wp14:editId="4DB22E43">
            <wp:extent cx="5093738" cy="2832064"/>
            <wp:effectExtent l="0" t="0" r="0" b="6985"/>
            <wp:docPr id="16" name="Picture 16" descr="C:\Users\user\Desktop\SPECTRA\Barbituric thesis spectrum\ba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PECTRA\Barbituric thesis spectrum\barb8'.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328"/>
                    <a:stretch/>
                  </pic:blipFill>
                  <pic:spPr bwMode="auto">
                    <a:xfrm>
                      <a:off x="0" y="0"/>
                      <a:ext cx="5094000" cy="2832210"/>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8</w:t>
      </w:r>
      <w:r>
        <w:rPr>
          <w:rFonts w:asciiTheme="majorBidi" w:hAnsiTheme="majorBidi" w:cstheme="majorBidi"/>
          <w:sz w:val="28"/>
          <w:szCs w:val="28"/>
        </w:rPr>
        <w:t>f</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drawing>
          <wp:inline distT="0" distB="0" distL="0" distR="0" wp14:anchorId="1FBADBFF" wp14:editId="5E969822">
            <wp:extent cx="4953600" cy="3600000"/>
            <wp:effectExtent l="0" t="0" r="0" b="635"/>
            <wp:docPr id="21" name="Picture 21" descr="C:\Users\user\Desktop\SPECTRA\Barbituric thesis spectrum\bar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SPECTRA\Barbituric thesis spectrum\barb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8</w:t>
      </w:r>
      <w:r>
        <w:rPr>
          <w:rFonts w:asciiTheme="majorBidi" w:hAnsiTheme="majorBidi" w:cstheme="majorBidi"/>
          <w:sz w:val="28"/>
          <w:szCs w:val="28"/>
        </w:rPr>
        <w:t>g</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lastRenderedPageBreak/>
        <w:drawing>
          <wp:inline distT="0" distB="0" distL="0" distR="0" wp14:anchorId="5CDA2850" wp14:editId="38497B73">
            <wp:extent cx="4953600" cy="3600000"/>
            <wp:effectExtent l="0" t="0" r="0" b="635"/>
            <wp:docPr id="22" name="Picture 22" descr="C:\Users\user\Desktop\SPECTRA\Barbituric thesis spectrum\barb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SPECTRA\Barbituric thesis spectrum\barb16'-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8</w:t>
      </w:r>
      <w:r>
        <w:rPr>
          <w:rFonts w:asciiTheme="majorBidi" w:hAnsiTheme="majorBidi" w:cstheme="majorBidi"/>
          <w:sz w:val="28"/>
          <w:szCs w:val="28"/>
        </w:rPr>
        <w:t>g</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drawing>
          <wp:inline distT="0" distB="0" distL="0" distR="0" wp14:anchorId="39E3436F" wp14:editId="5E9ECB4B">
            <wp:extent cx="5093738" cy="2814812"/>
            <wp:effectExtent l="0" t="0" r="0" b="5080"/>
            <wp:docPr id="20" name="Picture 20" descr="C:\Users\user\Desktop\SPECTRA\Barbituric thesis spectrum\barb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PECTRA\Barbituric thesis spectrum\barb16'-4.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807"/>
                    <a:stretch/>
                  </pic:blipFill>
                  <pic:spPr bwMode="auto">
                    <a:xfrm>
                      <a:off x="0" y="0"/>
                      <a:ext cx="5094000" cy="2814957"/>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8</w:t>
      </w:r>
      <w:r>
        <w:rPr>
          <w:rFonts w:asciiTheme="majorBidi" w:hAnsiTheme="majorBidi" w:cstheme="majorBidi"/>
          <w:sz w:val="28"/>
          <w:szCs w:val="28"/>
        </w:rPr>
        <w:t>g</w:t>
      </w:r>
    </w:p>
    <w:p w:rsidR="00BF4958" w:rsidRDefault="00FF26ED" w:rsidP="00BF4958">
      <w:pPr>
        <w:pStyle w:val="ListParagraph"/>
        <w:bidi w:val="0"/>
        <w:spacing w:line="480" w:lineRule="auto"/>
        <w:ind w:left="502"/>
        <w:rPr>
          <w:rFonts w:asciiTheme="majorBidi" w:hAnsiTheme="majorBidi" w:cstheme="majorBidi"/>
          <w:sz w:val="28"/>
          <w:szCs w:val="28"/>
        </w:rPr>
      </w:pPr>
      <w:r w:rsidRPr="00FF26ED">
        <w:rPr>
          <w:rFonts w:asciiTheme="majorBidi" w:hAnsiTheme="majorBidi" w:cstheme="majorBidi"/>
          <w:noProof/>
          <w:sz w:val="28"/>
          <w:szCs w:val="28"/>
        </w:rPr>
        <w:lastRenderedPageBreak/>
        <w:drawing>
          <wp:inline distT="0" distB="0" distL="0" distR="0">
            <wp:extent cx="5731510" cy="4164659"/>
            <wp:effectExtent l="0" t="0" r="2540" b="7620"/>
            <wp:docPr id="57" name="Picture 57" descr="C:\Users\user\Desktop\SPECTRA\Barbituric thesis spectrum\BA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PECTRA\Barbituric thesis spectrum\BARB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164659"/>
                    </a:xfrm>
                    <a:prstGeom prst="rect">
                      <a:avLst/>
                    </a:prstGeom>
                    <a:noFill/>
                    <a:ln>
                      <a:noFill/>
                    </a:ln>
                  </pic:spPr>
                </pic:pic>
              </a:graphicData>
            </a:graphic>
          </wp:inline>
        </w:drawing>
      </w:r>
      <w:r w:rsidR="00BF4958" w:rsidRPr="00BF4958">
        <w:rPr>
          <w:rFonts w:asciiTheme="majorBidi" w:hAnsiTheme="majorBidi" w:cstheme="majorBidi"/>
          <w:sz w:val="28"/>
          <w:szCs w:val="28"/>
        </w:rPr>
        <w:t xml:space="preserve"> </w:t>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a</w:t>
      </w:r>
    </w:p>
    <w:p w:rsidR="00BF4958" w:rsidRDefault="00BF4958" w:rsidP="00F2408F">
      <w:pPr>
        <w:pStyle w:val="ListParagraph"/>
        <w:bidi w:val="0"/>
        <w:spacing w:line="480" w:lineRule="auto"/>
        <w:ind w:left="502"/>
        <w:rPr>
          <w:rFonts w:asciiTheme="majorBidi" w:hAnsiTheme="majorBidi" w:cstheme="majorBidi"/>
          <w:sz w:val="28"/>
          <w:szCs w:val="28"/>
          <w:vertAlign w:val="superscript"/>
        </w:rPr>
      </w:pPr>
      <w:r w:rsidRPr="00BF4958">
        <w:rPr>
          <w:rFonts w:asciiTheme="majorBidi" w:hAnsiTheme="majorBidi" w:cstheme="majorBidi"/>
          <w:noProof/>
          <w:sz w:val="28"/>
          <w:szCs w:val="28"/>
        </w:rPr>
        <w:drawing>
          <wp:inline distT="0" distB="0" distL="0" distR="0" wp14:anchorId="416F46A2" wp14:editId="64F584F3">
            <wp:extent cx="4953600" cy="3600000"/>
            <wp:effectExtent l="0" t="0" r="0" b="635"/>
            <wp:docPr id="25" name="Picture 25" descr="C:\Users\user\Desktop\SPECTRA\Barbituric thesis spectrum\BAR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SPECTRA\Barbituric thesis spectrum\BARB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7</w:t>
      </w:r>
      <w:r w:rsidRPr="00F76362">
        <w:rPr>
          <w:rFonts w:asciiTheme="majorBidi" w:hAnsiTheme="majorBidi" w:cstheme="majorBidi"/>
          <w:sz w:val="28"/>
          <w:szCs w:val="28"/>
        </w:rPr>
        <w:t>a</w:t>
      </w:r>
    </w:p>
    <w:p w:rsidR="00BF4958" w:rsidRPr="00BF4958"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lastRenderedPageBreak/>
        <w:drawing>
          <wp:inline distT="0" distB="0" distL="0" distR="0" wp14:anchorId="10324FF6" wp14:editId="7532561F">
            <wp:extent cx="5097145" cy="2849181"/>
            <wp:effectExtent l="0" t="0" r="8255" b="8890"/>
            <wp:docPr id="23" name="Picture 23" descr="C:\Users\user\Desktop\SPECTRA\Barbituric thesis spectrum\BAR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SPECTRA\Barbituric thesis spectrum\BARB5'-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849"/>
                    <a:stretch/>
                  </pic:blipFill>
                  <pic:spPr bwMode="auto">
                    <a:xfrm>
                      <a:off x="0" y="0"/>
                      <a:ext cx="5097600" cy="2849435"/>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a</w:t>
      </w:r>
    </w:p>
    <w:p w:rsidR="00BF4958" w:rsidRDefault="00BF4958" w:rsidP="00BF4958">
      <w:pPr>
        <w:pStyle w:val="ListParagraph"/>
        <w:bidi w:val="0"/>
        <w:spacing w:line="480" w:lineRule="auto"/>
        <w:ind w:left="502"/>
        <w:rPr>
          <w:rFonts w:asciiTheme="majorBidi" w:hAnsiTheme="majorBidi" w:cstheme="majorBidi"/>
          <w:sz w:val="28"/>
          <w:szCs w:val="28"/>
          <w:vertAlign w:val="superscript"/>
        </w:rPr>
      </w:pPr>
      <w:r w:rsidRPr="00BF4958">
        <w:rPr>
          <w:rFonts w:asciiTheme="majorBidi" w:hAnsiTheme="majorBidi" w:cstheme="majorBidi"/>
          <w:noProof/>
          <w:sz w:val="28"/>
          <w:szCs w:val="28"/>
        </w:rPr>
        <w:drawing>
          <wp:inline distT="0" distB="0" distL="0" distR="0" wp14:anchorId="1623D011" wp14:editId="76F1E694">
            <wp:extent cx="4953600" cy="3600000"/>
            <wp:effectExtent l="0" t="0" r="0" b="635"/>
            <wp:docPr id="27" name="Picture 27" descr="C:\Users\user\Desktop\SPECTRA\Barbituric thesis spectrum\BAR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SPECTRA\Barbituric thesis spectrum\BARB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r w:rsidRPr="00BF4958">
        <w:rPr>
          <w:rFonts w:asciiTheme="majorBidi" w:hAnsiTheme="majorBidi" w:cstheme="majorBidi"/>
          <w:sz w:val="28"/>
          <w:szCs w:val="28"/>
        </w:rPr>
        <w:t xml:space="preserve"> </w:t>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b</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lastRenderedPageBreak/>
        <w:drawing>
          <wp:inline distT="0" distB="0" distL="0" distR="0" wp14:anchorId="4E575404" wp14:editId="073F05E8">
            <wp:extent cx="4953600" cy="3600000"/>
            <wp:effectExtent l="0" t="0" r="0" b="635"/>
            <wp:docPr id="28" name="Picture 28" descr="C:\Users\user\Desktop\SPECTRA\Barbituric thesis spectrum\BARB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SPECTRA\Barbituric thesis spectrum\BARB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 -NMR spectrum of </w:t>
      </w:r>
      <w:r w:rsidR="000F727C">
        <w:rPr>
          <w:rFonts w:asciiTheme="majorBidi" w:hAnsiTheme="majorBidi" w:cstheme="majorBidi"/>
          <w:sz w:val="28"/>
          <w:szCs w:val="28"/>
        </w:rPr>
        <w:t>7</w:t>
      </w:r>
      <w:r>
        <w:rPr>
          <w:rFonts w:asciiTheme="majorBidi" w:hAnsiTheme="majorBidi" w:cstheme="majorBidi"/>
          <w:sz w:val="28"/>
          <w:szCs w:val="28"/>
        </w:rPr>
        <w:t>b</w:t>
      </w:r>
    </w:p>
    <w:p w:rsidR="00BF4958" w:rsidRPr="00F76362" w:rsidRDefault="00BF4958" w:rsidP="00BF4958">
      <w:pPr>
        <w:pStyle w:val="ListParagraph"/>
        <w:bidi w:val="0"/>
        <w:spacing w:line="480" w:lineRule="auto"/>
        <w:ind w:left="502"/>
        <w:rPr>
          <w:rFonts w:asciiTheme="majorBidi" w:hAnsiTheme="majorBidi" w:cstheme="majorBidi"/>
          <w:sz w:val="28"/>
          <w:szCs w:val="28"/>
        </w:rPr>
      </w:pPr>
      <w:r w:rsidRPr="00BF4958">
        <w:rPr>
          <w:rFonts w:asciiTheme="majorBidi" w:hAnsiTheme="majorBidi" w:cstheme="majorBidi"/>
          <w:noProof/>
          <w:sz w:val="28"/>
          <w:szCs w:val="28"/>
        </w:rPr>
        <w:drawing>
          <wp:inline distT="0" distB="0" distL="0" distR="0" wp14:anchorId="65DBE624" wp14:editId="4018CFEA">
            <wp:extent cx="5093738" cy="2857944"/>
            <wp:effectExtent l="0" t="0" r="0" b="0"/>
            <wp:docPr id="26" name="Picture 26" descr="C:\Users\user\Desktop\SPECTRA\Barbituric thesis spectrum\Bar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SPECTRA\Barbituric thesis spectrum\Barb6'-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0608"/>
                    <a:stretch/>
                  </pic:blipFill>
                  <pic:spPr bwMode="auto">
                    <a:xfrm>
                      <a:off x="0" y="0"/>
                      <a:ext cx="5094000" cy="2858091"/>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b</w:t>
      </w:r>
    </w:p>
    <w:p w:rsidR="00BF4958" w:rsidRDefault="00EB2475" w:rsidP="00EB2475">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lastRenderedPageBreak/>
        <w:drawing>
          <wp:inline distT="0" distB="0" distL="0" distR="0" wp14:anchorId="63DD9062" wp14:editId="45F8F696">
            <wp:extent cx="4953600" cy="3600000"/>
            <wp:effectExtent l="0" t="0" r="0" b="635"/>
            <wp:docPr id="30" name="Picture 30" descr="C:\Users\user\Desktop\SPECTRA\Barbituric thesis spectrum\BAR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SPECTRA\Barbituric thesis spectrum\BARB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c</w:t>
      </w:r>
    </w:p>
    <w:p w:rsidR="00BF4958" w:rsidRDefault="00EB2475" w:rsidP="00F2408F">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drawing>
          <wp:inline distT="0" distB="0" distL="0" distR="0">
            <wp:extent cx="4953600" cy="3600000"/>
            <wp:effectExtent l="0" t="0" r="0" b="635"/>
            <wp:docPr id="32" name="Picture 32" descr="C:\Users\user\Desktop\SPECTRA\Barbituric thesis spectrum\BARB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SPECTRA\Barbituric thesis spectrum\BARB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7</w:t>
      </w:r>
      <w:r>
        <w:rPr>
          <w:rFonts w:asciiTheme="majorBidi" w:hAnsiTheme="majorBidi" w:cstheme="majorBidi"/>
          <w:sz w:val="28"/>
          <w:szCs w:val="28"/>
        </w:rPr>
        <w:t>c</w:t>
      </w:r>
    </w:p>
    <w:p w:rsidR="00BF4958" w:rsidRDefault="00EB2475" w:rsidP="00F2408F">
      <w:pPr>
        <w:pStyle w:val="ListParagraph"/>
        <w:bidi w:val="0"/>
        <w:spacing w:line="480" w:lineRule="auto"/>
        <w:ind w:left="502"/>
        <w:rPr>
          <w:rFonts w:asciiTheme="majorBidi" w:hAnsiTheme="majorBidi" w:cstheme="majorBidi"/>
          <w:sz w:val="28"/>
          <w:szCs w:val="28"/>
        </w:rPr>
      </w:pPr>
      <w:r w:rsidRPr="00EB2475">
        <w:rPr>
          <w:rFonts w:asciiTheme="majorBidi" w:hAnsiTheme="majorBidi" w:cstheme="majorBidi"/>
          <w:noProof/>
          <w:sz w:val="28"/>
          <w:szCs w:val="28"/>
          <w:vertAlign w:val="superscript"/>
        </w:rPr>
        <w:lastRenderedPageBreak/>
        <w:drawing>
          <wp:inline distT="0" distB="0" distL="0" distR="0" wp14:anchorId="41563752" wp14:editId="239526A6">
            <wp:extent cx="5093738" cy="2814811"/>
            <wp:effectExtent l="0" t="0" r="0" b="5080"/>
            <wp:docPr id="29" name="Picture 29" descr="C:\Users\user\Desktop\SPECTRA\Barbituric thesis spectrum\barb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SPECTRA\Barbituric thesis spectrum\barb9'-4.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807"/>
                    <a:stretch/>
                  </pic:blipFill>
                  <pic:spPr bwMode="auto">
                    <a:xfrm>
                      <a:off x="0" y="0"/>
                      <a:ext cx="5094000" cy="2814956"/>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c</w:t>
      </w:r>
    </w:p>
    <w:p w:rsidR="00BF4958" w:rsidRDefault="00EB2475" w:rsidP="00EB2475">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drawing>
          <wp:inline distT="0" distB="0" distL="0" distR="0" wp14:anchorId="656F8381" wp14:editId="0214EADF">
            <wp:extent cx="4953600" cy="3600000"/>
            <wp:effectExtent l="0" t="0" r="0" b="635"/>
            <wp:docPr id="34" name="Picture 34" descr="C:\Users\user\Desktop\SPECTRA\Barbituric thesis spectrum\BAR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SPECTRA\Barbituric thesis spectrum\BARB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d</w:t>
      </w:r>
    </w:p>
    <w:p w:rsidR="00BF4958" w:rsidRDefault="00EB2475" w:rsidP="00F2408F">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lastRenderedPageBreak/>
        <w:drawing>
          <wp:inline distT="0" distB="0" distL="0" distR="0" wp14:anchorId="66049F6D" wp14:editId="5A6514AD">
            <wp:extent cx="4953600" cy="3600000"/>
            <wp:effectExtent l="0" t="0" r="0" b="635"/>
            <wp:docPr id="33" name="Picture 33" descr="C:\Users\user\Desktop\SPECTRA\Barbituric thesis spectrum\BARB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SPECTRA\Barbituric thesis spectrum\BARB4'-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 -NMR spectrum of </w:t>
      </w:r>
      <w:r w:rsidR="000F727C">
        <w:rPr>
          <w:rFonts w:asciiTheme="majorBidi" w:hAnsiTheme="majorBidi" w:cstheme="majorBidi"/>
          <w:sz w:val="28"/>
          <w:szCs w:val="28"/>
        </w:rPr>
        <w:t>7</w:t>
      </w:r>
      <w:r>
        <w:rPr>
          <w:rFonts w:asciiTheme="majorBidi" w:hAnsiTheme="majorBidi" w:cstheme="majorBidi"/>
          <w:sz w:val="28"/>
          <w:szCs w:val="28"/>
        </w:rPr>
        <w:t>d</w:t>
      </w:r>
    </w:p>
    <w:p w:rsidR="00F2408F" w:rsidRPr="00F76362" w:rsidRDefault="00EB2475" w:rsidP="000F727C">
      <w:pPr>
        <w:pStyle w:val="ListParagraph"/>
        <w:bidi w:val="0"/>
        <w:spacing w:line="480" w:lineRule="auto"/>
        <w:ind w:left="502"/>
        <w:rPr>
          <w:rFonts w:asciiTheme="majorBidi" w:hAnsiTheme="majorBidi" w:cstheme="majorBidi"/>
          <w:sz w:val="28"/>
          <w:szCs w:val="28"/>
        </w:rPr>
      </w:pPr>
      <w:r w:rsidRPr="00EB2475">
        <w:rPr>
          <w:rFonts w:asciiTheme="majorBidi" w:hAnsiTheme="majorBidi" w:cstheme="majorBidi"/>
          <w:noProof/>
          <w:sz w:val="28"/>
          <w:szCs w:val="28"/>
        </w:rPr>
        <w:drawing>
          <wp:inline distT="0" distB="0" distL="0" distR="0">
            <wp:extent cx="5093738" cy="2814812"/>
            <wp:effectExtent l="0" t="0" r="0" b="5080"/>
            <wp:docPr id="35" name="Picture 35" descr="C:\Users\user\Desktop\SPECTRA\Barbituric thesis spectrum\barb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SPECTRA\Barbituric thesis spectrum\barb10'-4.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1807"/>
                    <a:stretch/>
                  </pic:blipFill>
                  <pic:spPr bwMode="auto">
                    <a:xfrm>
                      <a:off x="0" y="0"/>
                      <a:ext cx="5094000" cy="2814957"/>
                    </a:xfrm>
                    <a:prstGeom prst="rect">
                      <a:avLst/>
                    </a:prstGeom>
                    <a:noFill/>
                    <a:ln>
                      <a:noFill/>
                    </a:ln>
                    <a:extLst>
                      <a:ext uri="{53640926-AAD7-44D8-BBD7-CCE9431645EC}">
                        <a14:shadowObscured xmlns:a14="http://schemas.microsoft.com/office/drawing/2010/main"/>
                      </a:ext>
                    </a:extLst>
                  </pic:spPr>
                </pic:pic>
              </a:graphicData>
            </a:graphic>
          </wp:inline>
        </w:drawing>
      </w:r>
      <w:r w:rsidRPr="00EB2475">
        <w:rPr>
          <w:rFonts w:asciiTheme="majorBidi" w:hAnsiTheme="majorBidi" w:cstheme="majorBidi"/>
          <w:sz w:val="28"/>
          <w:szCs w:val="28"/>
        </w:rPr>
        <w:t xml:space="preserve"> </w:t>
      </w:r>
      <w:r w:rsidR="00F2408F" w:rsidRPr="00F2408F">
        <w:rPr>
          <w:rFonts w:asciiTheme="majorBidi" w:hAnsiTheme="majorBidi" w:cstheme="majorBidi"/>
          <w:sz w:val="28"/>
          <w:szCs w:val="28"/>
        </w:rPr>
        <w:t>Mass</w:t>
      </w:r>
      <w:r w:rsidR="00F2408F">
        <w:rPr>
          <w:rFonts w:asciiTheme="majorBidi" w:hAnsiTheme="majorBidi" w:cstheme="majorBidi"/>
          <w:sz w:val="28"/>
          <w:szCs w:val="28"/>
        </w:rPr>
        <w:t xml:space="preserve"> spectrum of </w:t>
      </w:r>
      <w:r w:rsidR="000F727C">
        <w:rPr>
          <w:rFonts w:asciiTheme="majorBidi" w:hAnsiTheme="majorBidi" w:cstheme="majorBidi"/>
          <w:sz w:val="28"/>
          <w:szCs w:val="28"/>
        </w:rPr>
        <w:t>7</w:t>
      </w:r>
      <w:r w:rsidR="00F2408F">
        <w:rPr>
          <w:rFonts w:asciiTheme="majorBidi" w:hAnsiTheme="majorBidi" w:cstheme="majorBidi"/>
          <w:sz w:val="28"/>
          <w:szCs w:val="28"/>
        </w:rPr>
        <w:t>d</w:t>
      </w:r>
    </w:p>
    <w:p w:rsidR="00BF4958" w:rsidRDefault="00EB2475" w:rsidP="00EB2475">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lastRenderedPageBreak/>
        <w:drawing>
          <wp:inline distT="0" distB="0" distL="0" distR="0" wp14:anchorId="2A7B341C" wp14:editId="538AEEE3">
            <wp:extent cx="4953600" cy="3600000"/>
            <wp:effectExtent l="0" t="0" r="0" b="635"/>
            <wp:docPr id="37" name="Picture 37" descr="C:\Users\user\Desktop\SPECTRA\Barbituric thesis spectrum\BAR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SPECTRA\Barbituric thesis spectrum\BARB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e</w:t>
      </w:r>
    </w:p>
    <w:p w:rsidR="00300393" w:rsidRDefault="00EB2475" w:rsidP="00BF4958">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drawing>
          <wp:inline distT="0" distB="0" distL="0" distR="0" wp14:anchorId="16BEA639" wp14:editId="2AFBA8CF">
            <wp:extent cx="4953600" cy="3600000"/>
            <wp:effectExtent l="0" t="0" r="0" b="635"/>
            <wp:docPr id="38" name="Picture 38" descr="C:\Users\user\Desktop\SPECTRA\Barbituric thesis spectrum\BARB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SPECTRA\Barbituric thesis spectrum\BARB11'-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r>
        <w:rPr>
          <w:rFonts w:asciiTheme="majorBidi" w:hAnsiTheme="majorBidi" w:cstheme="majorBidi"/>
          <w:sz w:val="28"/>
          <w:szCs w:val="28"/>
          <w:vertAlign w:val="superscript"/>
        </w:rPr>
        <w:t xml:space="preserve"> </w:t>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7</w:t>
      </w:r>
      <w:r>
        <w:rPr>
          <w:rFonts w:asciiTheme="majorBidi" w:hAnsiTheme="majorBidi" w:cstheme="majorBidi"/>
          <w:sz w:val="28"/>
          <w:szCs w:val="28"/>
        </w:rPr>
        <w:t>e</w:t>
      </w:r>
    </w:p>
    <w:p w:rsidR="00BF4958" w:rsidRDefault="00EB2475" w:rsidP="00F2408F">
      <w:pPr>
        <w:pStyle w:val="ListParagraph"/>
        <w:bidi w:val="0"/>
        <w:spacing w:line="480" w:lineRule="auto"/>
        <w:ind w:left="502"/>
        <w:rPr>
          <w:rFonts w:asciiTheme="majorBidi" w:hAnsiTheme="majorBidi" w:cstheme="majorBidi"/>
          <w:sz w:val="28"/>
          <w:szCs w:val="28"/>
        </w:rPr>
      </w:pPr>
      <w:r w:rsidRPr="00EB2475">
        <w:rPr>
          <w:rFonts w:asciiTheme="majorBidi" w:hAnsiTheme="majorBidi" w:cstheme="majorBidi"/>
          <w:noProof/>
          <w:sz w:val="28"/>
          <w:szCs w:val="28"/>
          <w:vertAlign w:val="superscript"/>
        </w:rPr>
        <w:lastRenderedPageBreak/>
        <w:drawing>
          <wp:inline distT="0" distB="0" distL="0" distR="0" wp14:anchorId="63230CCC" wp14:editId="52AEE1B9">
            <wp:extent cx="5093738" cy="2814811"/>
            <wp:effectExtent l="0" t="0" r="0" b="5080"/>
            <wp:docPr id="36" name="Picture 36" descr="C:\Users\user\Desktop\SPECTRA\Barbituric thesis spectrum\barb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SPECTRA\Barbituric thesis spectrum\barb11'-4.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1807"/>
                    <a:stretch/>
                  </pic:blipFill>
                  <pic:spPr bwMode="auto">
                    <a:xfrm>
                      <a:off x="0" y="0"/>
                      <a:ext cx="5094000" cy="2814956"/>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e</w:t>
      </w:r>
    </w:p>
    <w:p w:rsidR="00EB2475" w:rsidRDefault="00EB2475" w:rsidP="00EB2475">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drawing>
          <wp:inline distT="0" distB="0" distL="0" distR="0" wp14:anchorId="6858B1A2" wp14:editId="2DA380B9">
            <wp:extent cx="4953600" cy="3600000"/>
            <wp:effectExtent l="0" t="0" r="0" b="635"/>
            <wp:docPr id="40" name="Picture 40" descr="C:\Users\user\Desktop\SPECTRA\Barbituric thesis spectrum\bar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SPECTRA\Barbituric thesis spectrum\barb1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r w:rsidRPr="00EB2475">
        <w:rPr>
          <w:rFonts w:asciiTheme="majorBidi" w:hAnsiTheme="majorBidi" w:cstheme="majorBidi"/>
          <w:sz w:val="28"/>
          <w:szCs w:val="28"/>
          <w:vertAlign w:val="superscript"/>
        </w:rPr>
        <w:t xml:space="preserve"> </w:t>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f</w:t>
      </w:r>
    </w:p>
    <w:p w:rsidR="00BF4958" w:rsidRDefault="00EB2475" w:rsidP="00F2408F">
      <w:pPr>
        <w:pStyle w:val="ListParagraph"/>
        <w:bidi w:val="0"/>
        <w:spacing w:line="480" w:lineRule="auto"/>
        <w:ind w:left="502"/>
        <w:rPr>
          <w:rFonts w:asciiTheme="majorBidi" w:hAnsiTheme="majorBidi" w:cstheme="majorBidi"/>
          <w:sz w:val="28"/>
          <w:szCs w:val="28"/>
          <w:vertAlign w:val="superscript"/>
        </w:rPr>
      </w:pPr>
      <w:r w:rsidRPr="00EB2475">
        <w:rPr>
          <w:rFonts w:asciiTheme="majorBidi" w:hAnsiTheme="majorBidi" w:cstheme="majorBidi"/>
          <w:noProof/>
          <w:sz w:val="28"/>
          <w:szCs w:val="28"/>
          <w:vertAlign w:val="superscript"/>
        </w:rPr>
        <w:lastRenderedPageBreak/>
        <w:drawing>
          <wp:inline distT="0" distB="0" distL="0" distR="0" wp14:anchorId="14C085F8" wp14:editId="38E035C3">
            <wp:extent cx="4953600" cy="3600000"/>
            <wp:effectExtent l="0" t="0" r="0" b="635"/>
            <wp:docPr id="41" name="Picture 41" descr="C:\Users\user\Desktop\SPECTRA\Barbituric thesis spectrum\barb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SPECTRA\Barbituric thesis spectrum\barb13'-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13</w:t>
      </w:r>
      <w:r>
        <w:rPr>
          <w:rFonts w:asciiTheme="majorBidi" w:hAnsiTheme="majorBidi" w:cstheme="majorBidi"/>
          <w:sz w:val="28"/>
          <w:szCs w:val="28"/>
        </w:rPr>
        <w:t xml:space="preserve">C-NMR spectrum of </w:t>
      </w:r>
      <w:r w:rsidR="000F727C">
        <w:rPr>
          <w:rFonts w:asciiTheme="majorBidi" w:hAnsiTheme="majorBidi" w:cstheme="majorBidi"/>
          <w:sz w:val="28"/>
          <w:szCs w:val="28"/>
        </w:rPr>
        <w:t>7</w:t>
      </w:r>
      <w:r>
        <w:rPr>
          <w:rFonts w:asciiTheme="majorBidi" w:hAnsiTheme="majorBidi" w:cstheme="majorBidi"/>
          <w:sz w:val="28"/>
          <w:szCs w:val="28"/>
        </w:rPr>
        <w:t>f</w:t>
      </w:r>
    </w:p>
    <w:p w:rsidR="00BF4958" w:rsidRDefault="00EB2475" w:rsidP="00F2408F">
      <w:pPr>
        <w:pStyle w:val="ListParagraph"/>
        <w:bidi w:val="0"/>
        <w:spacing w:line="480" w:lineRule="auto"/>
        <w:ind w:left="502"/>
        <w:rPr>
          <w:rFonts w:asciiTheme="majorBidi" w:hAnsiTheme="majorBidi" w:cstheme="majorBidi"/>
          <w:sz w:val="28"/>
          <w:szCs w:val="28"/>
        </w:rPr>
      </w:pPr>
      <w:r w:rsidRPr="00EB2475">
        <w:rPr>
          <w:rFonts w:asciiTheme="majorBidi" w:hAnsiTheme="majorBidi" w:cstheme="majorBidi"/>
          <w:noProof/>
          <w:sz w:val="28"/>
          <w:szCs w:val="28"/>
          <w:vertAlign w:val="superscript"/>
        </w:rPr>
        <w:drawing>
          <wp:inline distT="0" distB="0" distL="0" distR="0" wp14:anchorId="64396FCE" wp14:editId="0A83162B">
            <wp:extent cx="5093738" cy="2814812"/>
            <wp:effectExtent l="0" t="0" r="0" b="5080"/>
            <wp:docPr id="39" name="Picture 39" descr="C:\Users\user\Desktop\SPECTRA\Barbituric thesis spectrum\barb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SPECTRA\Barbituric thesis spectrum\barb13'-4.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1807"/>
                    <a:stretch/>
                  </pic:blipFill>
                  <pic:spPr bwMode="auto">
                    <a:xfrm>
                      <a:off x="0" y="0"/>
                      <a:ext cx="5094000" cy="2814957"/>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f</w:t>
      </w:r>
    </w:p>
    <w:p w:rsidR="00BF4958" w:rsidRDefault="00300393" w:rsidP="00300393">
      <w:pPr>
        <w:pStyle w:val="ListParagraph"/>
        <w:bidi w:val="0"/>
        <w:spacing w:line="480" w:lineRule="auto"/>
        <w:ind w:left="502"/>
        <w:rPr>
          <w:rFonts w:asciiTheme="majorBidi" w:hAnsiTheme="majorBidi" w:cstheme="majorBidi"/>
          <w:sz w:val="28"/>
          <w:szCs w:val="28"/>
          <w:vertAlign w:val="superscript"/>
        </w:rPr>
      </w:pPr>
      <w:r w:rsidRPr="00300393">
        <w:rPr>
          <w:rFonts w:asciiTheme="majorBidi" w:hAnsiTheme="majorBidi" w:cstheme="majorBidi"/>
          <w:noProof/>
          <w:sz w:val="28"/>
          <w:szCs w:val="28"/>
          <w:vertAlign w:val="superscript"/>
        </w:rPr>
        <w:lastRenderedPageBreak/>
        <w:drawing>
          <wp:inline distT="0" distB="0" distL="0" distR="0" wp14:anchorId="68D514A2" wp14:editId="51856A03">
            <wp:extent cx="4953600" cy="3600000"/>
            <wp:effectExtent l="0" t="0" r="0" b="635"/>
            <wp:docPr id="43" name="Picture 43" descr="C:\Users\user\Desktop\SPECTRA\Barbituric thesis spectrum\bar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SPECTRA\Barbituric thesis spectrum\barb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600" cy="3600000"/>
                    </a:xfrm>
                    <a:prstGeom prst="rect">
                      <a:avLst/>
                    </a:prstGeom>
                    <a:noFill/>
                    <a:ln>
                      <a:noFill/>
                    </a:ln>
                  </pic:spPr>
                </pic:pic>
              </a:graphicData>
            </a:graphic>
          </wp:inline>
        </w:drawing>
      </w:r>
    </w:p>
    <w:p w:rsidR="00F2408F" w:rsidRPr="00F76362" w:rsidRDefault="00F2408F" w:rsidP="000F727C">
      <w:pPr>
        <w:pStyle w:val="ListParagraph"/>
        <w:bidi w:val="0"/>
        <w:spacing w:line="480" w:lineRule="auto"/>
        <w:ind w:left="502"/>
        <w:rPr>
          <w:rFonts w:asciiTheme="majorBidi" w:hAnsiTheme="majorBidi" w:cstheme="majorBidi"/>
          <w:sz w:val="28"/>
          <w:szCs w:val="28"/>
        </w:rPr>
      </w:pPr>
      <w:r>
        <w:rPr>
          <w:rFonts w:asciiTheme="majorBidi" w:hAnsiTheme="majorBidi" w:cstheme="majorBidi"/>
          <w:sz w:val="28"/>
          <w:szCs w:val="28"/>
          <w:vertAlign w:val="superscript"/>
        </w:rPr>
        <w:t>1</w:t>
      </w:r>
      <w:r>
        <w:rPr>
          <w:rFonts w:asciiTheme="majorBidi" w:hAnsiTheme="majorBidi" w:cstheme="majorBidi"/>
          <w:sz w:val="28"/>
          <w:szCs w:val="28"/>
        </w:rPr>
        <w:t xml:space="preserve">H-NMR spectrum of </w:t>
      </w:r>
      <w:r w:rsidR="000F727C">
        <w:rPr>
          <w:rFonts w:asciiTheme="majorBidi" w:hAnsiTheme="majorBidi" w:cstheme="majorBidi"/>
          <w:sz w:val="28"/>
          <w:szCs w:val="28"/>
        </w:rPr>
        <w:t>7</w:t>
      </w:r>
      <w:r>
        <w:rPr>
          <w:rFonts w:asciiTheme="majorBidi" w:hAnsiTheme="majorBidi" w:cstheme="majorBidi"/>
          <w:sz w:val="28"/>
          <w:szCs w:val="28"/>
        </w:rPr>
        <w:t>g</w:t>
      </w:r>
    </w:p>
    <w:p w:rsidR="00BF4958" w:rsidRDefault="00BF4958" w:rsidP="00F2408F">
      <w:pPr>
        <w:pStyle w:val="ListParagraph"/>
        <w:bidi w:val="0"/>
        <w:spacing w:line="480" w:lineRule="auto"/>
        <w:ind w:left="502"/>
        <w:rPr>
          <w:rFonts w:asciiTheme="majorBidi" w:hAnsiTheme="majorBidi" w:cstheme="majorBidi"/>
          <w:sz w:val="28"/>
          <w:szCs w:val="28"/>
          <w:vertAlign w:val="superscript"/>
        </w:rPr>
      </w:pPr>
    </w:p>
    <w:p w:rsidR="00BF4958" w:rsidRDefault="00300393" w:rsidP="00F2408F">
      <w:pPr>
        <w:bidi w:val="0"/>
        <w:spacing w:line="480" w:lineRule="auto"/>
        <w:rPr>
          <w:rFonts w:asciiTheme="majorBidi" w:hAnsiTheme="majorBidi" w:cstheme="majorBidi"/>
          <w:sz w:val="28"/>
          <w:szCs w:val="28"/>
        </w:rPr>
      </w:pPr>
      <w:r w:rsidRPr="00300393">
        <w:rPr>
          <w:rFonts w:asciiTheme="majorBidi" w:hAnsiTheme="majorBidi" w:cstheme="majorBidi"/>
          <w:noProof/>
          <w:sz w:val="28"/>
          <w:szCs w:val="28"/>
          <w:vertAlign w:val="superscript"/>
        </w:rPr>
        <w:drawing>
          <wp:inline distT="0" distB="0" distL="0" distR="0" wp14:anchorId="36E3F7D2" wp14:editId="62A70974">
            <wp:extent cx="5093738" cy="2840690"/>
            <wp:effectExtent l="0" t="0" r="0" b="0"/>
            <wp:docPr id="42" name="Picture 42" descr="C:\Users\user\Desktop\SPECTRA\Barbituric thesis spectrum\barb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SPECTRA\Barbituric thesis spectrum\barb15'-4.pn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1088"/>
                    <a:stretch/>
                  </pic:blipFill>
                  <pic:spPr bwMode="auto">
                    <a:xfrm>
                      <a:off x="0" y="0"/>
                      <a:ext cx="5094000" cy="2840836"/>
                    </a:xfrm>
                    <a:prstGeom prst="rect">
                      <a:avLst/>
                    </a:prstGeom>
                    <a:noFill/>
                    <a:ln>
                      <a:noFill/>
                    </a:ln>
                    <a:extLst>
                      <a:ext uri="{53640926-AAD7-44D8-BBD7-CCE9431645EC}">
                        <a14:shadowObscured xmlns:a14="http://schemas.microsoft.com/office/drawing/2010/main"/>
                      </a:ext>
                    </a:extLst>
                  </pic:spPr>
                </pic:pic>
              </a:graphicData>
            </a:graphic>
          </wp:inline>
        </w:drawing>
      </w:r>
    </w:p>
    <w:p w:rsidR="00F2408F" w:rsidRDefault="00F2408F" w:rsidP="000F727C">
      <w:pPr>
        <w:bidi w:val="0"/>
        <w:spacing w:line="480" w:lineRule="auto"/>
        <w:ind w:firstLine="567"/>
        <w:rPr>
          <w:rFonts w:asciiTheme="majorBidi" w:hAnsiTheme="majorBidi" w:cstheme="majorBidi"/>
          <w:sz w:val="28"/>
          <w:szCs w:val="28"/>
        </w:rPr>
      </w:pPr>
      <w:r w:rsidRPr="00F2408F">
        <w:rPr>
          <w:rFonts w:asciiTheme="majorBidi" w:hAnsiTheme="majorBidi" w:cstheme="majorBidi"/>
          <w:sz w:val="28"/>
          <w:szCs w:val="28"/>
        </w:rPr>
        <w:t>Mass</w:t>
      </w:r>
      <w:r>
        <w:rPr>
          <w:rFonts w:asciiTheme="majorBidi" w:hAnsiTheme="majorBidi" w:cstheme="majorBidi"/>
          <w:sz w:val="28"/>
          <w:szCs w:val="28"/>
        </w:rPr>
        <w:t xml:space="preserve"> spectrum of </w:t>
      </w:r>
      <w:r w:rsidR="000F727C">
        <w:rPr>
          <w:rFonts w:asciiTheme="majorBidi" w:hAnsiTheme="majorBidi" w:cstheme="majorBidi"/>
          <w:sz w:val="28"/>
          <w:szCs w:val="28"/>
        </w:rPr>
        <w:t>7</w:t>
      </w:r>
      <w:r>
        <w:rPr>
          <w:rFonts w:asciiTheme="majorBidi" w:hAnsiTheme="majorBidi" w:cstheme="majorBidi"/>
          <w:sz w:val="28"/>
          <w:szCs w:val="28"/>
        </w:rPr>
        <w:t>g</w:t>
      </w:r>
    </w:p>
    <w:p w:rsidR="00F2408F" w:rsidRDefault="00F2408F" w:rsidP="00F2408F">
      <w:pPr>
        <w:bidi w:val="0"/>
        <w:spacing w:line="480" w:lineRule="auto"/>
        <w:rPr>
          <w:rFonts w:asciiTheme="majorBidi" w:hAnsiTheme="majorBidi" w:cstheme="majorBidi"/>
          <w:sz w:val="28"/>
          <w:szCs w:val="28"/>
        </w:rPr>
      </w:pPr>
    </w:p>
    <w:p w:rsidR="00BC3D8B" w:rsidRDefault="00BC3D8B" w:rsidP="00BC3D8B">
      <w:pPr>
        <w:bidi w:val="0"/>
        <w:spacing w:line="240" w:lineRule="auto"/>
        <w:rPr>
          <w:rFonts w:asciiTheme="majorBidi" w:hAnsiTheme="majorBidi" w:cstheme="majorBidi"/>
        </w:rPr>
      </w:pPr>
      <w:r w:rsidRPr="00BC3D8B">
        <w:rPr>
          <w:rFonts w:asciiTheme="majorBidi" w:hAnsiTheme="majorBidi" w:cstheme="majorBidi"/>
          <w:noProof/>
        </w:rPr>
        <w:lastRenderedPageBreak/>
        <w:drawing>
          <wp:inline distT="0" distB="0" distL="0" distR="0">
            <wp:extent cx="1648800" cy="1800000"/>
            <wp:effectExtent l="0" t="0" r="8890" b="0"/>
            <wp:docPr id="13" name="Picture 13" descr="C:\Users\user\Deskt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tif"/>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4929" r="2603" b="10283"/>
                    <a:stretch/>
                  </pic:blipFill>
                  <pic:spPr bwMode="auto">
                    <a:xfrm>
                      <a:off x="0" y="0"/>
                      <a:ext cx="16488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tl/>
        </w:rPr>
      </w:pPr>
      <w:r w:rsidRPr="00BC3D8B">
        <w:rPr>
          <w:rFonts w:asciiTheme="majorBidi" w:hAnsiTheme="majorBidi" w:cstheme="majorBidi"/>
          <w:b/>
          <w:bCs/>
        </w:rPr>
        <w:t>4</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2.444973   -0.113785    0.254637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2          6           0        1.219982    0.790956    0.229594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3          6           0        1.426398    2.299438    0.270596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4          6           0        3.835253    1.892306    0.595793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5          7           0        2.780049    2.870306    0.218750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6          1           0        2.806734    3.644736    0.850846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7          7           0        3.797997    0.458488    0.202275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1           0        4.144078    0.395078   -0.733784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9          8           0        4.823413    2.304858    1.256785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10          8           0        0.430087    3.063134    0.358360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8           0        2.297582   -1.361279    0.329507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-0.028144    0.264400    0.191033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-0.881205    0.910229    0.181456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-0.801079   -1.066960    0.150383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-0.103453   -2.282372    0.146754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6           0       -2.202077   -1.063085    0.117024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-0.806824   -3.493909    0.109765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1           0        0.966240   -2.285330    0.172222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-2.905448   -2.274623    0.080035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-2.207822   -3.490035    0.076407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21          1           0       -0.274171   -4.421903    0.106995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1           0       -3.975141   -2.271665    0.054564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-2.744861   -4.415071    0.048169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-2.913941    0.177131    0.120725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6           0       -4.319375   -0.078986    0.057020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1           0       -4.616229   -0.653456    0.909524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-4.542365   -0.624630   -0.835979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6           0       -5.084733    1.257323    0.046701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-5.681712    2.299644    0.038651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1           0       -6.213486    3.228118    0.031481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drawing>
          <wp:inline distT="0" distB="0" distL="0" distR="0">
            <wp:extent cx="2515558" cy="1895475"/>
            <wp:effectExtent l="0" t="0" r="0" b="0"/>
            <wp:docPr id="18" name="Picture 18" descr="C:\Users\user\Desktop\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a.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2746" t="3986" r="17398" b="20955"/>
                    <a:stretch/>
                  </pic:blipFill>
                  <pic:spPr bwMode="auto">
                    <a:xfrm>
                      <a:off x="0" y="0"/>
                      <a:ext cx="2516450" cy="1896147"/>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b/>
          <w:bCs/>
        </w:rPr>
        <w:t xml:space="preserve"> 4a</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4.161627   -0.501760    1.024770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3.066947   -0.516105    0.031644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2.563484   -1.829383   -0.443948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6           0        4.224615   -2.962477    0.956830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3.198391   -2.940420    0.055192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1           0        2.876781   -3.829830   -0.269528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7           0        4.646383   -1.738777    1.392002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1           0        5.383321   -1.744744    2.067984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8           0        4.718223   -3.986029    1.341787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10          8           0        1.660012   -1.965766   -1.225276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11          8           0        4.624858    0.479420    1.535991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2.402496    0.564967   -0.425943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1.550263    0.317872   -1.030037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2.607720    2.006682   -0.266439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3.860317    2.617173   -0.291641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6           0        1.460126    2.819493   -0.220224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3.983867    3.995246   -0.258537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1           0        4.738627    2.008710   -0.357164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1.578481    4.200553   -0.159494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2.841118    4.777031   -0.181438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1           0        4.956031    4.450873   -0.291367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1           0        0.712885    4.830154   -0.100858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2.923961    5.848098   -0.141786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0.283770    2.165599   -0.217357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6           0       -0.931772    2.883182   -0.220973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1           0       -0.976049    3.545971   -1.075709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-1.017746    3.469049    0.684516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6           0       -2.035232    1.909384   -0.306676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-3.013164    1.200801   -0.451469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29           0       -1.906696   -0.069816    0.916000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29           0       -4.669058    0.170679   -0.822115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8           0       -1.114206   -1.505982    2.171005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1           0       -0.887531   -1.260512    3.062233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8           0       -6.388126   -0.858909   -1.217864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1           0       -7.094160   -0.420015   -1.681861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-0.396840   -2.042638    1.848933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1           0       -6.329401   -1.736010   -1.583455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w:t>
      </w:r>
      <w:r w:rsidRPr="00BC3D8B">
        <w:rPr>
          <w:rFonts w:asciiTheme="majorBidi" w:hAnsiTheme="majorBidi" w:cstheme="majorBidi"/>
          <w:noProof/>
        </w:rPr>
        <w:drawing>
          <wp:inline distT="0" distB="0" distL="0" distR="0">
            <wp:extent cx="1238250" cy="1574731"/>
            <wp:effectExtent l="0" t="0" r="0" b="6985"/>
            <wp:docPr id="31" name="Picture 31" descr="C:\Users\user\Desktop\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6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5566" t="15644" r="18560" b="18198"/>
                    <a:stretch/>
                  </pic:blipFill>
                  <pic:spPr bwMode="auto">
                    <a:xfrm>
                      <a:off x="0" y="0"/>
                      <a:ext cx="1241047" cy="1578288"/>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BC3D8B">
        <w:rPr>
          <w:rFonts w:asciiTheme="majorBidi" w:hAnsiTheme="majorBidi" w:cstheme="majorBidi"/>
          <w:b/>
          <w:bCs/>
        </w:rPr>
        <w:t>6a</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-2.667601   -0.152009   -0.210094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-1.304931   -0.150994    0.117125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-0.610319    1.061650    0.221618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6           0       -1.278371    2.273273   -0.001065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6           0       -2.641037    2.272253   -0.328252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6           0       -3.335649    1.059615   -0.432786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1           0       -3.197964   -1.077886   -0.289903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1           0       -0.794866   -1.076096    0.287190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1           0       -0.748026    3.199151    0.078727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-3.151111    3.197351   -0.498254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1           0       -4.376072    1.058845   -0.682637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12          6           0        0.887125    1.062781    0.581143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13          1           0        1.125855    1.960761    1.111738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14          1           0        1.106763    0.215642    1.196778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7           0        1.686782    0.994030   -0.650414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7           0        2.281290    0.942967   -1.564991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7           0        3.043473    0.877503   -2.737505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lastRenderedPageBreak/>
        <w:drawing>
          <wp:inline distT="0" distB="0" distL="0" distR="0">
            <wp:extent cx="3933825" cy="2390775"/>
            <wp:effectExtent l="0" t="0" r="9525" b="0"/>
            <wp:docPr id="44" name="Picture 44" descr="C:\Users\user\Desktop\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u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132" r="19227" b="16648"/>
                    <a:stretch/>
                  </pic:blipFill>
                  <pic:spPr bwMode="auto">
                    <a:xfrm>
                      <a:off x="0" y="0"/>
                      <a:ext cx="3934183" cy="2390992"/>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BC3D8B">
        <w:rPr>
          <w:rFonts w:asciiTheme="majorBidi" w:hAnsiTheme="majorBidi" w:cstheme="majorBidi"/>
          <w:b/>
          <w:bCs/>
        </w:rPr>
        <w:t>A</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-1.517226    0.749869   -0.219263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7           0       -3.413687    1.968669   -0.181507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-4.120746    1.044465   -0.282906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-4.083387   -0.211455   -0.260570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6           0       -0.594812    1.880843   -0.119967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8           0        0.756912    1.372573   -0.126750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1           0       -0.768955    2.445544    0.803504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8          6           0        1.787053    2.234570    0.058533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9          6           0        3.092514    1.649853    0.177405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10          6           0        1.622573    3.622704    0.117659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11          6           0        3.153114    0.207203    0.193353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12          6           0        4.187504    2.525660    0.358547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13          6           0        2.733055    4.445064    0.301437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14          1           0        0.641580    4.069413    0.017016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4.122003   -0.763728    0.103557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2.170839   -0.242019    0.313971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17          6           0        4.014747    3.900830    0.426670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18          1           0        5.173574    2.094328    0.448123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19          1           0        2.590119    5.521125    0.344415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5.556703   -0.581335   -0.188413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3.598103   -2.152588    0.259507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22          1           0        4.872639    4.548695    0.576200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7           0        6.308735   -1.755004   -0.269594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6.132879    0.485146   -0.378965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7           0        4.529030   -3.179201    0.144301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8           0        2.425972   -2.434230    0.483476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6           0        5.881404   -3.060932   -0.116525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7.294455   -1.633426   -0.474686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1           0        4.176442   -4.123109    0.257844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8           0        6.629595   -4.020484   -0.204808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-0.733920    2.564142   -0.965789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6           0       -1.947741   -0.404112   -0.314976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1           0       -1.957652   -1.471378   -0.385399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6           0       -5.084320   -0.993408   -1.017296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6           0       -6.459800   -0.975328   -0.380216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-5.131727   -0.647358   -2.055800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6           0       -6.684715   -1.614070    0.847447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6           0       -7.521135   -0.313383   -1.007139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6           0       -7.948483   -1.589233    1.436619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-5.865363   -2.130044    1.342283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-8.789471   -0.290316   -0.420185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1           0       -7.356888    0.184187   -1.960014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6           0       -9.005117   -0.927030    0.803041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1           0       -8.111192   -2.089772    2.387293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1           0       -9.605616    0.224907   -0.919325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1           0       -9.990346   -0.910307    1.260886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-4.676178   -2.008096   -1.020990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Default="00BC3D8B" w:rsidP="00BC3D8B">
      <w:pPr>
        <w:bidi w:val="0"/>
        <w:spacing w:line="240" w:lineRule="auto"/>
        <w:rPr>
          <w:rFonts w:asciiTheme="majorBidi" w:hAnsiTheme="majorBidi" w:cstheme="majorBidi"/>
        </w:rPr>
      </w:pP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lastRenderedPageBreak/>
        <w:drawing>
          <wp:inline distT="0" distB="0" distL="0" distR="0">
            <wp:extent cx="2762250" cy="2322032"/>
            <wp:effectExtent l="0" t="0" r="0" b="2540"/>
            <wp:docPr id="45" name="Picture 45" descr="C:\Users\user\Deskto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6483" t="10179" r="6924" b="7275"/>
                    <a:stretch/>
                  </pic:blipFill>
                  <pic:spPr bwMode="auto">
                    <a:xfrm>
                      <a:off x="0" y="0"/>
                      <a:ext cx="2767497" cy="2326443"/>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tl/>
        </w:rPr>
      </w:pPr>
      <w:r w:rsidRPr="00BC3D8B">
        <w:rPr>
          <w:rFonts w:asciiTheme="majorBidi" w:hAnsiTheme="majorBidi" w:cstheme="majorBidi"/>
          <w:b/>
          <w:bCs/>
        </w:rPr>
        <w:t>B</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-2.979199    0.419689    0.317463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-1.859264   -0.278925    0.722211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-0.897704   -0.002710    1.834919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4          8           0        0.455778    0.199544    1.376364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1           0       -1.227715    0.842815    2.444923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6          6           0        0.807994    1.330769    0.712349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7          6           0        2.106368    1.317633    0.109336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8          6           0        0.004804    2.473027    0.637977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9          6           0        2.819139    0.059636    0.128008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6           0        2.536860    2.486412   -0.557543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0.468462    3.603224   -0.033071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-0.972876    2.495658    1.101147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4.121981   -0.338057   -0.036161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2.164860   -0.788651    0.313374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1.729568    3.612256   -0.637471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3.513264    2.484450   -1.019183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1           0       -0.165641    4.484003   -0.081016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5.309194    0.535182   -0.124658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19          6           0        4.318931   -1.815832   -0.016923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1           0        2.076364    4.493036   -1.168502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7           0        6.535610   -0.127066   -0.207181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8           0        5.310491    1.761244   -0.108796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7           0        5.632408   -2.260925   -0.120747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3.414124   -2.637702    0.075559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6           0        6.776019   -1.488975   -0.213933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1           0        7.355930    0.466875   -0.261007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5.770862   -3.265437   -0.117098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8           0        7.895968   -1.965862   -0.294511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1           0       -0.809495   -0.874758    2.485855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7           0       -3.467149   -0.292279   -0.724010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7           0       -2.697724   -1.378675   -0.960329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-1.726593   -1.373106   -0.086018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1           0       -3.449254    1.322198    0.677150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6           0       -4.671083   -0.048952   -1.529028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6           0       -5.954225   -0.320119   -0.768499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-4.570830   -0.707278   -2.395489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6           0       -6.250306   -1.613572   -0.315615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6           0       -6.860388    0.715671   -0.518266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6           0       -7.433295   -1.863717    0.378721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-5.549754   -2.423135   -0.505402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-8.048860    0.465151    0.173445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1           0       -6.638699    1.721422   -0.866878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6           0       -8.336272   -0.823985    0.624059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1           0       -7.653392   -2.869612    0.725447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1           0       -8.745489    1.277615    0.360406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1           0       -9.258917   -1.020233    1.163182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-4.638319    0.984743   -1.881766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lastRenderedPageBreak/>
        <w:drawing>
          <wp:inline distT="0" distB="0" distL="0" distR="0">
            <wp:extent cx="4324350" cy="2329155"/>
            <wp:effectExtent l="0" t="0" r="0" b="0"/>
            <wp:docPr id="46" name="Picture 46" descr="C:\Users\user\Desktop\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u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4487" r="11581" b="9674"/>
                    <a:stretch/>
                  </pic:blipFill>
                  <pic:spPr bwMode="auto">
                    <a:xfrm>
                      <a:off x="0" y="0"/>
                      <a:ext cx="4326690" cy="2330415"/>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b/>
          <w:bCs/>
        </w:rPr>
        <w:t xml:space="preserve"> C</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-1.559039   -1.218181   -0.690037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7           0       -3.767715   -0.928762   -1.078410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-4.026079   -2.154836   -1.069743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-3.447758   -3.171173   -0.928999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6           0       -1.209454    0.205303   -0.682716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8           0        0.213421    0.299552   -0.482619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1           0       -1.733674    0.729658    0.124668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6           0        0.778556    1.527036   -0.348389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6           0        2.179888    1.546960   -0.048579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6           0        0.067744    2.720587   -0.508312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11          6           0        2.808974    0.269211    0.198139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12          6           0        2.802819    2.808062    0.085087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0.725242    3.941744   -0.363979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-0.988228    2.711420   -0.747389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4.092443   -0.213339    0.268781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2.084953   -0.521074    0.379571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2.089253    3.989559   -0.062621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18          1           0        3.857852    2.834759    0.313885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19          1           0        0.161350    4.861510   -0.490943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5.337101    0.505676   -0.067270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4.179887   -1.653434    0.649098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22          1           0        2.590671    4.944721    0.056725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7           0        6.509362   -0.246549    0.026356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5.426335    1.673048   -0.432809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7           0        5.456356   -2.203806    0.684347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8           0        3.217464   -2.358717    0.930444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6           0        6.651020   -1.573718    0.388168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7.366684    0.241288   -0.209433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1           0        5.520024   -3.180251    0.950393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8           0        7.731900   -2.136709    0.440685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-1.479333    0.677031   -1.634355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6           0       -1.515738   -2.451383   -0.633577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6           0       -4.830437    0.072337   -1.305885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6           0       -5.850848    0.140537   -0.187084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1           0       -5.318582   -0.123803   -2.267117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6           0       -7.089273   -0.499187   -0.319750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6           0       -5.561733    0.822379    1.002772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6           0       -8.023180   -0.461242    0.718550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1           0       -7.325687   -1.026434   -1.241130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6           0       -6.492162    0.860765    2.041952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1           0       -4.604850    1.327195    1.114152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-7.725699    0.217797    1.901989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-8.982035   -0.958725    0.600893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1           0       -6.257266    1.395765    2.958131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1           0       -8.451811    0.249958    2.709671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1           0       -4.296908    1.021758   -1.397708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-1.057439   -3.411108   -0.518504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lastRenderedPageBreak/>
        <w:drawing>
          <wp:inline distT="0" distB="0" distL="0" distR="0">
            <wp:extent cx="2571750" cy="2808320"/>
            <wp:effectExtent l="0" t="0" r="0" b="0"/>
            <wp:docPr id="47" name="Picture 47" descr="C:\Users\user\Deskto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D.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1606" t="18283" r="22383" b="12358"/>
                    <a:stretch/>
                  </pic:blipFill>
                  <pic:spPr bwMode="auto">
                    <a:xfrm>
                      <a:off x="0" y="0"/>
                      <a:ext cx="2574678" cy="2811517"/>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ab/>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b/>
          <w:bCs/>
        </w:rPr>
        <w:t>D</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Input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1          6           0        4.092263    2.284715    0.131647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3.117946    1.332882   -0.098419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2.211225    1.093983   -1.264472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8           0        0.824449    1.010230   -0.892762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1           0        2.366882    1.862596   -2.025733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6           0        0.069830    2.128842   -0.712165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6           0       -1.324822    1.912070   -0.449117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6           0        0.590031    3.423691   -0.766682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6           0       -1.772744    0.539319   -0.452506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6           0       -2.139280    3.053630   -0.266746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-0.254068    4.518288   -0.584382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1.645316    3.590997   -0.937287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-2.908198   -0.166209   -0.131549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-0.998695   -0.136334   -0.803789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-1.618174    4.337607   -0.339354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-3.189760    2.898134   -0.068776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1           0        0.165509    5.519146   -0.630120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18          6           0       -4.166660    0.347882    0.442606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-2.782434   -1.635905   -0.365344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1           0       -2.268296    5.195761   -0.201398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7           0       -5.147099   -0.611407    0.702281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8           0       -4.421849    1.516599    0.716542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7           0       -3.889841   -2.409621   -0.042269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-1.783536   -2.188064   -0.817256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6           0       -5.090014   -1.976484    0.492063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1           0       -6.012054   -0.260402    1.098862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-3.806406   -3.407317   -0.203292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8           0       -6.012765   -2.729857    0.753674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1           0        2.415039    0.120972   -1.717746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30          7           0        4.678744    2.038973    1.333333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31          7           0        4.115212    0.982379    1.866513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32          7           0        3.171509    0.540652    1.009571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1           0        4.394347    3.112386   -0.494701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6           0        2.399593   -0.664646    1.338658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6           0        2.788730   -1.868582    0.500552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1.339721   -0.434476    1.217526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6           0        4.124637   -2.289282    0.437117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6           0        1.809968   -2.588234   -0.194816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6           0        4.475374   -3.412500   -0.311112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4.889538   -1.734136    0.974157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2.162026   -3.718018   -0.939757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1           0        0.769910   -2.273273   -0.155478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6           0        3.493365   -4.130916   -1.000817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1           0        5.513686   -3.729542   -0.354596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1           0        1.394023   -4.269382   -1.475081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1           0        3.767239   -5.006616   -1.582794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2.592377   -0.839419    2.400230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ab/>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lastRenderedPageBreak/>
        <w:drawing>
          <wp:inline distT="0" distB="0" distL="0" distR="0">
            <wp:extent cx="2286043" cy="2533650"/>
            <wp:effectExtent l="0" t="0" r="0" b="0"/>
            <wp:docPr id="48" name="Picture 48" descr="C:\Users\user\Deskt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E.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774" t="12627" r="13246" b="4447"/>
                    <a:stretch/>
                  </pic:blipFill>
                  <pic:spPr bwMode="auto">
                    <a:xfrm>
                      <a:off x="0" y="0"/>
                      <a:ext cx="2288840" cy="2536750"/>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b/>
          <w:bCs/>
        </w:rPr>
        <w:t>E</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1.291851    1.298692   -0.401535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0.401186    0.947998   -1.179051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3.497501   -1.464053    0.036791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3.344964   -1.783368   -1.155502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3.140556   -2.006065   -2.251824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6         29           0        2.485515    0.236492    0.772913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7         29           0        2.181417    2.787674    0.400908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8           0        3.052631   -0.031058    2.772937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9          1           0        3.644231    0.680501    3.073532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10          1           0        2.283045    0.014366    3.366508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11          8           0        3.042931    4.361779    1.176632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12          1           0        2.452458    4.912366    1.720802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13          1           0        3.436820    4.964525    0.521239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-0.648266    0.509156   -2.094769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8           0       -1.932794    0.352604   -1.461860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-0.733146    1.187184   -2.952877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-2.706672    1.444604   -1.218465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-4.034952    1.181772   -0.749198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19          6           0       -2.260196    2.758547   -1.390188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-4.441331   -0.204663   -0.694011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-4.867702    2.292380   -0.482076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6           0       -3.119547    3.823044   -1.118723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-1.248603    2.962395   -1.717938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6           0       -5.460780   -0.926051   -0.123168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1           0       -3.772300   -0.853786   -1.253024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6           0       -4.424074    3.594183   -0.670564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-5.871166    2.104886   -0.129971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-2.759654    4.838649   -1.257324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-6.481871   -0.437348    0.824399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6           0       -5.442510   -2.377997   -0.467908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-5.088215    4.428489   -0.468514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-7.369034   -1.403355    1.302684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8           0       -6.603689    0.712943    1.233284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7           0       -6.429302   -3.162033    0.119446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8           0       -4.632869   -2.903651   -1.224041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6           0       -7.410596   -2.753345    1.004310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1           0       -8.068971   -1.073942    1.958563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1           0       -6.425200   -4.147508   -0.119418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8           0       -8.237572   -3.514148    1.479469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-0.418966   -0.487119   -2.483001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4.497487   -2.292731    0.805189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5.912717   -2.103235    0.314400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4.191327   -3.342112    0.749362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6.638829   -0.956252    0.669550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6           0        6.511503   -3.059809   -0.515802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7.938240   -0.768471    0.198466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6.185289   -0.212195    1.320080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7.813980   -2.873603   -0.986761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49          1           0        5.961749   -3.957704   -0.787510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8.528061   -1.727433   -0.631776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51          1           0        8.493031    0.121260    0.482943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8.269231   -3.624765   -1.626035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53          1           0        9.541493   -1.582597   -0.995530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54          1           0        4.372483   -1.945981    1.830847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r w:rsidRPr="00BC3D8B">
        <w:rPr>
          <w:rFonts w:asciiTheme="majorBidi" w:hAnsiTheme="majorBidi" w:cs="Times New Roman"/>
          <w:noProof/>
          <w:rtl/>
        </w:rPr>
        <w:drawing>
          <wp:inline distT="0" distB="0" distL="0" distR="0">
            <wp:extent cx="2652060" cy="2705100"/>
            <wp:effectExtent l="0" t="0" r="0" b="0"/>
            <wp:docPr id="49" name="Picture 49" descr="C:\Users\user\Deskto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F.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282" t="12627" r="23550" b="20091"/>
                    <a:stretch/>
                  </pic:blipFill>
                  <pic:spPr bwMode="auto">
                    <a:xfrm>
                      <a:off x="0" y="0"/>
                      <a:ext cx="2653032" cy="2706092"/>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BC3D8B">
        <w:rPr>
          <w:rFonts w:asciiTheme="majorBidi" w:hAnsiTheme="majorBidi" w:cstheme="majorBidi"/>
          <w:b/>
          <w:bCs/>
        </w:rPr>
        <w:t>F</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1.828151   -1.716749    0.575559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0.915357   -1.448621    1.360346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2.697589    1.194375   -0.936899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1.628680    1.613681   -0.461657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5          7           0        0.624293    1.878112    0.002625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29           0        3.166204   -0.869967   -0.594047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29           0        2.616042   -3.326139   -0.121204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8           0        4.905342   -0.830931   -1.704881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1           0        5.624530   -1.331070   -1.281343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4.787837   -1.245807   -2.577322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8           0        3.325621   -5.032176   -0.775267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2.717074   -5.519009   -1.358973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3.576399   -5.658376   -0.073363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-0.158866   -1.112591    2.292053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15          8           0       -1.416379   -0.837567    1.646446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-0.289316   -1.897973    3.045778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-2.127104   -1.850155    1.080322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-3.317616   -1.463788    0.384124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-1.767335   -3.197861    1.179380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-3.551617   -0.044465    0.233721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-4.104695   -2.487347   -0.190340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6           0       -2.573967   -4.174022    0.594614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-0.867164   -3.497031    1.701127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6           0       -4.616797    0.758716   -0.089320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1           0       -2.657843    0.546089    0.417694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6           0       -3.739186   -3.823157   -0.094176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-5.004061   -2.206220   -0.717796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-2.284324   -5.217451    0.681863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-6.026671    0.348758   -0.246295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6           0       -4.277404    2.208112   -0.190700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-4.355102   -4.589100   -0.554523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-6.929478    1.385541   -0.489371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8           0       -6.464783   -0.793784   -0.161762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7           0       -5.336520    3.070296   -0.451658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8           0       -3.148133    2.669339   -0.065776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6           0       -6.670552    2.739291   -0.606057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1           0       -7.900742    1.110949   -0.588620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1           0       -5.108967    4.055515   -0.527588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8           0       -7.540318    3.566078   -0.825982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0.073924   -0.185573    2.822860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3.631302    2.245321   -1.478710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4.143647    3.179086   -0.408255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3.113514    2.791949   -2.273287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44          6           0        5.177041    2.773135    0.449681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6           0        3.580227    4.451307   -0.244503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46          6           0        5.634718    3.623799    1.456129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47          1           0        5.625076    1.790215    0.323364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48          6           0        4.039078    5.304829    0.762421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49          1           0        2.786710    4.779089   -0.911841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50          6           0        5.065278    4.891630    1.614611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51          1           0        6.438390    3.301566    2.112376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52          1           0        3.597549    6.290782    0.877113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53          1           0        5.424262    5.555179    2.396409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54          1           0        4.436414    1.660285   -1.922768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drawing>
          <wp:inline distT="0" distB="0" distL="0" distR="0">
            <wp:extent cx="2933700" cy="1743942"/>
            <wp:effectExtent l="0" t="0" r="0" b="8890"/>
            <wp:docPr id="50" name="Picture 50" descr="C:\Users\user\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G.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777" t="27330" r="19557" b="31775"/>
                    <a:stretch/>
                  </pic:blipFill>
                  <pic:spPr bwMode="auto">
                    <a:xfrm>
                      <a:off x="0" y="0"/>
                      <a:ext cx="2937499" cy="1746200"/>
                    </a:xfrm>
                    <a:prstGeom prst="rect">
                      <a:avLst/>
                    </a:prstGeom>
                    <a:noFill/>
                    <a:ln>
                      <a:noFill/>
                    </a:ln>
                    <a:extLst>
                      <a:ext uri="{53640926-AAD7-44D8-BBD7-CCE9431645EC}">
                        <a14:shadowObscured xmlns:a14="http://schemas.microsoft.com/office/drawing/2010/main"/>
                      </a:ext>
                    </a:extLst>
                  </pic:spPr>
                </pic:pic>
              </a:graphicData>
            </a:graphic>
          </wp:inline>
        </w:drawing>
      </w: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b/>
          <w:bCs/>
        </w:rPr>
        <w:t xml:space="preserve">  G</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1          6           0        1.718796    1.201375    0.758062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2          6           0        0.686396    0.834255    1.386924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2.340869   -1.579531    0.099843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1.288639   -1.701351    0.797052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0.494777   -1.071783    1.404672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29           0        3.072206    0.290087   -0.255132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7         29           0        2.731811    2.770318    0.317142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8           0        4.730495    0.199345   -1.398056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1           0        5.076248   -0.709763   -1.506762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4.604112    0.546579   -2.298239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8           0        3.683438    4.439115   -0.050265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3.210958    5.062926   -0.629526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13          1           0        3.935804    4.947733    0.740673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-0.524301    1.214290    2.164729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15          8           0       -1.741970    0.935900    1.462590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-0.593646    0.609577    3.070083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-2.184533    1.768778    0.482169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-3.444338    1.423563   -0.106709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-1.481333    2.895811    0.045814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-4.149145    0.302361    0.474861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-3.945482    2.264749   -1.125804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6           0       -2.017600    3.699572   -0.960241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-0.519071    3.149655    0.471170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6           0       -5.192131   -0.514053    0.114191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1           0       -3.763032    0.031594    1.454168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6           0       -3.249779    3.391009   -1.544153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-4.895799    2.014957   -1.573653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-1.461094    4.573015   -1.288494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-5.872815   -0.567420   -1.194918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6           0       -5.586684   -1.496130    1.166204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-3.662567    4.026595   -2.321065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-6.858195   -1.548380   -1.319400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8           0       -5.637991    0.144700   -2.165747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7           0       -6.604869   -2.381262    0.829835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8           0       -5.082380   -1.560807    2.281929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6           0       -7.276353   -2.469522   -0.376085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1           0       -7.324115   -1.594781   -2.219049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1           0       -6.881665   -3.044710    1.545012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8           0       -8.157347   -3.286128   -0.589386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-0.473911    2.269900    2.447464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2.885960   -2.813709   -0.521666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4.394366   -2.866220   -0.399112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2.592169   -2.833778   -1.576700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5.195000   -2.985097   -1.545556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6           0        5.013479   -2.804649    0.858645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6.590436   -3.040805   -1.437047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4.725752   -3.048627   -2.524898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6.403392   -2.860663    0.966510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49          1           0        4.403635   -2.712448    1.753490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7.195791   -2.976812   -0.180640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7.196753   -3.134107   -2.333301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6.869606   -2.814367    1.946604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53          1           0        8.277595   -3.018457   -0.093918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54          1           0        2.428539   -3.678203   -0.030938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r w:rsidRPr="00BC3D8B">
        <w:rPr>
          <w:rFonts w:asciiTheme="majorBidi" w:hAnsiTheme="majorBidi" w:cstheme="majorBidi"/>
          <w:noProof/>
        </w:rPr>
        <w:drawing>
          <wp:inline distT="0" distB="0" distL="0" distR="0">
            <wp:extent cx="3512907" cy="2438400"/>
            <wp:effectExtent l="0" t="0" r="0" b="0"/>
            <wp:docPr id="51" name="Picture 51" descr="C:\Users\user\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H.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284" t="23371" r="4424" b="15002"/>
                    <a:stretch/>
                  </pic:blipFill>
                  <pic:spPr bwMode="auto">
                    <a:xfrm>
                      <a:off x="0" y="0"/>
                      <a:ext cx="3514445" cy="2439468"/>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BC3D8B">
        <w:rPr>
          <w:rFonts w:asciiTheme="majorBidi" w:hAnsiTheme="majorBidi" w:cstheme="majorBidi"/>
          <w:b/>
          <w:bCs/>
        </w:rPr>
        <w:t>H</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-2.929099   -0.379280    0.196293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-1.730852    0.151193    0.424685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7           0       -3.116810    1.408074   -1.551761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7           0       -2.009687    1.804129   -1.249211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-1.250867    1.302847   -0.278378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29           0       -4.358228    0.083493   -0.927552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29           0       -3.973369   -1.799603    0.917307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8           0       -6.199297   -0.004958   -1.730719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1           0       -6.741545    0.786336   -1.566677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-6.209188   -0.134762   -2.695239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11          8           0       -5.062976   -3.252720    1.647843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-4.718899   -4.145610    1.467636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1           0       -5.199325   -3.209138    2.610977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-0.791866   -0.413174    1.485188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8           0        0.512743   -0.732902    0.985349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-0.607892    0.329872    2.265548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6           0        0.771119   -1.924888    0.375399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2.144337   -2.173407    0.061649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-0.215144   -2.857462    0.046108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3.111165   -1.204812    0.533443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6           0        2.462510   -3.394424   -0.573021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6           0        0.145096   -4.052928   -0.576619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1           0       -1.258213   -2.656952    0.253495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6           0        4.404904   -0.873566    0.223330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1           0        2.725143   -0.581678    1.336250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6           0        1.481406   -4.327708   -0.881183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3.496949   -3.596537   -0.808309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1           0       -0.631335   -4.769888   -0.828294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6           0        5.199185   -1.374409   -0.917043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30          6           0        4.993403    0.180369    1.100387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1.753617   -5.264195   -1.357389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6.466930   -0.807795   -1.058041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8           0        4.838002   -2.207348   -1.741172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34          7           0        6.283212    0.591062    0.784005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35          8           0        4.421186    0.684913    2.060036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6           0        7.069747    0.153762   -0.266765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1           0        7.015257   -1.140774   -1.843637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38          1           0        6.691145    1.302049    1.381001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8           0        8.193899    0.578080   -0.477471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-1.249252   -1.284123    1.954459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0.046100    2.001412   -0.082427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-0.115252    3.500056    0.064857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0.698184    1.762588   -0.927538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-0.828063    4.043723    1.143716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45          6           0        0.476309    4.363168   -0.864100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-0.950810    5.426012    1.284354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-1.289962    3.384201    1.874381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0.360356    5.748724   -0.720595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49          1           0        1.030754    3.950551   -1.703323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-0.355091    6.282719    0.352475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-1.505754    5.835410    2.123944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0.825671    6.406943   -1.449023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53          1           0       -0.448718    7.359280    0.464643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54          1           0        0.505024    1.574412    0.806187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noProof/>
        </w:rPr>
        <w:drawing>
          <wp:inline distT="0" distB="0" distL="0" distR="0">
            <wp:extent cx="2524125" cy="2002671"/>
            <wp:effectExtent l="0" t="0" r="0" b="0"/>
            <wp:docPr id="52" name="Picture 52"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6425" t="25259" r="22050" b="28383"/>
                    <a:stretch/>
                  </pic:blipFill>
                  <pic:spPr bwMode="auto">
                    <a:xfrm>
                      <a:off x="0" y="0"/>
                      <a:ext cx="2527006" cy="2004957"/>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BC3D8B"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BC3D8B">
        <w:rPr>
          <w:rFonts w:asciiTheme="majorBidi" w:hAnsiTheme="majorBidi" w:cstheme="majorBidi"/>
          <w:b/>
          <w:bCs/>
        </w:rPr>
        <w:t>I</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29           0       -3.205964    0.299240    1.328498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-1.497175    0.774336    0.652759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-1.154679    1.659959   -0.344371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29           0       -0.270564   -0.073280    1.811235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7           0       -1.770804    1.718327   -1.573926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7           0       -2.570559   -0.329638   -1.086700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7           0       -2.555500    0.738526   -1.888536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8          6           0        0.015788    2.613224   -0.242437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9          8           0        1.246358    1.869150   -0.453884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1           0       -0.081813    3.380721   -1.017091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2.429792    2.507497   -0.317541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6           0        3.596404    1.677296   -0.236952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2.553292    3.902662   -0.284210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6           0        3.381999    0.260122   -0.084217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4.858081    2.312573   -0.147850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6           0        3.815378    4.484020   -0.185133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1           0        1.676528    4.534467   -0.348946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4.153111   -0.868303   -0.253660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19          1           0        2.378427    0.027211    0.262970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6           0        4.969783    3.693997   -0.115315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1           0        5.742204    1.695677   -0.083071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1           0        3.896255    5.567250   -0.166177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6           0        5.450451   -0.934182   -0.957119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6           0        3.536763   -2.130510    0.210703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1           0        5.946698    4.158587   -0.028244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7           0        5.971929   -2.218419   -1.136276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8           0        6.074585    0.016186   -1.413729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7           0        4.217666   -3.297614   -0.071111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8           0        2.467249   -2.215027    0.828975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6           0        5.430769   -3.422873   -0.734821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1           0        6.853729   -2.271678   -1.634827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1           0        3.799486   -4.160497    0.260191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8           0        5.962765   -4.500649   -0.935664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34          1           0        0.075258    3.089759    0.740890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8           0       -4.985737   -0.303788    1.966964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-4.948284   -0.903637    2.733017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8           0        1.088670   -1.050093    2.843207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1           0        0.726183   -1.760706    3.400000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1           0        1.677684   -1.490777    2.177029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-5.434840   -0.806570    1.256469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-3.542132   -1.229578   -1.092307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42          6           0       -4.963615   -1.005573   -1.264562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43          1           0       -3.248497   -2.199151   -0.693161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-5.858186   -2.046367   -0.896766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6           0       -5.531089    0.215400   -1.709245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-7.238816   -1.881515   -0.988824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-5.449835   -2.993247   -0.549257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-6.914236    0.369271   -1.796458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49          1           0       -4.874384    1.025782   -2.002987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-7.778876   -0.671785   -1.442143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-7.895876   -2.699308   -0.704019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-7.321747    1.314072   -2.148056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53          1           0       -8.854939   -0.543331   -1.515275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w:t>
      </w:r>
    </w:p>
    <w:p w:rsidR="004555F0" w:rsidRPr="00BC3D8B" w:rsidRDefault="004555F0" w:rsidP="004555F0">
      <w:pPr>
        <w:bidi w:val="0"/>
        <w:spacing w:line="240" w:lineRule="auto"/>
        <w:rPr>
          <w:rFonts w:asciiTheme="majorBidi" w:hAnsiTheme="majorBidi" w:cstheme="majorBidi"/>
          <w:rtl/>
        </w:rPr>
      </w:pPr>
      <w:r w:rsidRPr="004555F0">
        <w:rPr>
          <w:rFonts w:asciiTheme="majorBidi" w:hAnsiTheme="majorBidi" w:cstheme="majorBidi"/>
          <w:noProof/>
        </w:rPr>
        <w:drawing>
          <wp:inline distT="0" distB="0" distL="0" distR="0">
            <wp:extent cx="4410075" cy="1819520"/>
            <wp:effectExtent l="0" t="0" r="0" b="9525"/>
            <wp:docPr id="53" name="Picture 53" descr="C:\Users\user\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J.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293" t="30345" r="6760" b="32718"/>
                    <a:stretch/>
                  </pic:blipFill>
                  <pic:spPr bwMode="auto">
                    <a:xfrm>
                      <a:off x="0" y="0"/>
                      <a:ext cx="4414034" cy="1821153"/>
                    </a:xfrm>
                    <a:prstGeom prst="rect">
                      <a:avLst/>
                    </a:prstGeom>
                    <a:noFill/>
                    <a:ln>
                      <a:noFill/>
                    </a:ln>
                    <a:extLst>
                      <a:ext uri="{53640926-AAD7-44D8-BBD7-CCE9431645EC}">
                        <a14:shadowObscured xmlns:a14="http://schemas.microsoft.com/office/drawing/2010/main"/>
                      </a:ext>
                    </a:extLst>
                  </pic:spPr>
                </pic:pic>
              </a:graphicData>
            </a:graphic>
          </wp:inline>
        </w:drawing>
      </w:r>
    </w:p>
    <w:p w:rsidR="00BC3D8B" w:rsidRPr="004555F0" w:rsidRDefault="00BC3D8B" w:rsidP="00BC3D8B">
      <w:pPr>
        <w:bidi w:val="0"/>
        <w:spacing w:line="240" w:lineRule="auto"/>
        <w:rPr>
          <w:rFonts w:asciiTheme="majorBidi" w:hAnsiTheme="majorBidi" w:cstheme="majorBidi"/>
          <w:b/>
          <w:bCs/>
        </w:rPr>
      </w:pPr>
      <w:r w:rsidRPr="00BC3D8B">
        <w:rPr>
          <w:rFonts w:asciiTheme="majorBidi" w:hAnsiTheme="majorBidi" w:cstheme="majorBidi"/>
        </w:rPr>
        <w:t xml:space="preserve"> </w:t>
      </w:r>
      <w:r w:rsidRPr="004555F0">
        <w:rPr>
          <w:rFonts w:asciiTheme="majorBidi" w:hAnsiTheme="majorBidi" w:cstheme="majorBidi"/>
          <w:b/>
          <w:bCs/>
        </w:rPr>
        <w:t>J</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Standard orientation: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Center     Atomic      Atomic             Coordinates (Angstroms)</w:t>
      </w:r>
    </w:p>
    <w:p w:rsidR="00BC3D8B" w:rsidRPr="00BC3D8B" w:rsidRDefault="00BC3D8B" w:rsidP="00BC3D8B">
      <w:pPr>
        <w:bidi w:val="0"/>
        <w:spacing w:line="240" w:lineRule="auto"/>
        <w:rPr>
          <w:rFonts w:asciiTheme="majorBidi" w:hAnsiTheme="majorBidi" w:cstheme="majorBidi"/>
        </w:rPr>
      </w:pPr>
      <w:r w:rsidRPr="00BC3D8B">
        <w:rPr>
          <w:rFonts w:asciiTheme="majorBidi" w:hAnsiTheme="majorBidi" w:cstheme="majorBidi"/>
        </w:rPr>
        <w:t xml:space="preserve">   Number     Number       Type             X           Y           Z</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          6           0       -2.012312    0.030385   -0.163792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          6           0       -0.693736   -0.357935    0.132066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          6           0        0.133159   -0.040044    1.348285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4          8           0        1.523066    0.146575    1.047716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          1           0       -0.273949    0.820114    1.888819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6          6           0        1.950352    1.240766    0.363623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7          6           0        3.296700    1.186904   -0.115768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8          6           0        1.171471    2.384168    0.163184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9          6           0        3.985731   -0.077863    0.023029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10          6           0        3.802539    2.319651   -0.792062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11          6           0        1.708135    3.478496   -0.514249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12          1           0        0.156522    2.434213    0.536191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13          6           0        5.291642   -0.496560    0.002479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14          1           0        3.303149   -0.910082    0.176521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15          6           0        3.020103    3.447820   -0.998257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16          1           0        4.817347    2.287807   -1.160414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17          1           0        1.092796    4.361936   -0.660657</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18          6           0        6.495174    0.359155   -0.008518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19          6           0        5.462672   -1.974635    0.102781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20          1           0        3.426068    4.299768   -1.534203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21          7           0        7.713220   -0.319477    0.062030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22          8           0        6.512829    1.584616   -0.050465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23          7           0        6.772786   -2.438361    0.149846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24          8           0        4.539791   -2.780916    0.139150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25          6           0        7.931801   -1.683436    0.137811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26          1           0        8.544187    0.262012    0.063431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27          1           0        6.895047   -3.443228    0.209078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28          8           0        9.046882   -2.175791    0.189982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29          1           0        0.136523   -0.889059    2.036868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30          7           0       -2.216471   -0.626775   -1.367994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31          7           0       -1.145907   -1.323997   -1.755673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32          7           0       -0.210839   -1.167920   -0.845360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33         29           0       -3.481578   -0.289786    1.149093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34          8           0       -4.874875   -0.881941    2.408901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35          1           0       -5.257030   -0.165027    2.945458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36          1           0       -5.624998   -1.282455    1.925210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37         29           0       -2.703085    1.860873    0.105910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38          8           0       -3.197321    3.751967    0.259603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39          1           0       -3.645310    4.114791   -0.525156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40          1           0       -3.779422    3.953247    1.013708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41          6           0       -3.435643   -0.665423   -2.190798</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lastRenderedPageBreak/>
        <w:t xml:space="preserve">    42          6           0       -4.628323   -1.211412   -1.428744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43          1           0       -3.184810   -1.296243   -3.046835</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44          6           0       -4.613169   -2.526259   -0.932792</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45          6           0       -5.760159   -0.412847   -1.214461</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46          6           0       -5.707228   -3.026905   -0.225530</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47          1           0       -3.744115   -3.156548   -1.103206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48          6           0       -6.859315   -0.914728   -0.509599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49          1           0       -5.781280    0.603792   -1.597823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50          6           0       -6.834199   -2.221121   -0.010233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51          1           0       -5.686641   -4.045454    0.150666</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52          1           0       -7.731456   -0.287212   -0.351769</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53          1           0       -7.691002   -2.616097    0.528314</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 xml:space="preserve">    54          1           0       -3.641260    0.342748   -2.559063</w:t>
      </w:r>
    </w:p>
    <w:p w:rsidR="00BC3D8B" w:rsidRPr="00BC3D8B" w:rsidRDefault="00BC3D8B" w:rsidP="00BC3D8B">
      <w:pPr>
        <w:bidi w:val="0"/>
        <w:spacing w:line="240" w:lineRule="auto"/>
        <w:rPr>
          <w:rFonts w:asciiTheme="majorBidi" w:hAnsiTheme="majorBidi" w:cstheme="majorBidi"/>
          <w:rtl/>
        </w:rPr>
      </w:pPr>
      <w:r w:rsidRPr="00BC3D8B">
        <w:rPr>
          <w:rFonts w:asciiTheme="majorBidi" w:hAnsiTheme="majorBidi" w:cstheme="majorBidi"/>
        </w:rPr>
        <w:t>---------------------------------------------------------------------</w:t>
      </w:r>
    </w:p>
    <w:p w:rsidR="00A254EA" w:rsidRPr="00040B88" w:rsidRDefault="00A254EA" w:rsidP="00A254EA">
      <w:pPr>
        <w:bidi w:val="0"/>
        <w:spacing w:line="240" w:lineRule="auto"/>
        <w:rPr>
          <w:rFonts w:asciiTheme="majorBidi" w:hAnsiTheme="majorBidi" w:cstheme="majorBidi"/>
        </w:rPr>
      </w:pPr>
      <w:r w:rsidRPr="00A254EA">
        <w:rPr>
          <w:rFonts w:asciiTheme="majorBidi" w:hAnsiTheme="majorBidi" w:cstheme="majorBidi"/>
        </w:rPr>
        <w:tab/>
      </w:r>
      <w:r w:rsidRPr="00A254EA">
        <w:rPr>
          <w:rFonts w:asciiTheme="majorBidi" w:hAnsiTheme="majorBidi" w:cstheme="majorBidi"/>
        </w:rPr>
        <w:tab/>
      </w:r>
    </w:p>
    <w:sectPr w:rsidR="00A254EA" w:rsidRPr="00040B88" w:rsidSect="001145C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Arial"/>
    <w:panose1 w:val="00000000000000000000"/>
    <w:charset w:val="00"/>
    <w:family w:val="swiss"/>
    <w:notTrueType/>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DB6108"/>
    <w:multiLevelType w:val="hybridMultilevel"/>
    <w:tmpl w:val="654C9D2C"/>
    <w:lvl w:ilvl="0" w:tplc="F9B2E75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362"/>
    <w:rsid w:val="00040B88"/>
    <w:rsid w:val="000F727C"/>
    <w:rsid w:val="001145C2"/>
    <w:rsid w:val="001A04A7"/>
    <w:rsid w:val="00261774"/>
    <w:rsid w:val="00300393"/>
    <w:rsid w:val="00435D90"/>
    <w:rsid w:val="004555F0"/>
    <w:rsid w:val="005A3EC6"/>
    <w:rsid w:val="009955FA"/>
    <w:rsid w:val="00A254EA"/>
    <w:rsid w:val="00BC3D8B"/>
    <w:rsid w:val="00BF4958"/>
    <w:rsid w:val="00DE5C29"/>
    <w:rsid w:val="00EB2475"/>
    <w:rsid w:val="00F2408F"/>
    <w:rsid w:val="00F33214"/>
    <w:rsid w:val="00F76362"/>
    <w:rsid w:val="00F81370"/>
    <w:rsid w:val="00FF26E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D4B5FB-535B-4EDA-82F8-F1840B4F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SCB01ARTAbstract">
    <w:name w:val="RSC B01 ART Abstract"/>
    <w:basedOn w:val="Normal"/>
    <w:link w:val="RSCB01ARTAbstractChar"/>
    <w:qFormat/>
    <w:rsid w:val="00F76362"/>
    <w:pPr>
      <w:bidi w:val="0"/>
      <w:spacing w:after="200" w:line="240" w:lineRule="exact"/>
      <w:jc w:val="both"/>
    </w:pPr>
    <w:rPr>
      <w:noProof/>
      <w:sz w:val="16"/>
      <w:lang w:val="en-GB" w:eastAsia="en-GB" w:bidi="ar-SA"/>
    </w:rPr>
  </w:style>
  <w:style w:type="character" w:customStyle="1" w:styleId="RSCB01ARTAbstractChar">
    <w:name w:val="RSC B01 ART Abstract Char"/>
    <w:basedOn w:val="DefaultParagraphFont"/>
    <w:link w:val="RSCB01ARTAbstract"/>
    <w:rsid w:val="00F76362"/>
    <w:rPr>
      <w:noProof/>
      <w:sz w:val="16"/>
      <w:lang w:val="en-GB" w:eastAsia="en-GB" w:bidi="ar-SA"/>
    </w:rPr>
  </w:style>
  <w:style w:type="paragraph" w:customStyle="1" w:styleId="RSCB02ArticleText">
    <w:name w:val="RSC B02 Article Text"/>
    <w:basedOn w:val="Normal"/>
    <w:link w:val="RSCB02ArticleTextChar"/>
    <w:qFormat/>
    <w:rsid w:val="00F76362"/>
    <w:pPr>
      <w:bidi w:val="0"/>
      <w:spacing w:after="0" w:line="240" w:lineRule="exact"/>
      <w:jc w:val="both"/>
    </w:pPr>
    <w:rPr>
      <w:rFonts w:cs="Times New Roman"/>
      <w:w w:val="108"/>
      <w:sz w:val="18"/>
      <w:szCs w:val="18"/>
      <w:lang w:val="en-GB" w:bidi="ar-SA"/>
    </w:rPr>
  </w:style>
  <w:style w:type="character" w:customStyle="1" w:styleId="RSCB02ArticleTextChar">
    <w:name w:val="RSC B02 Article Text Char"/>
    <w:basedOn w:val="DefaultParagraphFont"/>
    <w:link w:val="RSCB02ArticleText"/>
    <w:rsid w:val="00F76362"/>
    <w:rPr>
      <w:rFonts w:cs="Times New Roman"/>
      <w:w w:val="108"/>
      <w:sz w:val="18"/>
      <w:szCs w:val="18"/>
      <w:lang w:val="en-GB" w:bidi="ar-SA"/>
    </w:rPr>
  </w:style>
  <w:style w:type="paragraph" w:styleId="ListParagraph">
    <w:name w:val="List Paragraph"/>
    <w:basedOn w:val="Normal"/>
    <w:uiPriority w:val="34"/>
    <w:qFormat/>
    <w:rsid w:val="00F76362"/>
    <w:pPr>
      <w:ind w:left="720"/>
      <w:contextualSpacing/>
    </w:pPr>
  </w:style>
  <w:style w:type="paragraph" w:customStyle="1" w:styleId="Helv-Title1">
    <w:name w:val="Helv-Title1"/>
    <w:basedOn w:val="Normal"/>
    <w:next w:val="Normal"/>
    <w:qFormat/>
    <w:rsid w:val="001A04A7"/>
    <w:pPr>
      <w:bidi w:val="0"/>
      <w:spacing w:before="120" w:after="0" w:line="480" w:lineRule="auto"/>
    </w:pPr>
    <w:rPr>
      <w:rFonts w:ascii="Myriad Pro" w:eastAsia="MS Mincho" w:hAnsi="Myriad Pro" w:cs="Times New Roman"/>
      <w:b/>
      <w:szCs w:val="28"/>
      <w:lang w:eastAsia="ja-JP" w:bidi="ar-SA"/>
    </w:rPr>
  </w:style>
  <w:style w:type="paragraph" w:customStyle="1" w:styleId="Helv-BodyText">
    <w:name w:val="Helv-BodyText"/>
    <w:basedOn w:val="Normal"/>
    <w:qFormat/>
    <w:rsid w:val="001A04A7"/>
    <w:pPr>
      <w:bidi w:val="0"/>
      <w:spacing w:after="0" w:line="360" w:lineRule="auto"/>
    </w:pPr>
    <w:rPr>
      <w:rFonts w:ascii="Myriad Pro" w:eastAsia="MS Mincho" w:hAnsi="Myriad Pro" w:cs="Times New Roman"/>
      <w:sz w:val="16"/>
      <w:szCs w:val="24"/>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tiff"/><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A3D1E-9804-4EAB-8E1F-F0296D48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11249</Words>
  <Characters>64121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2017-01-12T22:40:00Z</dcterms:created>
  <dcterms:modified xsi:type="dcterms:W3CDTF">2017-06-03T20:42:00Z</dcterms:modified>
</cp:coreProperties>
</file>