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5D5" w:rsidRDefault="00ED35D5" w:rsidP="00ED35D5">
      <w:pPr>
        <w:pStyle w:val="ListParagraph"/>
        <w:rPr>
          <w:rFonts w:ascii="Times New Roman" w:hAnsi="Times New Roman" w:cs="Times New Roman"/>
          <w:sz w:val="24"/>
          <w:lang w:val="en-US"/>
        </w:rPr>
      </w:pPr>
      <w:r w:rsidRPr="00ED35D5">
        <w:rPr>
          <w:rFonts w:ascii="Times New Roman" w:hAnsi="Times New Roman" w:cs="Times New Roman"/>
          <w:sz w:val="24"/>
          <w:lang w:val="en-US"/>
        </w:rPr>
        <w:t>Dear Editor,</w:t>
      </w:r>
    </w:p>
    <w:p w:rsidR="00ED35D5" w:rsidRPr="00ED35D5" w:rsidRDefault="00ED35D5" w:rsidP="00ED35D5">
      <w:pPr>
        <w:pStyle w:val="ListParagraph"/>
        <w:rPr>
          <w:rFonts w:ascii="Times New Roman" w:hAnsi="Times New Roman" w:cs="Times New Roman"/>
          <w:sz w:val="24"/>
          <w:lang w:val="en-US"/>
        </w:rPr>
      </w:pPr>
    </w:p>
    <w:p w:rsidR="00ED35D5" w:rsidRPr="00CE51D1" w:rsidRDefault="00ED35D5" w:rsidP="000963D5">
      <w:pPr>
        <w:pStyle w:val="ListParagraph"/>
        <w:jc w:val="both"/>
        <w:rPr>
          <w:rFonts w:ascii="Times New Roman" w:hAnsi="Times New Roman" w:cs="Times New Roman"/>
          <w:sz w:val="24"/>
          <w:lang w:val="en-US"/>
        </w:rPr>
      </w:pPr>
      <w:r w:rsidRPr="00ED35D5">
        <w:rPr>
          <w:rFonts w:ascii="Times New Roman" w:hAnsi="Times New Roman" w:cs="Times New Roman"/>
          <w:sz w:val="24"/>
          <w:lang w:val="en-US"/>
        </w:rPr>
        <w:t xml:space="preserve">On behalf of all the authors, I am sending the file containing the list of corrections of the manuscript </w:t>
      </w:r>
      <w:r w:rsidRPr="00CE51D1">
        <w:rPr>
          <w:rFonts w:ascii="Times New Roman" w:hAnsi="Times New Roman" w:cs="Times New Roman"/>
          <w:i/>
          <w:sz w:val="24"/>
          <w:lang w:val="en-US"/>
        </w:rPr>
        <w:t>“</w:t>
      </w:r>
      <w:r w:rsidR="00CE51D1" w:rsidRPr="00CE51D1">
        <w:rPr>
          <w:rFonts w:ascii="Times New Roman" w:hAnsi="Times New Roman" w:cs="Times New Roman"/>
          <w:sz w:val="24"/>
          <w:lang w:val="en-US"/>
        </w:rPr>
        <w:t xml:space="preserve">Application of RP-HPLC method for determination of </w:t>
      </w:r>
      <w:proofErr w:type="spellStart"/>
      <w:r w:rsidR="00CE51D1" w:rsidRPr="00CE51D1">
        <w:rPr>
          <w:rFonts w:ascii="Times New Roman" w:hAnsi="Times New Roman" w:cs="Times New Roman"/>
          <w:sz w:val="24"/>
          <w:lang w:val="en-US"/>
        </w:rPr>
        <w:t>p</w:t>
      </w:r>
      <w:r w:rsidR="00CE51D1" w:rsidRPr="00CE51D1">
        <w:rPr>
          <w:rFonts w:ascii="Times New Roman" w:hAnsi="Times New Roman" w:cs="Times New Roman"/>
          <w:i/>
          <w:sz w:val="24"/>
          <w:lang w:val="en-US"/>
        </w:rPr>
        <w:t>K</w:t>
      </w:r>
      <w:r w:rsidR="00CE51D1" w:rsidRPr="00CE51D1">
        <w:rPr>
          <w:rFonts w:ascii="Times New Roman" w:hAnsi="Times New Roman" w:cs="Times New Roman"/>
          <w:sz w:val="24"/>
          <w:vertAlign w:val="subscript"/>
          <w:lang w:val="en-US"/>
        </w:rPr>
        <w:t>a</w:t>
      </w:r>
      <w:proofErr w:type="spellEnd"/>
      <w:r w:rsidR="00CE51D1" w:rsidRPr="00CE51D1">
        <w:rPr>
          <w:rFonts w:ascii="Times New Roman" w:hAnsi="Times New Roman" w:cs="Times New Roman"/>
          <w:sz w:val="24"/>
          <w:vertAlign w:val="subscript"/>
          <w:lang w:val="en-US"/>
        </w:rPr>
        <w:t xml:space="preserve"> </w:t>
      </w:r>
      <w:r w:rsidR="00CE51D1" w:rsidRPr="00CE51D1">
        <w:rPr>
          <w:rFonts w:ascii="Times New Roman" w:hAnsi="Times New Roman" w:cs="Times New Roman"/>
          <w:sz w:val="24"/>
          <w:lang w:val="en-US"/>
        </w:rPr>
        <w:t>values of synthesized β-</w:t>
      </w:r>
      <w:proofErr w:type="spellStart"/>
      <w:r w:rsidR="00CE51D1" w:rsidRPr="00CE51D1">
        <w:rPr>
          <w:rFonts w:ascii="Times New Roman" w:hAnsi="Times New Roman" w:cs="Times New Roman"/>
          <w:sz w:val="24"/>
          <w:lang w:val="en-US"/>
        </w:rPr>
        <w:t>hydroxy</w:t>
      </w:r>
      <w:proofErr w:type="spellEnd"/>
      <w:r w:rsidR="00CE51D1" w:rsidRPr="00CE51D1">
        <w:rPr>
          <w:rFonts w:ascii="Times New Roman" w:hAnsi="Times New Roman" w:cs="Times New Roman"/>
          <w:sz w:val="24"/>
          <w:lang w:val="en-US"/>
        </w:rPr>
        <w:t>-β-</w:t>
      </w:r>
      <w:proofErr w:type="spellStart"/>
      <w:r w:rsidR="00CE51D1" w:rsidRPr="00CE51D1">
        <w:rPr>
          <w:rFonts w:ascii="Times New Roman" w:hAnsi="Times New Roman" w:cs="Times New Roman"/>
          <w:sz w:val="24"/>
          <w:lang w:val="en-US"/>
        </w:rPr>
        <w:t>arylalkanoic</w:t>
      </w:r>
      <w:proofErr w:type="spellEnd"/>
      <w:r w:rsidR="00CE51D1" w:rsidRPr="00CE51D1">
        <w:rPr>
          <w:rFonts w:ascii="Times New Roman" w:hAnsi="Times New Roman" w:cs="Times New Roman"/>
          <w:sz w:val="24"/>
          <w:lang w:val="en-US"/>
        </w:rPr>
        <w:t xml:space="preserve"> acids</w:t>
      </w:r>
      <w:r w:rsidRPr="00CE51D1">
        <w:rPr>
          <w:rFonts w:ascii="Times New Roman" w:hAnsi="Times New Roman" w:cs="Times New Roman"/>
          <w:bCs/>
          <w:sz w:val="24"/>
          <w:lang w:val="en-US"/>
        </w:rPr>
        <w:t>"</w:t>
      </w:r>
      <w:r w:rsidRPr="00CE51D1">
        <w:rPr>
          <w:rFonts w:ascii="Times New Roman" w:hAnsi="Times New Roman" w:cs="Times New Roman"/>
          <w:sz w:val="24"/>
          <w:lang w:val="en-US"/>
        </w:rPr>
        <w:t xml:space="preserve"> by Jelena </w:t>
      </w:r>
      <w:proofErr w:type="spellStart"/>
      <w:r w:rsidRPr="00CE51D1">
        <w:rPr>
          <w:rFonts w:ascii="Times New Roman" w:hAnsi="Times New Roman" w:cs="Times New Roman"/>
          <w:sz w:val="24"/>
          <w:lang w:val="en-US"/>
        </w:rPr>
        <w:t>Savić</w:t>
      </w:r>
      <w:proofErr w:type="spellEnd"/>
      <w:r w:rsidRPr="00CE51D1">
        <w:rPr>
          <w:rFonts w:ascii="Times New Roman" w:hAnsi="Times New Roman" w:cs="Times New Roman"/>
          <w:sz w:val="24"/>
          <w:lang w:val="en-US"/>
        </w:rPr>
        <w:t xml:space="preserve"> et al.</w:t>
      </w:r>
    </w:p>
    <w:p w:rsidR="00ED35D5" w:rsidRPr="00ED35D5" w:rsidRDefault="00ED35D5" w:rsidP="000963D5">
      <w:pPr>
        <w:pStyle w:val="ListParagraph"/>
        <w:jc w:val="both"/>
        <w:rPr>
          <w:rFonts w:ascii="Times New Roman" w:hAnsi="Times New Roman" w:cs="Times New Roman"/>
          <w:sz w:val="24"/>
          <w:lang w:val="en-US"/>
        </w:rPr>
      </w:pPr>
      <w:r w:rsidRPr="00ED35D5">
        <w:rPr>
          <w:rFonts w:ascii="Times New Roman" w:hAnsi="Times New Roman" w:cs="Times New Roman"/>
          <w:sz w:val="24"/>
          <w:lang w:val="en-US"/>
        </w:rPr>
        <w:t xml:space="preserve">We appreciate the careful evaluation made by the reviewers and the suggestions provided to improve our manuscript. Their observations were followed and appropriate corrections were made. </w:t>
      </w:r>
    </w:p>
    <w:p w:rsidR="00ED35D5" w:rsidRDefault="00ED35D5" w:rsidP="0078106D">
      <w:pPr>
        <w:pStyle w:val="ListParagraph"/>
        <w:jc w:val="center"/>
        <w:rPr>
          <w:rFonts w:ascii="Times New Roman" w:hAnsi="Times New Roman" w:cs="Times New Roman"/>
          <w:sz w:val="24"/>
          <w:lang w:val="en-GB"/>
        </w:rPr>
      </w:pPr>
    </w:p>
    <w:p w:rsidR="00ED43A5" w:rsidRDefault="00ED43A5" w:rsidP="0078106D">
      <w:pPr>
        <w:pStyle w:val="ListParagraph"/>
        <w:jc w:val="center"/>
        <w:rPr>
          <w:rFonts w:ascii="Times New Roman" w:hAnsi="Times New Roman" w:cs="Times New Roman"/>
          <w:sz w:val="24"/>
          <w:lang w:val="en-GB"/>
        </w:rPr>
      </w:pPr>
    </w:p>
    <w:p w:rsidR="00ED43A5" w:rsidRDefault="00ED43A5" w:rsidP="00ED43A5">
      <w:pPr>
        <w:pStyle w:val="ListParagraph"/>
        <w:rPr>
          <w:rFonts w:ascii="Times New Roman" w:hAnsi="Times New Roman" w:cs="Times New Roman"/>
          <w:sz w:val="24"/>
          <w:lang w:val="en-US"/>
        </w:rPr>
      </w:pPr>
      <w:r w:rsidRPr="00ED43A5">
        <w:rPr>
          <w:rFonts w:ascii="Times New Roman" w:hAnsi="Times New Roman" w:cs="Times New Roman"/>
          <w:sz w:val="24"/>
          <w:lang w:val="en-US"/>
        </w:rPr>
        <w:t>Dear Reviewers,</w:t>
      </w:r>
    </w:p>
    <w:p w:rsidR="00ED43A5" w:rsidRPr="00ED43A5" w:rsidRDefault="00ED43A5" w:rsidP="00ED43A5">
      <w:pPr>
        <w:pStyle w:val="ListParagraph"/>
        <w:rPr>
          <w:rFonts w:ascii="Times New Roman" w:hAnsi="Times New Roman" w:cs="Times New Roman"/>
          <w:sz w:val="24"/>
          <w:lang w:val="en-US"/>
        </w:rPr>
      </w:pPr>
    </w:p>
    <w:p w:rsidR="00ED43A5" w:rsidRPr="00ED43A5" w:rsidRDefault="00ED43A5" w:rsidP="00ED43A5">
      <w:pPr>
        <w:pStyle w:val="ListParagraph"/>
        <w:jc w:val="both"/>
        <w:rPr>
          <w:rFonts w:ascii="Times New Roman" w:hAnsi="Times New Roman" w:cs="Times New Roman"/>
          <w:sz w:val="24"/>
          <w:lang w:val="en-US"/>
        </w:rPr>
      </w:pPr>
      <w:r w:rsidRPr="00ED43A5">
        <w:rPr>
          <w:rFonts w:ascii="Times New Roman" w:hAnsi="Times New Roman" w:cs="Times New Roman"/>
          <w:sz w:val="24"/>
          <w:lang w:val="en-US"/>
        </w:rPr>
        <w:tab/>
        <w:t xml:space="preserve">We have received your report on our manuscript entitled </w:t>
      </w:r>
      <w:r w:rsidRPr="00ED43A5">
        <w:rPr>
          <w:rFonts w:ascii="Times New Roman" w:hAnsi="Times New Roman" w:cs="Times New Roman"/>
          <w:i/>
          <w:sz w:val="24"/>
          <w:lang w:val="en-US"/>
        </w:rPr>
        <w:t xml:space="preserve">“Application of RP-HPLC method for determination of </w:t>
      </w:r>
      <w:proofErr w:type="spellStart"/>
      <w:r w:rsidRPr="00ED43A5">
        <w:rPr>
          <w:rFonts w:ascii="Times New Roman" w:hAnsi="Times New Roman" w:cs="Times New Roman"/>
          <w:i/>
          <w:sz w:val="24"/>
          <w:lang w:val="en-US"/>
        </w:rPr>
        <w:t>pK</w:t>
      </w:r>
      <w:r w:rsidRPr="00ED43A5">
        <w:rPr>
          <w:rFonts w:ascii="Times New Roman" w:hAnsi="Times New Roman" w:cs="Times New Roman"/>
          <w:i/>
          <w:sz w:val="24"/>
          <w:vertAlign w:val="subscript"/>
          <w:lang w:val="en-US"/>
        </w:rPr>
        <w:t>a</w:t>
      </w:r>
      <w:proofErr w:type="spellEnd"/>
      <w:r w:rsidRPr="00ED43A5">
        <w:rPr>
          <w:rFonts w:ascii="Times New Roman" w:hAnsi="Times New Roman" w:cs="Times New Roman"/>
          <w:i/>
          <w:sz w:val="24"/>
          <w:vertAlign w:val="subscript"/>
          <w:lang w:val="en-US"/>
        </w:rPr>
        <w:t xml:space="preserve"> </w:t>
      </w:r>
      <w:r w:rsidRPr="00ED43A5">
        <w:rPr>
          <w:rFonts w:ascii="Times New Roman" w:hAnsi="Times New Roman" w:cs="Times New Roman"/>
          <w:i/>
          <w:sz w:val="24"/>
          <w:lang w:val="en-US"/>
        </w:rPr>
        <w:t>values of synthesized β-</w:t>
      </w:r>
      <w:proofErr w:type="spellStart"/>
      <w:r w:rsidRPr="00ED43A5">
        <w:rPr>
          <w:rFonts w:ascii="Times New Roman" w:hAnsi="Times New Roman" w:cs="Times New Roman"/>
          <w:i/>
          <w:sz w:val="24"/>
          <w:lang w:val="en-US"/>
        </w:rPr>
        <w:t>hydroxy</w:t>
      </w:r>
      <w:proofErr w:type="spellEnd"/>
      <w:r w:rsidRPr="00ED43A5">
        <w:rPr>
          <w:rFonts w:ascii="Times New Roman" w:hAnsi="Times New Roman" w:cs="Times New Roman"/>
          <w:i/>
          <w:sz w:val="24"/>
          <w:lang w:val="en-US"/>
        </w:rPr>
        <w:t>-β-</w:t>
      </w:r>
      <w:proofErr w:type="spellStart"/>
      <w:r w:rsidRPr="00ED43A5">
        <w:rPr>
          <w:rFonts w:ascii="Times New Roman" w:hAnsi="Times New Roman" w:cs="Times New Roman"/>
          <w:i/>
          <w:sz w:val="24"/>
          <w:lang w:val="en-US"/>
        </w:rPr>
        <w:t>arylalkanoic</w:t>
      </w:r>
      <w:proofErr w:type="spellEnd"/>
      <w:r w:rsidRPr="00ED43A5">
        <w:rPr>
          <w:rFonts w:ascii="Times New Roman" w:hAnsi="Times New Roman" w:cs="Times New Roman"/>
          <w:i/>
          <w:sz w:val="24"/>
          <w:lang w:val="en-US"/>
        </w:rPr>
        <w:t xml:space="preserve"> acids</w:t>
      </w:r>
      <w:r w:rsidRPr="00ED43A5">
        <w:rPr>
          <w:rFonts w:ascii="Times New Roman" w:hAnsi="Times New Roman" w:cs="Times New Roman"/>
          <w:bCs/>
          <w:i/>
          <w:sz w:val="24"/>
          <w:lang w:val="en-US"/>
        </w:rPr>
        <w:t>"</w:t>
      </w:r>
      <w:r w:rsidRPr="00ED43A5">
        <w:rPr>
          <w:rFonts w:ascii="Times New Roman" w:hAnsi="Times New Roman" w:cs="Times New Roman"/>
          <w:bCs/>
          <w:sz w:val="24"/>
          <w:lang w:val="en-US"/>
        </w:rPr>
        <w:t xml:space="preserve">. </w:t>
      </w:r>
      <w:r w:rsidRPr="00ED43A5">
        <w:rPr>
          <w:rFonts w:ascii="Times New Roman" w:hAnsi="Times New Roman" w:cs="Times New Roman"/>
          <w:sz w:val="24"/>
          <w:lang w:val="en-US"/>
        </w:rPr>
        <w:t>Thank you for your valuable comments.</w:t>
      </w:r>
    </w:p>
    <w:p w:rsidR="00ED43A5" w:rsidRPr="00ED43A5" w:rsidRDefault="00ED43A5" w:rsidP="00ED43A5">
      <w:pPr>
        <w:pStyle w:val="ListParagraph"/>
        <w:jc w:val="both"/>
        <w:rPr>
          <w:rFonts w:ascii="Times New Roman" w:hAnsi="Times New Roman" w:cs="Times New Roman"/>
          <w:sz w:val="24"/>
          <w:lang w:val="en-US"/>
        </w:rPr>
      </w:pPr>
      <w:r w:rsidRPr="00ED43A5">
        <w:rPr>
          <w:rFonts w:ascii="Times New Roman" w:hAnsi="Times New Roman" w:cs="Times New Roman"/>
          <w:sz w:val="24"/>
          <w:lang w:val="en-US"/>
        </w:rPr>
        <w:t>Below you will find our answers. Changes in the manuscript are highlighted with yellow color. Below each comment, our answer is</w:t>
      </w:r>
      <w:r w:rsidR="008A6994">
        <w:rPr>
          <w:rFonts w:ascii="Times New Roman" w:hAnsi="Times New Roman" w:cs="Times New Roman"/>
          <w:sz w:val="24"/>
          <w:lang w:val="en-US"/>
        </w:rPr>
        <w:t xml:space="preserve"> given together with </w:t>
      </w:r>
      <w:r>
        <w:rPr>
          <w:rFonts w:ascii="Times New Roman" w:hAnsi="Times New Roman" w:cs="Times New Roman"/>
          <w:sz w:val="24"/>
          <w:lang w:val="en-US"/>
        </w:rPr>
        <w:t>line numbers</w:t>
      </w:r>
      <w:r w:rsidRPr="00ED43A5">
        <w:rPr>
          <w:rFonts w:ascii="Times New Roman" w:hAnsi="Times New Roman" w:cs="Times New Roman"/>
          <w:sz w:val="24"/>
          <w:lang w:val="en-US"/>
        </w:rPr>
        <w:t xml:space="preserve"> of the manuscript where the changes were made.  </w:t>
      </w:r>
    </w:p>
    <w:p w:rsidR="00ED43A5" w:rsidRPr="006431C4" w:rsidRDefault="00ED43A5" w:rsidP="00ED43A5">
      <w:pPr>
        <w:pStyle w:val="ListParagraph"/>
        <w:rPr>
          <w:rFonts w:ascii="Times New Roman" w:hAnsi="Times New Roman" w:cs="Times New Roman"/>
          <w:sz w:val="24"/>
          <w:lang w:val="en-GB"/>
        </w:rPr>
      </w:pPr>
    </w:p>
    <w:p w:rsidR="0078106D" w:rsidRPr="006431C4" w:rsidRDefault="0078106D" w:rsidP="0078106D">
      <w:pPr>
        <w:pStyle w:val="ListParagraph"/>
        <w:jc w:val="center"/>
        <w:rPr>
          <w:rFonts w:ascii="Times New Roman" w:hAnsi="Times New Roman" w:cs="Times New Roman"/>
          <w:sz w:val="24"/>
          <w:lang w:val="en-GB"/>
        </w:rPr>
      </w:pPr>
    </w:p>
    <w:p w:rsidR="0078106D" w:rsidRPr="006431C4" w:rsidRDefault="0078106D" w:rsidP="0078106D">
      <w:pPr>
        <w:pStyle w:val="ListParagraph"/>
        <w:jc w:val="both"/>
        <w:rPr>
          <w:rFonts w:ascii="Times New Roman" w:hAnsi="Times New Roman" w:cs="Times New Roman"/>
          <w:sz w:val="24"/>
          <w:lang w:val="en-GB"/>
        </w:rPr>
      </w:pPr>
      <w:r w:rsidRPr="006431C4">
        <w:rPr>
          <w:rFonts w:ascii="Times New Roman" w:hAnsi="Times New Roman" w:cs="Times New Roman"/>
          <w:sz w:val="24"/>
          <w:lang w:val="en-GB"/>
        </w:rPr>
        <w:t>Reviewer 1</w:t>
      </w:r>
    </w:p>
    <w:p w:rsidR="0078106D" w:rsidRPr="006431C4" w:rsidRDefault="0078106D" w:rsidP="0078106D">
      <w:pPr>
        <w:pStyle w:val="ListParagraph"/>
        <w:jc w:val="both"/>
        <w:rPr>
          <w:rFonts w:ascii="Times New Roman" w:hAnsi="Times New Roman" w:cs="Times New Roman"/>
          <w:sz w:val="24"/>
          <w:lang w:val="en-GB"/>
        </w:rPr>
      </w:pPr>
    </w:p>
    <w:p w:rsidR="00062C91" w:rsidRPr="006431C4" w:rsidRDefault="00062C91" w:rsidP="0078106D">
      <w:pPr>
        <w:pStyle w:val="ListParagraph"/>
        <w:jc w:val="both"/>
        <w:rPr>
          <w:rFonts w:ascii="Times New Roman" w:hAnsi="Times New Roman" w:cs="Times New Roman"/>
          <w:sz w:val="24"/>
          <w:lang w:val="en-GB"/>
        </w:rPr>
      </w:pPr>
    </w:p>
    <w:p w:rsidR="0078106D" w:rsidRPr="006431C4" w:rsidRDefault="00062C91" w:rsidP="0078106D">
      <w:pPr>
        <w:pStyle w:val="ListParagraph"/>
        <w:numPr>
          <w:ilvl w:val="0"/>
          <w:numId w:val="2"/>
        </w:numPr>
        <w:jc w:val="both"/>
        <w:rPr>
          <w:rFonts w:ascii="Times New Roman" w:hAnsi="Times New Roman" w:cs="Times New Roman"/>
          <w:sz w:val="24"/>
          <w:lang w:val="en-GB"/>
        </w:rPr>
      </w:pPr>
      <w:r>
        <w:rPr>
          <w:rFonts w:ascii="Times New Roman" w:hAnsi="Times New Roman" w:cs="Times New Roman"/>
          <w:sz w:val="24"/>
          <w:u w:val="single"/>
          <w:lang w:val="en-GB"/>
        </w:rPr>
        <w:t xml:space="preserve">Reviewer`s </w:t>
      </w:r>
      <w:r w:rsidR="0078106D" w:rsidRPr="00062C91">
        <w:rPr>
          <w:rFonts w:ascii="Times New Roman" w:hAnsi="Times New Roman" w:cs="Times New Roman"/>
          <w:sz w:val="24"/>
          <w:u w:val="single"/>
          <w:lang w:val="en-GB"/>
        </w:rPr>
        <w:t>Comment</w:t>
      </w:r>
      <w:r w:rsidR="0078106D" w:rsidRPr="006431C4">
        <w:rPr>
          <w:rFonts w:ascii="Times New Roman" w:hAnsi="Times New Roman" w:cs="Times New Roman"/>
          <w:sz w:val="24"/>
          <w:lang w:val="en-GB"/>
        </w:rPr>
        <w:t>: The introductory part is too long and repetitions should be avoided.</w:t>
      </w:r>
    </w:p>
    <w:p w:rsidR="0078106D" w:rsidRPr="006431C4" w:rsidRDefault="0078106D" w:rsidP="0078106D">
      <w:pPr>
        <w:pStyle w:val="ListParagraph"/>
        <w:ind w:left="1080"/>
        <w:jc w:val="both"/>
        <w:rPr>
          <w:rFonts w:ascii="Times New Roman" w:hAnsi="Times New Roman" w:cs="Times New Roman"/>
          <w:sz w:val="24"/>
          <w:lang w:val="en-GB"/>
        </w:rPr>
      </w:pPr>
      <w:r w:rsidRPr="00ED35D5">
        <w:rPr>
          <w:rFonts w:ascii="Times New Roman" w:hAnsi="Times New Roman" w:cs="Times New Roman"/>
          <w:color w:val="FF0000"/>
          <w:sz w:val="24"/>
          <w:u w:val="single"/>
          <w:lang w:val="en-GB"/>
        </w:rPr>
        <w:t>Answer</w:t>
      </w:r>
      <w:r w:rsidRPr="006431C4">
        <w:rPr>
          <w:rFonts w:ascii="Times New Roman" w:hAnsi="Times New Roman" w:cs="Times New Roman"/>
          <w:sz w:val="24"/>
          <w:lang w:val="en-GB"/>
        </w:rPr>
        <w:t xml:space="preserve">: </w:t>
      </w:r>
      <w:r w:rsidR="00062C91">
        <w:rPr>
          <w:rFonts w:ascii="Times New Roman" w:hAnsi="Times New Roman" w:cs="Times New Roman"/>
          <w:sz w:val="24"/>
          <w:lang w:val="en-GB"/>
        </w:rPr>
        <w:t>The introductory part was</w:t>
      </w:r>
      <w:r w:rsidR="00075AE0">
        <w:rPr>
          <w:rFonts w:ascii="Times New Roman" w:hAnsi="Times New Roman" w:cs="Times New Roman"/>
          <w:sz w:val="24"/>
          <w:lang w:val="en-GB"/>
        </w:rPr>
        <w:t xml:space="preserve"> shorted</w:t>
      </w:r>
      <w:r w:rsidRPr="006431C4">
        <w:rPr>
          <w:rFonts w:ascii="Times New Roman" w:hAnsi="Times New Roman" w:cs="Times New Roman"/>
          <w:sz w:val="24"/>
          <w:lang w:val="en-GB"/>
        </w:rPr>
        <w:t>. Next sentences were deleted:</w:t>
      </w:r>
    </w:p>
    <w:p w:rsidR="003B5109" w:rsidRPr="006431C4" w:rsidRDefault="003B5109" w:rsidP="0078106D">
      <w:pPr>
        <w:pStyle w:val="ListParagraph"/>
        <w:ind w:left="1080"/>
        <w:jc w:val="both"/>
        <w:rPr>
          <w:rFonts w:ascii="Times New Roman" w:hAnsi="Times New Roman" w:cs="Times New Roman"/>
          <w:sz w:val="24"/>
          <w:lang w:val="en-GB"/>
        </w:rPr>
      </w:pPr>
    </w:p>
    <w:p w:rsidR="003B5109" w:rsidRPr="006431C4" w:rsidRDefault="003B5109" w:rsidP="0078106D">
      <w:pPr>
        <w:pStyle w:val="ListParagraph"/>
        <w:ind w:left="1080"/>
        <w:jc w:val="both"/>
        <w:rPr>
          <w:rFonts w:ascii="Times New Roman" w:hAnsi="Times New Roman" w:cs="Times New Roman"/>
          <w:sz w:val="24"/>
          <w:lang w:val="en-GB"/>
        </w:rPr>
      </w:pPr>
      <w:r w:rsidRPr="006431C4">
        <w:rPr>
          <w:rFonts w:ascii="Times New Roman" w:hAnsi="Times New Roman" w:cs="Times New Roman"/>
          <w:sz w:val="24"/>
          <w:lang w:val="en-GB"/>
        </w:rPr>
        <w:t>(</w:t>
      </w:r>
      <w:r w:rsidRPr="00E12E50">
        <w:rPr>
          <w:rFonts w:ascii="Times New Roman" w:hAnsi="Times New Roman" w:cs="Times New Roman"/>
          <w:i/>
          <w:sz w:val="24"/>
          <w:lang w:val="en-GB"/>
        </w:rPr>
        <w:t>Line 43-45</w:t>
      </w:r>
      <w:r w:rsidR="00E12E50" w:rsidRPr="00E12E50">
        <w:rPr>
          <w:rFonts w:ascii="Times New Roman" w:hAnsi="Times New Roman" w:cs="Times New Roman"/>
          <w:i/>
          <w:sz w:val="24"/>
          <w:lang w:val="en-GB"/>
        </w:rPr>
        <w:t xml:space="preserve"> from the first submission</w:t>
      </w:r>
      <w:r w:rsidRPr="006431C4">
        <w:rPr>
          <w:rFonts w:ascii="Times New Roman" w:hAnsi="Times New Roman" w:cs="Times New Roman"/>
          <w:sz w:val="24"/>
          <w:lang w:val="en-GB"/>
        </w:rPr>
        <w:t xml:space="preserve">) „The research field of NSAIDs was ruffled up by the fact that highly selective COX-2 inhibitors such as </w:t>
      </w:r>
      <w:proofErr w:type="spellStart"/>
      <w:r w:rsidRPr="006431C4">
        <w:rPr>
          <w:rFonts w:ascii="Times New Roman" w:hAnsi="Times New Roman" w:cs="Times New Roman"/>
          <w:sz w:val="24"/>
          <w:lang w:val="en-GB"/>
        </w:rPr>
        <w:t>coxibes</w:t>
      </w:r>
      <w:proofErr w:type="spellEnd"/>
      <w:r w:rsidRPr="006431C4">
        <w:rPr>
          <w:rFonts w:ascii="Times New Roman" w:hAnsi="Times New Roman" w:cs="Times New Roman"/>
          <w:sz w:val="24"/>
          <w:lang w:val="en-GB"/>
        </w:rPr>
        <w:t xml:space="preserve"> produce cardiovascular side effects which can have lethal outcome.”</w:t>
      </w:r>
    </w:p>
    <w:p w:rsidR="0078106D" w:rsidRPr="006431C4" w:rsidRDefault="003B5109" w:rsidP="0078106D">
      <w:pPr>
        <w:pStyle w:val="ListParagraph"/>
        <w:ind w:left="1080"/>
        <w:jc w:val="both"/>
        <w:rPr>
          <w:rFonts w:ascii="Times New Roman" w:hAnsi="Times New Roman" w:cs="Times New Roman"/>
          <w:sz w:val="24"/>
          <w:lang w:val="en-GB"/>
        </w:rPr>
      </w:pPr>
      <w:r w:rsidRPr="006431C4">
        <w:rPr>
          <w:rFonts w:ascii="Times New Roman" w:hAnsi="Times New Roman" w:cs="Times New Roman"/>
          <w:sz w:val="24"/>
          <w:lang w:val="en-GB"/>
        </w:rPr>
        <w:t>(</w:t>
      </w:r>
      <w:r w:rsidRPr="00E12E50">
        <w:rPr>
          <w:rFonts w:ascii="Times New Roman" w:hAnsi="Times New Roman" w:cs="Times New Roman"/>
          <w:i/>
          <w:sz w:val="24"/>
          <w:lang w:val="en-GB"/>
        </w:rPr>
        <w:t>Line 80-84</w:t>
      </w:r>
      <w:r w:rsidR="00E12E50" w:rsidRPr="00E12E50">
        <w:rPr>
          <w:rFonts w:ascii="Times New Roman" w:hAnsi="Times New Roman" w:cs="Times New Roman"/>
          <w:i/>
          <w:sz w:val="24"/>
          <w:lang w:val="en-GB"/>
        </w:rPr>
        <w:t xml:space="preserve"> from the first submission</w:t>
      </w:r>
      <w:r w:rsidRPr="006431C4">
        <w:rPr>
          <w:rFonts w:ascii="Times New Roman" w:hAnsi="Times New Roman" w:cs="Times New Roman"/>
          <w:sz w:val="24"/>
          <w:lang w:val="en-GB"/>
        </w:rPr>
        <w:t xml:space="preserve">) „Literature proposes a HPLC method for determination of aqueous dissociation constants of some water insoluble NSAIDs like ibuprofen, </w:t>
      </w:r>
      <w:proofErr w:type="spellStart"/>
      <w:r w:rsidRPr="006431C4">
        <w:rPr>
          <w:rFonts w:ascii="Times New Roman" w:hAnsi="Times New Roman" w:cs="Times New Roman"/>
          <w:sz w:val="24"/>
          <w:lang w:val="en-GB"/>
        </w:rPr>
        <w:t>flurbiprofen</w:t>
      </w:r>
      <w:proofErr w:type="spellEnd"/>
      <w:r w:rsidRPr="006431C4">
        <w:rPr>
          <w:rFonts w:ascii="Times New Roman" w:hAnsi="Times New Roman" w:cs="Times New Roman"/>
          <w:sz w:val="24"/>
          <w:lang w:val="en-GB"/>
        </w:rPr>
        <w:t xml:space="preserve">, </w:t>
      </w:r>
      <w:proofErr w:type="spellStart"/>
      <w:r w:rsidRPr="006431C4">
        <w:rPr>
          <w:rFonts w:ascii="Times New Roman" w:hAnsi="Times New Roman" w:cs="Times New Roman"/>
          <w:sz w:val="24"/>
          <w:lang w:val="en-GB"/>
        </w:rPr>
        <w:t>ketoprofen</w:t>
      </w:r>
      <w:proofErr w:type="spellEnd"/>
      <w:r w:rsidRPr="006431C4">
        <w:rPr>
          <w:rFonts w:ascii="Times New Roman" w:hAnsi="Times New Roman" w:cs="Times New Roman"/>
          <w:sz w:val="24"/>
          <w:lang w:val="en-GB"/>
        </w:rPr>
        <w:t>, diclofenac in series of solvents made from different amounts of isopropyl alcohol and water.</w:t>
      </w:r>
      <w:r w:rsidRPr="006431C4">
        <w:rPr>
          <w:rFonts w:ascii="Times New Roman" w:hAnsi="Times New Roman" w:cs="Times New Roman"/>
          <w:sz w:val="24"/>
          <w:vertAlign w:val="superscript"/>
          <w:lang w:val="en-GB"/>
        </w:rPr>
        <w:t>23</w:t>
      </w:r>
      <w:r w:rsidRPr="006431C4">
        <w:rPr>
          <w:rFonts w:ascii="Times New Roman" w:hAnsi="Times New Roman" w:cs="Times New Roman"/>
          <w:sz w:val="24"/>
          <w:lang w:val="en-GB"/>
        </w:rPr>
        <w:t xml:space="preserve"> In this case </w:t>
      </w:r>
      <w:proofErr w:type="spellStart"/>
      <w:r w:rsidRPr="006431C4">
        <w:rPr>
          <w:rFonts w:ascii="Times New Roman" w:hAnsi="Times New Roman" w:cs="Times New Roman"/>
          <w:sz w:val="24"/>
          <w:lang w:val="en-GB"/>
        </w:rPr>
        <w:t>p</w:t>
      </w:r>
      <w:r w:rsidRPr="006431C4">
        <w:rPr>
          <w:rFonts w:ascii="Times New Roman" w:hAnsi="Times New Roman" w:cs="Times New Roman"/>
          <w:i/>
          <w:sz w:val="24"/>
          <w:lang w:val="en-GB"/>
        </w:rPr>
        <w:t>K</w:t>
      </w:r>
      <w:r w:rsidRPr="006431C4">
        <w:rPr>
          <w:rFonts w:ascii="Times New Roman" w:hAnsi="Times New Roman" w:cs="Times New Roman"/>
          <w:sz w:val="24"/>
          <w:vertAlign w:val="subscript"/>
          <w:lang w:val="en-GB"/>
        </w:rPr>
        <w:t>a</w:t>
      </w:r>
      <w:proofErr w:type="spellEnd"/>
      <w:r w:rsidRPr="006431C4">
        <w:rPr>
          <w:rFonts w:ascii="Times New Roman" w:hAnsi="Times New Roman" w:cs="Times New Roman"/>
          <w:sz w:val="24"/>
          <w:vertAlign w:val="subscript"/>
          <w:lang w:val="en-GB"/>
        </w:rPr>
        <w:t xml:space="preserve"> </w:t>
      </w:r>
      <w:r w:rsidRPr="006431C4">
        <w:rPr>
          <w:rFonts w:ascii="Times New Roman" w:hAnsi="Times New Roman" w:cs="Times New Roman"/>
          <w:sz w:val="24"/>
          <w:lang w:val="en-GB"/>
        </w:rPr>
        <w:t>values that are obtained are extrapolated to pure water and that is the usual approach in many cases.”</w:t>
      </w:r>
    </w:p>
    <w:p w:rsidR="0078106D" w:rsidRPr="006431C4" w:rsidRDefault="0078106D" w:rsidP="0078106D">
      <w:pPr>
        <w:pStyle w:val="ListParagraph"/>
        <w:ind w:left="1080"/>
        <w:jc w:val="both"/>
        <w:rPr>
          <w:rFonts w:ascii="Times New Roman" w:hAnsi="Times New Roman" w:cs="Times New Roman"/>
          <w:sz w:val="24"/>
          <w:lang w:val="en-GB"/>
        </w:rPr>
      </w:pPr>
    </w:p>
    <w:p w:rsidR="00CC786B" w:rsidRPr="006431C4" w:rsidRDefault="00CC786B" w:rsidP="0078106D">
      <w:pPr>
        <w:pStyle w:val="ListParagraph"/>
        <w:ind w:left="1080"/>
        <w:jc w:val="both"/>
        <w:rPr>
          <w:rFonts w:ascii="Times New Roman" w:hAnsi="Times New Roman" w:cs="Times New Roman"/>
          <w:sz w:val="24"/>
          <w:lang w:val="en-GB"/>
        </w:rPr>
      </w:pPr>
      <w:r w:rsidRPr="006431C4">
        <w:rPr>
          <w:rFonts w:ascii="Times New Roman" w:hAnsi="Times New Roman" w:cs="Times New Roman"/>
          <w:sz w:val="24"/>
          <w:lang w:val="en-GB"/>
        </w:rPr>
        <w:t xml:space="preserve">Also, parts of some sentences were deleted </w:t>
      </w:r>
      <w:r w:rsidR="00CE51D1">
        <w:rPr>
          <w:rFonts w:ascii="Times New Roman" w:hAnsi="Times New Roman" w:cs="Times New Roman"/>
          <w:sz w:val="24"/>
          <w:lang w:val="en-GB"/>
        </w:rPr>
        <w:t xml:space="preserve">or reformulated </w:t>
      </w:r>
      <w:r w:rsidRPr="006431C4">
        <w:rPr>
          <w:rFonts w:ascii="Times New Roman" w:hAnsi="Times New Roman" w:cs="Times New Roman"/>
          <w:sz w:val="24"/>
          <w:lang w:val="en-GB"/>
        </w:rPr>
        <w:t>in order to avoid repetitions.</w:t>
      </w:r>
      <w:r w:rsidR="00062C91">
        <w:rPr>
          <w:rFonts w:ascii="Times New Roman" w:hAnsi="Times New Roman" w:cs="Times New Roman"/>
          <w:sz w:val="24"/>
          <w:lang w:val="en-GB"/>
        </w:rPr>
        <w:t xml:space="preserve"> All changes are highlighted in yellow.</w:t>
      </w:r>
    </w:p>
    <w:p w:rsidR="00CC786B" w:rsidRPr="006431C4" w:rsidRDefault="00CC786B" w:rsidP="0078106D">
      <w:pPr>
        <w:pStyle w:val="ListParagraph"/>
        <w:ind w:left="1080"/>
        <w:jc w:val="both"/>
        <w:rPr>
          <w:rFonts w:ascii="Times New Roman" w:hAnsi="Times New Roman" w:cs="Times New Roman"/>
          <w:sz w:val="24"/>
          <w:lang w:val="en-GB"/>
        </w:rPr>
      </w:pPr>
    </w:p>
    <w:p w:rsidR="00CE51D1" w:rsidRPr="00D60A50" w:rsidRDefault="00062C91" w:rsidP="00CE51D1">
      <w:pPr>
        <w:pStyle w:val="ListParagraph"/>
        <w:numPr>
          <w:ilvl w:val="0"/>
          <w:numId w:val="2"/>
        </w:numPr>
        <w:jc w:val="both"/>
        <w:rPr>
          <w:rFonts w:ascii="Times New Roman" w:hAnsi="Times New Roman" w:cs="Times New Roman"/>
          <w:sz w:val="24"/>
          <w:lang w:val="en-GB"/>
        </w:rPr>
      </w:pPr>
      <w:r w:rsidRPr="00062C91">
        <w:rPr>
          <w:rFonts w:ascii="Times New Roman" w:hAnsi="Times New Roman" w:cs="Times New Roman"/>
          <w:sz w:val="24"/>
          <w:u w:val="single"/>
          <w:lang w:val="en-GB"/>
        </w:rPr>
        <w:t xml:space="preserve">Reviewer`s Comment: </w:t>
      </w:r>
      <w:r w:rsidR="00CE51D1" w:rsidRPr="00D60A50">
        <w:rPr>
          <w:rFonts w:ascii="Times New Roman" w:hAnsi="Times New Roman" w:cs="Times New Roman"/>
          <w:sz w:val="24"/>
          <w:lang w:val="en-GB"/>
        </w:rPr>
        <w:t>Information provided in the abstract/introductory part states that the initial parameter used for the calculations is obtained from the plots (i.e.</w:t>
      </w:r>
    </w:p>
    <w:p w:rsidR="00062C91" w:rsidRPr="00D60A50" w:rsidRDefault="00CE51D1" w:rsidP="00CE51D1">
      <w:pPr>
        <w:pStyle w:val="ListParagraph"/>
        <w:ind w:left="1080"/>
        <w:jc w:val="both"/>
        <w:rPr>
          <w:rFonts w:ascii="Times New Roman" w:hAnsi="Times New Roman" w:cs="Times New Roman"/>
          <w:sz w:val="24"/>
          <w:lang w:val="en-GB"/>
        </w:rPr>
      </w:pPr>
      <w:proofErr w:type="gramStart"/>
      <w:r w:rsidRPr="00D60A50">
        <w:rPr>
          <w:rFonts w:ascii="Times New Roman" w:hAnsi="Times New Roman" w:cs="Times New Roman"/>
          <w:sz w:val="24"/>
          <w:lang w:val="en-GB"/>
        </w:rPr>
        <w:t>inflection</w:t>
      </w:r>
      <w:proofErr w:type="gramEnd"/>
      <w:r w:rsidRPr="00D60A50">
        <w:rPr>
          <w:rFonts w:ascii="Times New Roman" w:hAnsi="Times New Roman" w:cs="Times New Roman"/>
          <w:sz w:val="24"/>
          <w:lang w:val="en-GB"/>
        </w:rPr>
        <w:t xml:space="preserve"> points) presented in Figure 1. For the reviewer is almost impossible to derive the parameters from Figure 1 (a small size, 4 plots presented in one Figure). </w:t>
      </w:r>
      <w:r w:rsidRPr="00D60A50">
        <w:rPr>
          <w:rFonts w:ascii="Times New Roman" w:hAnsi="Times New Roman" w:cs="Times New Roman"/>
          <w:sz w:val="24"/>
          <w:lang w:val="en-GB"/>
        </w:rPr>
        <w:lastRenderedPageBreak/>
        <w:t>My suggestion is to expand the plots to allow transparency in the parameter estimate based on the inflection point.</w:t>
      </w:r>
    </w:p>
    <w:p w:rsidR="00CC786B" w:rsidRDefault="00062C91" w:rsidP="00062C91">
      <w:pPr>
        <w:pStyle w:val="ListParagraph"/>
        <w:ind w:left="1080"/>
        <w:jc w:val="both"/>
        <w:rPr>
          <w:rFonts w:ascii="Times New Roman" w:hAnsi="Times New Roman" w:cs="Times New Roman"/>
          <w:sz w:val="24"/>
          <w:lang w:val="en-GB"/>
        </w:rPr>
      </w:pPr>
      <w:r w:rsidRPr="00062C91">
        <w:rPr>
          <w:rFonts w:ascii="Times New Roman" w:hAnsi="Times New Roman" w:cs="Times New Roman"/>
          <w:color w:val="FF0000"/>
          <w:sz w:val="24"/>
          <w:u w:val="single"/>
          <w:lang w:val="en-GB"/>
        </w:rPr>
        <w:t xml:space="preserve">Answer: </w:t>
      </w:r>
      <w:r w:rsidR="00CC786B" w:rsidRPr="006431C4">
        <w:rPr>
          <w:rFonts w:ascii="Times New Roman" w:hAnsi="Times New Roman" w:cs="Times New Roman"/>
          <w:sz w:val="24"/>
          <w:lang w:val="en-GB"/>
        </w:rPr>
        <w:t>Plots were expanded</w:t>
      </w:r>
      <w:r w:rsidR="00E12E50">
        <w:rPr>
          <w:rFonts w:ascii="Times New Roman" w:hAnsi="Times New Roman" w:cs="Times New Roman"/>
          <w:sz w:val="24"/>
          <w:lang w:val="en-GB"/>
        </w:rPr>
        <w:t>, and one figure is transformed into 4,</w:t>
      </w:r>
      <w:r w:rsidR="00CC786B" w:rsidRPr="006431C4">
        <w:rPr>
          <w:rFonts w:ascii="Times New Roman" w:hAnsi="Times New Roman" w:cs="Times New Roman"/>
          <w:sz w:val="24"/>
          <w:lang w:val="en-GB"/>
        </w:rPr>
        <w:t xml:space="preserve"> so the transparency of the parameter determination from the inflection point is better</w:t>
      </w:r>
      <w:r w:rsidR="004C1D64" w:rsidRPr="006431C4">
        <w:rPr>
          <w:rFonts w:ascii="Times New Roman" w:hAnsi="Times New Roman" w:cs="Times New Roman"/>
          <w:sz w:val="24"/>
          <w:lang w:val="en-GB"/>
        </w:rPr>
        <w:t>.</w:t>
      </w:r>
      <w:r>
        <w:rPr>
          <w:rFonts w:ascii="Times New Roman" w:hAnsi="Times New Roman" w:cs="Times New Roman"/>
          <w:sz w:val="24"/>
          <w:lang w:val="en-GB"/>
        </w:rPr>
        <w:t xml:space="preserve"> </w:t>
      </w:r>
    </w:p>
    <w:p w:rsidR="00062C91" w:rsidRPr="006431C4" w:rsidRDefault="00062C91" w:rsidP="00062C91">
      <w:pPr>
        <w:pStyle w:val="ListParagraph"/>
        <w:ind w:left="1080"/>
        <w:jc w:val="both"/>
        <w:rPr>
          <w:rFonts w:ascii="Times New Roman" w:hAnsi="Times New Roman" w:cs="Times New Roman"/>
          <w:sz w:val="24"/>
          <w:lang w:val="en-GB"/>
        </w:rPr>
      </w:pPr>
    </w:p>
    <w:p w:rsidR="00062C91" w:rsidRPr="00D60A50" w:rsidRDefault="00062C91" w:rsidP="00D60A50">
      <w:pPr>
        <w:pStyle w:val="ListParagraph"/>
        <w:numPr>
          <w:ilvl w:val="0"/>
          <w:numId w:val="2"/>
        </w:numPr>
        <w:jc w:val="both"/>
        <w:rPr>
          <w:rFonts w:ascii="Times New Roman" w:hAnsi="Times New Roman" w:cs="Times New Roman"/>
          <w:sz w:val="24"/>
          <w:lang w:val="en-GB"/>
        </w:rPr>
      </w:pPr>
      <w:r w:rsidRPr="00062C91">
        <w:rPr>
          <w:rFonts w:ascii="Times New Roman" w:hAnsi="Times New Roman" w:cs="Times New Roman"/>
          <w:sz w:val="24"/>
          <w:u w:val="single"/>
          <w:lang w:val="en-GB"/>
        </w:rPr>
        <w:t>Reviewer`s Comment:</w:t>
      </w:r>
      <w:r w:rsidRPr="00D60A50">
        <w:rPr>
          <w:rFonts w:ascii="Times New Roman" w:hAnsi="Times New Roman" w:cs="Times New Roman"/>
          <w:sz w:val="24"/>
          <w:lang w:val="en-GB"/>
        </w:rPr>
        <w:t xml:space="preserve"> </w:t>
      </w:r>
      <w:r w:rsidR="00D60A50" w:rsidRPr="00D60A50">
        <w:rPr>
          <w:rFonts w:ascii="Times New Roman" w:hAnsi="Times New Roman" w:cs="Times New Roman"/>
          <w:sz w:val="24"/>
          <w:lang w:val="en-GB"/>
        </w:rPr>
        <w:t xml:space="preserve">Be more focused on the link between the </w:t>
      </w:r>
      <w:proofErr w:type="spellStart"/>
      <w:r w:rsidR="00D60A50" w:rsidRPr="00D60A50">
        <w:rPr>
          <w:rFonts w:ascii="Times New Roman" w:hAnsi="Times New Roman" w:cs="Times New Roman"/>
          <w:sz w:val="24"/>
          <w:lang w:val="en-GB"/>
        </w:rPr>
        <w:t>p</w:t>
      </w:r>
      <w:r w:rsidR="00D60A50" w:rsidRPr="00D60A50">
        <w:rPr>
          <w:rFonts w:ascii="Times New Roman" w:hAnsi="Times New Roman" w:cs="Times New Roman"/>
          <w:i/>
          <w:sz w:val="24"/>
          <w:lang w:val="en-GB"/>
        </w:rPr>
        <w:t>K</w:t>
      </w:r>
      <w:r w:rsidR="00D60A50" w:rsidRPr="00D60A50">
        <w:rPr>
          <w:rFonts w:ascii="Times New Roman" w:hAnsi="Times New Roman" w:cs="Times New Roman"/>
          <w:sz w:val="24"/>
          <w:vertAlign w:val="subscript"/>
          <w:lang w:val="en-GB"/>
        </w:rPr>
        <w:t>a</w:t>
      </w:r>
      <w:proofErr w:type="spellEnd"/>
      <w:r w:rsidR="00D60A50" w:rsidRPr="00D60A50">
        <w:rPr>
          <w:rFonts w:ascii="Times New Roman" w:hAnsi="Times New Roman" w:cs="Times New Roman"/>
          <w:sz w:val="24"/>
          <w:lang w:val="en-GB"/>
        </w:rPr>
        <w:t xml:space="preserve"> values established using the proposed method and biological/pharmacological activity of the test compounds (according to the authors, Ref 25-27, the activity has been tested).</w:t>
      </w:r>
    </w:p>
    <w:p w:rsidR="004C1D64" w:rsidRPr="006431C4" w:rsidRDefault="00062C91" w:rsidP="00062C91">
      <w:pPr>
        <w:pStyle w:val="ListParagraph"/>
        <w:ind w:left="1080"/>
        <w:jc w:val="both"/>
        <w:rPr>
          <w:rFonts w:ascii="Times New Roman" w:hAnsi="Times New Roman" w:cs="Times New Roman"/>
          <w:sz w:val="24"/>
          <w:lang w:val="en-GB"/>
        </w:rPr>
      </w:pPr>
      <w:r w:rsidRPr="00062C91">
        <w:rPr>
          <w:rFonts w:ascii="Times New Roman" w:hAnsi="Times New Roman" w:cs="Times New Roman"/>
          <w:color w:val="FF0000"/>
          <w:sz w:val="24"/>
          <w:u w:val="single"/>
          <w:lang w:val="en-GB"/>
        </w:rPr>
        <w:t>Answer:</w:t>
      </w:r>
      <w:r w:rsidRPr="00062C91">
        <w:rPr>
          <w:rFonts w:ascii="Times New Roman" w:hAnsi="Times New Roman" w:cs="Times New Roman"/>
          <w:color w:val="FF0000"/>
          <w:sz w:val="24"/>
          <w:lang w:val="en-GB"/>
        </w:rPr>
        <w:t xml:space="preserve"> </w:t>
      </w:r>
      <w:r w:rsidR="004C1D64" w:rsidRPr="006431C4">
        <w:rPr>
          <w:rFonts w:ascii="Times New Roman" w:hAnsi="Times New Roman" w:cs="Times New Roman"/>
          <w:sz w:val="24"/>
          <w:lang w:val="en-GB"/>
        </w:rPr>
        <w:t xml:space="preserve">Correlation between </w:t>
      </w:r>
      <w:proofErr w:type="spellStart"/>
      <w:r w:rsidR="00075AE0" w:rsidRPr="00075AE0">
        <w:rPr>
          <w:rFonts w:ascii="Times New Roman" w:hAnsi="Times New Roman" w:cs="Times New Roman"/>
          <w:sz w:val="24"/>
          <w:lang w:val="en-GB"/>
        </w:rPr>
        <w:t>p</w:t>
      </w:r>
      <w:r w:rsidR="00075AE0" w:rsidRPr="00075AE0">
        <w:rPr>
          <w:rFonts w:ascii="Times New Roman" w:hAnsi="Times New Roman" w:cs="Times New Roman"/>
          <w:i/>
          <w:sz w:val="24"/>
          <w:lang w:val="en-GB"/>
        </w:rPr>
        <w:t>K</w:t>
      </w:r>
      <w:r w:rsidR="00075AE0" w:rsidRPr="00075AE0">
        <w:rPr>
          <w:rFonts w:ascii="Times New Roman" w:hAnsi="Times New Roman" w:cs="Times New Roman"/>
          <w:sz w:val="24"/>
          <w:vertAlign w:val="subscript"/>
          <w:lang w:val="en-GB"/>
        </w:rPr>
        <w:t>a</w:t>
      </w:r>
      <w:proofErr w:type="spellEnd"/>
      <w:r w:rsidR="004C1D64" w:rsidRPr="006431C4">
        <w:rPr>
          <w:rFonts w:ascii="Times New Roman" w:hAnsi="Times New Roman" w:cs="Times New Roman"/>
          <w:sz w:val="24"/>
          <w:lang w:val="en-GB"/>
        </w:rPr>
        <w:t xml:space="preserve"> and biological activity is discussed in the </w:t>
      </w:r>
      <w:r w:rsidRPr="006431C4">
        <w:rPr>
          <w:rFonts w:ascii="Times New Roman" w:hAnsi="Times New Roman" w:cs="Times New Roman"/>
          <w:sz w:val="24"/>
          <w:lang w:val="en-GB"/>
        </w:rPr>
        <w:t>following</w:t>
      </w:r>
      <w:r w:rsidR="004C1D64" w:rsidRPr="006431C4">
        <w:rPr>
          <w:rFonts w:ascii="Times New Roman" w:hAnsi="Times New Roman" w:cs="Times New Roman"/>
          <w:sz w:val="24"/>
          <w:lang w:val="en-GB"/>
        </w:rPr>
        <w:t xml:space="preserve"> paragraph</w:t>
      </w:r>
      <w:r w:rsidR="00E12E50">
        <w:rPr>
          <w:rFonts w:ascii="Times New Roman" w:hAnsi="Times New Roman" w:cs="Times New Roman"/>
          <w:sz w:val="24"/>
          <w:lang w:val="en-GB"/>
        </w:rPr>
        <w:t xml:space="preserve"> (Lines 222-230)</w:t>
      </w:r>
      <w:r w:rsidR="004C1D64" w:rsidRPr="006431C4">
        <w:rPr>
          <w:rFonts w:ascii="Times New Roman" w:hAnsi="Times New Roman" w:cs="Times New Roman"/>
          <w:sz w:val="24"/>
          <w:lang w:val="en-GB"/>
        </w:rPr>
        <w:t>:</w:t>
      </w:r>
    </w:p>
    <w:p w:rsidR="004C1D64" w:rsidRDefault="004C1D64" w:rsidP="00BA0B5A">
      <w:pPr>
        <w:pStyle w:val="ListParagraph"/>
        <w:ind w:left="1080"/>
        <w:rPr>
          <w:rFonts w:ascii="Times New Roman" w:hAnsi="Times New Roman" w:cs="Times New Roman"/>
          <w:sz w:val="24"/>
          <w:lang w:val="en-GB"/>
        </w:rPr>
      </w:pPr>
      <w:r w:rsidRPr="006431C4">
        <w:rPr>
          <w:rFonts w:ascii="Times New Roman" w:hAnsi="Times New Roman" w:cs="Times New Roman"/>
          <w:sz w:val="24"/>
          <w:lang w:val="en-GB"/>
        </w:rPr>
        <w:t>„On molecular level, acidic compounds with carboxylic group inhibit</w:t>
      </w:r>
      <w:r w:rsidR="00062C91">
        <w:rPr>
          <w:rFonts w:ascii="Times New Roman" w:hAnsi="Times New Roman" w:cs="Times New Roman"/>
          <w:sz w:val="24"/>
          <w:lang w:val="en-GB"/>
        </w:rPr>
        <w:t xml:space="preserve"> both</w:t>
      </w:r>
      <w:r w:rsidRPr="006431C4">
        <w:rPr>
          <w:rFonts w:ascii="Times New Roman" w:hAnsi="Times New Roman" w:cs="Times New Roman"/>
          <w:sz w:val="24"/>
          <w:lang w:val="en-GB"/>
        </w:rPr>
        <w:t xml:space="preserve"> COX-1 and COX-2 by maintaining one of the most important interactions-salt bridges with Arg120. It is desirable for these compounds to have low </w:t>
      </w:r>
      <w:proofErr w:type="spellStart"/>
      <w:r w:rsidR="00075AE0" w:rsidRPr="00075AE0">
        <w:rPr>
          <w:rFonts w:ascii="Times New Roman" w:hAnsi="Times New Roman" w:cs="Times New Roman"/>
          <w:sz w:val="24"/>
          <w:lang w:val="en-GB"/>
        </w:rPr>
        <w:t>p</w:t>
      </w:r>
      <w:r w:rsidR="00075AE0" w:rsidRPr="00075AE0">
        <w:rPr>
          <w:rFonts w:ascii="Times New Roman" w:hAnsi="Times New Roman" w:cs="Times New Roman"/>
          <w:i/>
          <w:sz w:val="24"/>
          <w:lang w:val="en-GB"/>
        </w:rPr>
        <w:t>K</w:t>
      </w:r>
      <w:r w:rsidR="00075AE0" w:rsidRPr="00075AE0">
        <w:rPr>
          <w:rFonts w:ascii="Times New Roman" w:hAnsi="Times New Roman" w:cs="Times New Roman"/>
          <w:sz w:val="24"/>
          <w:vertAlign w:val="subscript"/>
          <w:lang w:val="en-GB"/>
        </w:rPr>
        <w:t>a</w:t>
      </w:r>
      <w:proofErr w:type="spellEnd"/>
      <w:r w:rsidRPr="006431C4">
        <w:rPr>
          <w:rFonts w:ascii="Times New Roman" w:hAnsi="Times New Roman" w:cs="Times New Roman"/>
          <w:sz w:val="24"/>
          <w:lang w:val="en-GB"/>
        </w:rPr>
        <w:t xml:space="preserve"> values which will ensure their existence in ionized form at physiological pH (7</w:t>
      </w:r>
      <w:proofErr w:type="gramStart"/>
      <w:r w:rsidRPr="006431C4">
        <w:rPr>
          <w:rFonts w:ascii="Times New Roman" w:hAnsi="Times New Roman" w:cs="Times New Roman"/>
          <w:sz w:val="24"/>
          <w:lang w:val="en-GB"/>
        </w:rPr>
        <w:t>,4</w:t>
      </w:r>
      <w:proofErr w:type="gramEnd"/>
      <w:r w:rsidRPr="006431C4">
        <w:rPr>
          <w:rFonts w:ascii="Times New Roman" w:hAnsi="Times New Roman" w:cs="Times New Roman"/>
          <w:sz w:val="24"/>
          <w:lang w:val="en-GB"/>
        </w:rPr>
        <w:t xml:space="preserve">). In inflamed tissue pH level is </w:t>
      </w:r>
      <w:r w:rsidR="006431C4" w:rsidRPr="006431C4">
        <w:rPr>
          <w:rFonts w:ascii="Times New Roman" w:hAnsi="Times New Roman" w:cs="Times New Roman"/>
          <w:sz w:val="24"/>
          <w:lang w:val="en-GB"/>
        </w:rPr>
        <w:t>decreased</w:t>
      </w:r>
      <w:r w:rsidRPr="006431C4">
        <w:rPr>
          <w:rFonts w:ascii="Times New Roman" w:hAnsi="Times New Roman" w:cs="Times New Roman"/>
          <w:sz w:val="24"/>
          <w:lang w:val="en-GB"/>
        </w:rPr>
        <w:t xml:space="preserve"> compared to the physiological, </w:t>
      </w:r>
      <w:r w:rsidR="00BA0B5A" w:rsidRPr="00BA0B5A">
        <w:rPr>
          <w:rFonts w:ascii="Times New Roman" w:hAnsi="Times New Roman" w:cs="Times New Roman"/>
          <w:bCs/>
          <w:sz w:val="24"/>
          <w:lang w:val="en-GB"/>
        </w:rPr>
        <w:t>so it can be concluded that it is ensured that examined β-</w:t>
      </w:r>
      <w:proofErr w:type="spellStart"/>
      <w:r w:rsidR="00062C91">
        <w:rPr>
          <w:rFonts w:ascii="Times New Roman" w:hAnsi="Times New Roman" w:cs="Times New Roman"/>
          <w:bCs/>
          <w:sz w:val="24"/>
          <w:lang w:val="en-GB"/>
        </w:rPr>
        <w:t>h</w:t>
      </w:r>
      <w:r w:rsidR="00BA0B5A" w:rsidRPr="00BA0B5A">
        <w:rPr>
          <w:rFonts w:ascii="Times New Roman" w:hAnsi="Times New Roman" w:cs="Times New Roman"/>
          <w:bCs/>
          <w:sz w:val="24"/>
          <w:lang w:val="en-GB"/>
        </w:rPr>
        <w:t>ydroxy</w:t>
      </w:r>
      <w:proofErr w:type="spellEnd"/>
      <w:r w:rsidR="00BA0B5A" w:rsidRPr="00BA0B5A">
        <w:rPr>
          <w:rFonts w:ascii="Times New Roman" w:hAnsi="Times New Roman" w:cs="Times New Roman"/>
          <w:bCs/>
          <w:sz w:val="24"/>
          <w:lang w:val="en-GB"/>
        </w:rPr>
        <w:t>-β-</w:t>
      </w:r>
      <w:proofErr w:type="spellStart"/>
      <w:r w:rsidR="00BA0B5A" w:rsidRPr="00BA0B5A">
        <w:rPr>
          <w:rFonts w:ascii="Times New Roman" w:hAnsi="Times New Roman" w:cs="Times New Roman"/>
          <w:bCs/>
          <w:sz w:val="24"/>
          <w:lang w:val="en-GB"/>
        </w:rPr>
        <w:t>arylalkanoic</w:t>
      </w:r>
      <w:proofErr w:type="spellEnd"/>
      <w:r w:rsidR="00BA0B5A" w:rsidRPr="00BA0B5A">
        <w:rPr>
          <w:rFonts w:ascii="Times New Roman" w:hAnsi="Times New Roman" w:cs="Times New Roman"/>
          <w:bCs/>
          <w:sz w:val="24"/>
          <w:lang w:val="en-GB"/>
        </w:rPr>
        <w:t xml:space="preserve"> acids will be</w:t>
      </w:r>
      <w:r w:rsidR="00A55738">
        <w:rPr>
          <w:rFonts w:ascii="Times New Roman" w:hAnsi="Times New Roman" w:cs="Times New Roman"/>
          <w:bCs/>
          <w:sz w:val="24"/>
          <w:lang w:val="en-GB"/>
        </w:rPr>
        <w:t xml:space="preserve"> almost</w:t>
      </w:r>
      <w:r w:rsidR="00BA0B5A" w:rsidRPr="00BA0B5A">
        <w:rPr>
          <w:rFonts w:ascii="Times New Roman" w:hAnsi="Times New Roman" w:cs="Times New Roman"/>
          <w:bCs/>
          <w:sz w:val="24"/>
          <w:lang w:val="en-GB"/>
        </w:rPr>
        <w:t xml:space="preserve"> completely ionized </w:t>
      </w:r>
      <w:r w:rsidR="00BA0B5A">
        <w:rPr>
          <w:rFonts w:ascii="Times New Roman" w:hAnsi="Times New Roman" w:cs="Times New Roman"/>
          <w:bCs/>
          <w:sz w:val="24"/>
          <w:lang w:val="en-GB"/>
        </w:rPr>
        <w:t>at</w:t>
      </w:r>
      <w:r w:rsidR="00BA0B5A" w:rsidRPr="00BA0B5A">
        <w:rPr>
          <w:rFonts w:ascii="Times New Roman" w:hAnsi="Times New Roman" w:cs="Times New Roman"/>
          <w:bCs/>
          <w:sz w:val="24"/>
          <w:lang w:val="en-GB"/>
        </w:rPr>
        <w:t xml:space="preserve"> lower pH compared to the ibuprofen, which will promote salt bridges </w:t>
      </w:r>
      <w:r w:rsidR="00BA0B5A" w:rsidRPr="00A55738">
        <w:rPr>
          <w:rFonts w:ascii="Times New Roman" w:hAnsi="Times New Roman" w:cs="Times New Roman"/>
          <w:bCs/>
          <w:sz w:val="24"/>
          <w:lang w:val="en-GB"/>
        </w:rPr>
        <w:t>formation</w:t>
      </w:r>
      <w:r w:rsidR="00A55738">
        <w:rPr>
          <w:rFonts w:ascii="Times New Roman" w:hAnsi="Times New Roman" w:cs="Times New Roman"/>
          <w:bCs/>
          <w:sz w:val="24"/>
          <w:lang w:val="en-GB"/>
        </w:rPr>
        <w:t>.</w:t>
      </w:r>
      <w:r w:rsidR="00A55738" w:rsidRPr="00A55738">
        <w:rPr>
          <w:rFonts w:ascii="Times New Roman" w:eastAsia="Calibri" w:hAnsi="Times New Roman" w:cs="Times New Roman"/>
          <w:bCs/>
          <w:sz w:val="24"/>
          <w:lang w:val="en-US"/>
        </w:rPr>
        <w:t xml:space="preserve"> </w:t>
      </w:r>
      <w:r w:rsidR="00A55738" w:rsidRPr="00A55738">
        <w:rPr>
          <w:rFonts w:ascii="Times New Roman" w:hAnsi="Times New Roman" w:cs="Times New Roman"/>
          <w:bCs/>
          <w:sz w:val="24"/>
          <w:lang w:val="en-US"/>
        </w:rPr>
        <w:t>At pH 5 in inflamed tissue 94.8-97.5% of synthetized compounds, while 84.3 % of ibuprofen will be ion</w:t>
      </w:r>
      <w:r w:rsidR="00307758">
        <w:rPr>
          <w:rFonts w:ascii="Times New Roman" w:hAnsi="Times New Roman" w:cs="Times New Roman"/>
          <w:bCs/>
          <w:sz w:val="24"/>
          <w:lang w:val="en-US"/>
        </w:rPr>
        <w:t>ized (calculated from equation 4</w:t>
      </w:r>
      <w:bookmarkStart w:id="0" w:name="_GoBack"/>
      <w:bookmarkEnd w:id="0"/>
      <w:r w:rsidR="00A55738" w:rsidRPr="00A55738">
        <w:rPr>
          <w:rFonts w:ascii="Times New Roman" w:hAnsi="Times New Roman" w:cs="Times New Roman"/>
          <w:bCs/>
          <w:sz w:val="24"/>
          <w:lang w:val="en-US"/>
        </w:rPr>
        <w:t>)</w:t>
      </w:r>
      <w:proofErr w:type="gramStart"/>
      <w:r w:rsidR="00A55738" w:rsidRPr="00A55738">
        <w:rPr>
          <w:rFonts w:ascii="Times New Roman" w:hAnsi="Times New Roman" w:cs="Times New Roman"/>
          <w:bCs/>
          <w:sz w:val="24"/>
          <w:lang w:val="en-US"/>
        </w:rPr>
        <w:t>.</w:t>
      </w:r>
      <w:r w:rsidRPr="006431C4">
        <w:rPr>
          <w:rFonts w:ascii="Times New Roman" w:hAnsi="Times New Roman" w:cs="Times New Roman"/>
          <w:sz w:val="24"/>
          <w:lang w:val="en-GB"/>
        </w:rPr>
        <w:t>“</w:t>
      </w:r>
      <w:proofErr w:type="gramEnd"/>
    </w:p>
    <w:p w:rsidR="00E12E50" w:rsidRDefault="00E12E50" w:rsidP="00BA0B5A">
      <w:pPr>
        <w:pStyle w:val="ListParagraph"/>
        <w:ind w:left="1080"/>
        <w:rPr>
          <w:rFonts w:ascii="Times New Roman" w:hAnsi="Times New Roman" w:cs="Times New Roman"/>
          <w:sz w:val="24"/>
          <w:lang w:val="en-GB"/>
        </w:rPr>
      </w:pPr>
    </w:p>
    <w:p w:rsidR="00E12E50" w:rsidRPr="00E12E50" w:rsidRDefault="00E12E50" w:rsidP="00E12E50">
      <w:pPr>
        <w:pStyle w:val="ListParagraph"/>
        <w:ind w:left="1080"/>
        <w:rPr>
          <w:rFonts w:ascii="Times New Roman" w:hAnsi="Times New Roman" w:cs="Times New Roman"/>
          <w:bCs/>
          <w:sz w:val="24"/>
          <w:lang w:val="en-US"/>
        </w:rPr>
      </w:pPr>
      <w:r>
        <w:rPr>
          <w:rFonts w:ascii="Times New Roman" w:hAnsi="Times New Roman" w:cs="Times New Roman"/>
          <w:bCs/>
          <w:sz w:val="24"/>
          <w:lang w:val="en-US"/>
        </w:rPr>
        <w:t>(Lines 248-250):</w:t>
      </w:r>
      <w:r w:rsidRPr="00E12E50">
        <w:rPr>
          <w:rFonts w:ascii="Times New Roman" w:eastAsia="Calibri" w:hAnsi="Times New Roman" w:cs="Times New Roman"/>
          <w:bCs/>
          <w:sz w:val="24"/>
          <w:szCs w:val="24"/>
          <w:lang w:val="en-US"/>
        </w:rPr>
        <w:t xml:space="preserve"> </w:t>
      </w:r>
      <w:r>
        <w:rPr>
          <w:rFonts w:ascii="Times New Roman" w:eastAsia="Calibri" w:hAnsi="Times New Roman" w:cs="Times New Roman"/>
          <w:bCs/>
          <w:sz w:val="24"/>
          <w:szCs w:val="24"/>
          <w:lang w:val="en-US"/>
        </w:rPr>
        <w:t>“</w:t>
      </w:r>
      <w:r w:rsidRPr="00E12E50">
        <w:rPr>
          <w:rFonts w:ascii="Times New Roman" w:hAnsi="Times New Roman" w:cs="Times New Roman"/>
          <w:bCs/>
          <w:sz w:val="24"/>
          <w:lang w:val="en-US"/>
        </w:rPr>
        <w:t>Lower pH values of synthetized compounds will promote inhibition of COX because of forming salt bridges with Arg120 with ionized form of compound in comparison to ibuprofen.</w:t>
      </w:r>
      <w:r>
        <w:rPr>
          <w:rFonts w:ascii="Times New Roman" w:hAnsi="Times New Roman" w:cs="Times New Roman"/>
          <w:bCs/>
          <w:sz w:val="24"/>
          <w:lang w:val="en-US"/>
        </w:rPr>
        <w:t>”</w:t>
      </w:r>
      <w:r w:rsidRPr="00E12E50">
        <w:rPr>
          <w:rFonts w:ascii="Times New Roman" w:hAnsi="Times New Roman" w:cs="Times New Roman"/>
          <w:bCs/>
          <w:sz w:val="24"/>
          <w:lang w:val="en-US"/>
        </w:rPr>
        <w:t xml:space="preserve"> </w:t>
      </w:r>
    </w:p>
    <w:p w:rsidR="004C1D64" w:rsidRPr="006431C4" w:rsidRDefault="004C1D64" w:rsidP="004C1D64">
      <w:pPr>
        <w:pStyle w:val="ListParagraph"/>
        <w:ind w:left="1080"/>
        <w:jc w:val="both"/>
        <w:rPr>
          <w:rFonts w:ascii="Times New Roman" w:hAnsi="Times New Roman" w:cs="Times New Roman"/>
          <w:sz w:val="24"/>
          <w:lang w:val="en-GB"/>
        </w:rPr>
      </w:pPr>
    </w:p>
    <w:p w:rsidR="004C1D64" w:rsidRPr="006431C4" w:rsidRDefault="004C1D64" w:rsidP="004C1D64">
      <w:pPr>
        <w:pStyle w:val="ListParagraph"/>
        <w:ind w:left="1080"/>
        <w:jc w:val="both"/>
        <w:rPr>
          <w:rFonts w:ascii="Times New Roman" w:hAnsi="Times New Roman" w:cs="Times New Roman"/>
          <w:sz w:val="24"/>
          <w:lang w:val="en-GB"/>
        </w:rPr>
      </w:pPr>
      <w:r w:rsidRPr="006431C4">
        <w:rPr>
          <w:rFonts w:ascii="Times New Roman" w:hAnsi="Times New Roman" w:cs="Times New Roman"/>
          <w:sz w:val="24"/>
          <w:lang w:val="en-GB"/>
        </w:rPr>
        <w:t xml:space="preserve">Differences between </w:t>
      </w:r>
      <w:r w:rsidR="00BF7FE7" w:rsidRPr="006431C4">
        <w:rPr>
          <w:rFonts w:ascii="Times New Roman" w:hAnsi="Times New Roman" w:cs="Times New Roman"/>
          <w:sz w:val="24"/>
          <w:lang w:val="en-GB"/>
        </w:rPr>
        <w:t xml:space="preserve">determined </w:t>
      </w:r>
      <w:proofErr w:type="spellStart"/>
      <w:r w:rsidR="00BF7FE7" w:rsidRPr="006431C4">
        <w:rPr>
          <w:rFonts w:ascii="Times New Roman" w:hAnsi="Times New Roman" w:cs="Times New Roman"/>
          <w:sz w:val="24"/>
          <w:lang w:val="en-GB"/>
        </w:rPr>
        <w:t>p</w:t>
      </w:r>
      <w:r w:rsidR="00BF7FE7" w:rsidRPr="006431C4">
        <w:rPr>
          <w:rFonts w:ascii="Times New Roman" w:hAnsi="Times New Roman" w:cs="Times New Roman"/>
          <w:i/>
          <w:sz w:val="24"/>
          <w:lang w:val="en-GB"/>
        </w:rPr>
        <w:t>K</w:t>
      </w:r>
      <w:r w:rsidR="00BF7FE7" w:rsidRPr="006431C4">
        <w:rPr>
          <w:rFonts w:ascii="Times New Roman" w:hAnsi="Times New Roman" w:cs="Times New Roman"/>
          <w:sz w:val="24"/>
          <w:vertAlign w:val="subscript"/>
          <w:lang w:val="en-GB"/>
        </w:rPr>
        <w:t>a</w:t>
      </w:r>
      <w:proofErr w:type="spellEnd"/>
      <w:r w:rsidR="00BF7FE7" w:rsidRPr="006431C4">
        <w:rPr>
          <w:rFonts w:ascii="Times New Roman" w:hAnsi="Times New Roman" w:cs="Times New Roman"/>
          <w:sz w:val="24"/>
          <w:lang w:val="en-GB"/>
        </w:rPr>
        <w:t xml:space="preserve"> are v</w:t>
      </w:r>
      <w:r w:rsidR="00062C91">
        <w:rPr>
          <w:rFonts w:ascii="Times New Roman" w:hAnsi="Times New Roman" w:cs="Times New Roman"/>
          <w:sz w:val="24"/>
          <w:lang w:val="en-GB"/>
        </w:rPr>
        <w:t>ery small so, comparison with ED</w:t>
      </w:r>
      <w:r w:rsidR="00BF7FE7" w:rsidRPr="00062C91">
        <w:rPr>
          <w:rFonts w:ascii="Times New Roman" w:hAnsi="Times New Roman" w:cs="Times New Roman"/>
          <w:sz w:val="24"/>
          <w:vertAlign w:val="subscript"/>
          <w:lang w:val="en-GB"/>
        </w:rPr>
        <w:t>50</w:t>
      </w:r>
      <w:r w:rsidR="00BF7FE7" w:rsidRPr="006431C4">
        <w:rPr>
          <w:rFonts w:ascii="Times New Roman" w:hAnsi="Times New Roman" w:cs="Times New Roman"/>
          <w:sz w:val="24"/>
          <w:lang w:val="en-GB"/>
        </w:rPr>
        <w:t xml:space="preserve"> values would be, in our opinion, inadequate.</w:t>
      </w:r>
    </w:p>
    <w:p w:rsidR="00062C91" w:rsidRDefault="00062C91" w:rsidP="004C1D64">
      <w:pPr>
        <w:pStyle w:val="ListParagraph"/>
        <w:ind w:left="1080"/>
        <w:jc w:val="both"/>
        <w:rPr>
          <w:rFonts w:ascii="Times New Roman" w:hAnsi="Times New Roman" w:cs="Times New Roman"/>
          <w:sz w:val="24"/>
          <w:lang w:val="en-GB"/>
        </w:rPr>
      </w:pPr>
    </w:p>
    <w:p w:rsidR="00062C91" w:rsidRPr="006431C4" w:rsidRDefault="00062C91" w:rsidP="004C1D64">
      <w:pPr>
        <w:pStyle w:val="ListParagraph"/>
        <w:ind w:left="1080"/>
        <w:jc w:val="both"/>
        <w:rPr>
          <w:rFonts w:ascii="Times New Roman" w:hAnsi="Times New Roman" w:cs="Times New Roman"/>
          <w:sz w:val="24"/>
          <w:lang w:val="en-GB"/>
        </w:rPr>
      </w:pPr>
    </w:p>
    <w:p w:rsidR="00BF7FE7" w:rsidRPr="006431C4" w:rsidRDefault="00BF7FE7" w:rsidP="004C1D64">
      <w:pPr>
        <w:pStyle w:val="ListParagraph"/>
        <w:ind w:left="1080"/>
        <w:jc w:val="both"/>
        <w:rPr>
          <w:rFonts w:ascii="Times New Roman" w:hAnsi="Times New Roman" w:cs="Times New Roman"/>
          <w:sz w:val="24"/>
          <w:lang w:val="en-GB"/>
        </w:rPr>
      </w:pPr>
    </w:p>
    <w:p w:rsidR="00BF7FE7" w:rsidRPr="006431C4" w:rsidRDefault="00BF7FE7" w:rsidP="004C1D64">
      <w:pPr>
        <w:pStyle w:val="ListParagraph"/>
        <w:ind w:left="1080"/>
        <w:jc w:val="both"/>
        <w:rPr>
          <w:rFonts w:ascii="Times New Roman" w:hAnsi="Times New Roman" w:cs="Times New Roman"/>
          <w:sz w:val="24"/>
          <w:lang w:val="en-GB"/>
        </w:rPr>
      </w:pPr>
      <w:r w:rsidRPr="006431C4">
        <w:rPr>
          <w:rFonts w:ascii="Times New Roman" w:hAnsi="Times New Roman" w:cs="Times New Roman"/>
          <w:sz w:val="24"/>
          <w:lang w:val="en-GB"/>
        </w:rPr>
        <w:t>Reviewer 2:</w:t>
      </w:r>
    </w:p>
    <w:p w:rsidR="00BF7FE7" w:rsidRPr="006431C4" w:rsidRDefault="00BF7FE7" w:rsidP="004C1D64">
      <w:pPr>
        <w:pStyle w:val="ListParagraph"/>
        <w:ind w:left="1080"/>
        <w:jc w:val="both"/>
        <w:rPr>
          <w:rFonts w:ascii="Times New Roman" w:hAnsi="Times New Roman" w:cs="Times New Roman"/>
          <w:sz w:val="24"/>
          <w:lang w:val="en-GB"/>
        </w:rPr>
      </w:pPr>
    </w:p>
    <w:p w:rsidR="00DC3DE9" w:rsidRDefault="00DC3DE9" w:rsidP="004C1D64">
      <w:pPr>
        <w:pStyle w:val="ListParagraph"/>
        <w:ind w:left="1080"/>
        <w:jc w:val="both"/>
        <w:rPr>
          <w:rFonts w:ascii="Times New Roman" w:hAnsi="Times New Roman" w:cs="Times New Roman"/>
          <w:sz w:val="24"/>
          <w:lang w:val="en-GB"/>
        </w:rPr>
      </w:pPr>
      <w:r w:rsidRPr="006431C4">
        <w:rPr>
          <w:rFonts w:ascii="Times New Roman" w:hAnsi="Times New Roman" w:cs="Times New Roman"/>
          <w:sz w:val="24"/>
          <w:lang w:val="en-GB"/>
        </w:rPr>
        <w:t>Thank you for pointing out serious remarks in the manuscript. We tried to remove some shortcomings according to y</w:t>
      </w:r>
      <w:r w:rsidR="00062C91">
        <w:rPr>
          <w:rFonts w:ascii="Times New Roman" w:hAnsi="Times New Roman" w:cs="Times New Roman"/>
          <w:sz w:val="24"/>
          <w:lang w:val="en-GB"/>
        </w:rPr>
        <w:t>our remarks.</w:t>
      </w:r>
    </w:p>
    <w:p w:rsidR="00062C91" w:rsidRPr="006431C4" w:rsidRDefault="00062C91" w:rsidP="004C1D64">
      <w:pPr>
        <w:pStyle w:val="ListParagraph"/>
        <w:ind w:left="1080"/>
        <w:jc w:val="both"/>
        <w:rPr>
          <w:rFonts w:ascii="Times New Roman" w:hAnsi="Times New Roman" w:cs="Times New Roman"/>
          <w:sz w:val="24"/>
          <w:lang w:val="en-GB"/>
        </w:rPr>
      </w:pPr>
    </w:p>
    <w:p w:rsidR="00DC3DE9" w:rsidRPr="006431C4" w:rsidRDefault="00062C91" w:rsidP="009E1F89">
      <w:pPr>
        <w:pStyle w:val="ListParagraph"/>
        <w:numPr>
          <w:ilvl w:val="0"/>
          <w:numId w:val="3"/>
        </w:numPr>
        <w:jc w:val="both"/>
        <w:rPr>
          <w:rFonts w:ascii="Times New Roman" w:hAnsi="Times New Roman" w:cs="Times New Roman"/>
          <w:sz w:val="24"/>
          <w:lang w:val="en-GB"/>
        </w:rPr>
      </w:pPr>
      <w:r w:rsidRPr="00062C91">
        <w:rPr>
          <w:rFonts w:ascii="Times New Roman" w:hAnsi="Times New Roman" w:cs="Times New Roman"/>
          <w:sz w:val="24"/>
          <w:u w:val="single"/>
          <w:lang w:val="en-GB"/>
        </w:rPr>
        <w:t>Reviewer`s Comment:</w:t>
      </w:r>
      <w:r w:rsidR="009E1F89" w:rsidRPr="006431C4">
        <w:rPr>
          <w:rFonts w:ascii="Times New Roman" w:hAnsi="Times New Roman" w:cs="Times New Roman"/>
          <w:sz w:val="24"/>
          <w:lang w:val="en-GB"/>
        </w:rPr>
        <w:t xml:space="preserve"> The manuscript entitled "Application of RP-HPLC method for determination of </w:t>
      </w:r>
      <w:proofErr w:type="spellStart"/>
      <w:r w:rsidR="009E1F89" w:rsidRPr="006431C4">
        <w:rPr>
          <w:rFonts w:ascii="Times New Roman" w:hAnsi="Times New Roman" w:cs="Times New Roman"/>
          <w:sz w:val="24"/>
          <w:lang w:val="en-GB"/>
        </w:rPr>
        <w:t>p</w:t>
      </w:r>
      <w:r w:rsidR="009E1F89" w:rsidRPr="00D60A50">
        <w:rPr>
          <w:rFonts w:ascii="Times New Roman" w:hAnsi="Times New Roman" w:cs="Times New Roman"/>
          <w:i/>
          <w:sz w:val="24"/>
          <w:lang w:val="en-GB"/>
        </w:rPr>
        <w:t>K</w:t>
      </w:r>
      <w:r w:rsidR="009E1F89" w:rsidRPr="00D60A50">
        <w:rPr>
          <w:rFonts w:ascii="Times New Roman" w:hAnsi="Times New Roman" w:cs="Times New Roman"/>
          <w:sz w:val="24"/>
          <w:vertAlign w:val="subscript"/>
          <w:lang w:val="en-GB"/>
        </w:rPr>
        <w:t>a</w:t>
      </w:r>
      <w:proofErr w:type="spellEnd"/>
      <w:r w:rsidR="009E1F89" w:rsidRPr="006431C4">
        <w:rPr>
          <w:rFonts w:ascii="Times New Roman" w:hAnsi="Times New Roman" w:cs="Times New Roman"/>
          <w:sz w:val="24"/>
          <w:lang w:val="en-GB"/>
        </w:rPr>
        <w:t xml:space="preserve"> values of synthesized β-</w:t>
      </w:r>
      <w:proofErr w:type="spellStart"/>
      <w:r w:rsidR="009E1F89" w:rsidRPr="006431C4">
        <w:rPr>
          <w:rFonts w:ascii="Times New Roman" w:hAnsi="Times New Roman" w:cs="Times New Roman"/>
          <w:sz w:val="24"/>
          <w:lang w:val="en-GB"/>
        </w:rPr>
        <w:t>hydroxy</w:t>
      </w:r>
      <w:proofErr w:type="spellEnd"/>
      <w:r w:rsidR="009E1F89" w:rsidRPr="006431C4">
        <w:rPr>
          <w:rFonts w:ascii="Times New Roman" w:hAnsi="Times New Roman" w:cs="Times New Roman"/>
          <w:sz w:val="24"/>
          <w:lang w:val="en-GB"/>
        </w:rPr>
        <w:t>-β-</w:t>
      </w:r>
      <w:proofErr w:type="spellStart"/>
      <w:r w:rsidR="009E1F89" w:rsidRPr="006431C4">
        <w:rPr>
          <w:rFonts w:ascii="Times New Roman" w:hAnsi="Times New Roman" w:cs="Times New Roman"/>
          <w:sz w:val="24"/>
          <w:lang w:val="en-GB"/>
        </w:rPr>
        <w:t>arylalkanoic</w:t>
      </w:r>
      <w:proofErr w:type="spellEnd"/>
      <w:r w:rsidR="009E1F89" w:rsidRPr="006431C4">
        <w:rPr>
          <w:rFonts w:ascii="Times New Roman" w:hAnsi="Times New Roman" w:cs="Times New Roman"/>
          <w:sz w:val="24"/>
          <w:lang w:val="en-GB"/>
        </w:rPr>
        <w:t xml:space="preserve"> acids" has a very limited scientific contribution. There is nothing new in Analytical chemistry.</w:t>
      </w:r>
    </w:p>
    <w:p w:rsidR="009E1F89" w:rsidRPr="006431C4" w:rsidRDefault="009E1F89" w:rsidP="009E1F89">
      <w:pPr>
        <w:pStyle w:val="ListParagraph"/>
        <w:ind w:left="1440"/>
        <w:jc w:val="both"/>
        <w:rPr>
          <w:rFonts w:ascii="Times New Roman" w:hAnsi="Times New Roman" w:cs="Times New Roman"/>
          <w:sz w:val="24"/>
          <w:lang w:val="en-GB"/>
        </w:rPr>
      </w:pPr>
      <w:r w:rsidRPr="00062C91">
        <w:rPr>
          <w:rFonts w:ascii="Times New Roman" w:hAnsi="Times New Roman" w:cs="Times New Roman"/>
          <w:color w:val="FF0000"/>
          <w:sz w:val="24"/>
          <w:u w:val="single"/>
          <w:lang w:val="en-GB"/>
        </w:rPr>
        <w:t>Answer:</w:t>
      </w:r>
      <w:r w:rsidRPr="00062C91">
        <w:rPr>
          <w:rFonts w:ascii="Times New Roman" w:hAnsi="Times New Roman" w:cs="Times New Roman"/>
          <w:color w:val="FF0000"/>
          <w:sz w:val="24"/>
          <w:lang w:val="en-GB"/>
        </w:rPr>
        <w:t xml:space="preserve"> </w:t>
      </w:r>
      <w:r w:rsidRPr="006431C4">
        <w:rPr>
          <w:rFonts w:ascii="Times New Roman" w:hAnsi="Times New Roman" w:cs="Times New Roman"/>
          <w:sz w:val="24"/>
          <w:lang w:val="en-GB"/>
        </w:rPr>
        <w:t xml:space="preserve">We agree that the method is already published, but the intention was to show that this method is </w:t>
      </w:r>
      <w:r w:rsidR="00062C91" w:rsidRPr="006431C4">
        <w:rPr>
          <w:rFonts w:ascii="Times New Roman" w:hAnsi="Times New Roman" w:cs="Times New Roman"/>
          <w:sz w:val="24"/>
          <w:lang w:val="en-GB"/>
        </w:rPr>
        <w:t>applicable</w:t>
      </w:r>
      <w:r w:rsidRPr="006431C4">
        <w:rPr>
          <w:rFonts w:ascii="Times New Roman" w:hAnsi="Times New Roman" w:cs="Times New Roman"/>
          <w:sz w:val="24"/>
          <w:lang w:val="en-GB"/>
        </w:rPr>
        <w:t xml:space="preserve"> on our structures. It was estimated that it would be more efficient to ch</w:t>
      </w:r>
      <w:r w:rsidR="00583DD8" w:rsidRPr="006431C4">
        <w:rPr>
          <w:rFonts w:ascii="Times New Roman" w:hAnsi="Times New Roman" w:cs="Times New Roman"/>
          <w:sz w:val="24"/>
          <w:lang w:val="en-GB"/>
        </w:rPr>
        <w:t>o</w:t>
      </w:r>
      <w:r w:rsidRPr="006431C4">
        <w:rPr>
          <w:rFonts w:ascii="Times New Roman" w:hAnsi="Times New Roman" w:cs="Times New Roman"/>
          <w:sz w:val="24"/>
          <w:lang w:val="en-GB"/>
        </w:rPr>
        <w:t>ose adequate method from literature</w:t>
      </w:r>
      <w:r w:rsidR="00583DD8" w:rsidRPr="006431C4">
        <w:rPr>
          <w:rFonts w:ascii="Times New Roman" w:hAnsi="Times New Roman" w:cs="Times New Roman"/>
          <w:sz w:val="24"/>
          <w:lang w:val="en-GB"/>
        </w:rPr>
        <w:t>, than to seek</w:t>
      </w:r>
      <w:r w:rsidR="00062C91">
        <w:rPr>
          <w:rFonts w:ascii="Times New Roman" w:hAnsi="Times New Roman" w:cs="Times New Roman"/>
          <w:sz w:val="24"/>
          <w:lang w:val="en-GB"/>
        </w:rPr>
        <w:t xml:space="preserve"> for</w:t>
      </w:r>
      <w:r w:rsidR="00583DD8" w:rsidRPr="006431C4">
        <w:rPr>
          <w:rFonts w:ascii="Times New Roman" w:hAnsi="Times New Roman" w:cs="Times New Roman"/>
          <w:sz w:val="24"/>
          <w:lang w:val="en-GB"/>
        </w:rPr>
        <w:t xml:space="preserve"> a new one.</w:t>
      </w:r>
    </w:p>
    <w:p w:rsidR="00583DD8" w:rsidRPr="006431C4" w:rsidRDefault="00583DD8" w:rsidP="00583DD8">
      <w:pPr>
        <w:pStyle w:val="ListParagraph"/>
        <w:ind w:left="1440"/>
        <w:jc w:val="both"/>
        <w:rPr>
          <w:rFonts w:ascii="Times New Roman" w:hAnsi="Times New Roman" w:cs="Times New Roman"/>
          <w:sz w:val="24"/>
          <w:lang w:val="en-GB"/>
        </w:rPr>
      </w:pPr>
    </w:p>
    <w:p w:rsidR="00583DD8" w:rsidRPr="006431C4" w:rsidRDefault="00062C91" w:rsidP="00583DD8">
      <w:pPr>
        <w:pStyle w:val="ListParagraph"/>
        <w:numPr>
          <w:ilvl w:val="0"/>
          <w:numId w:val="3"/>
        </w:numPr>
        <w:jc w:val="both"/>
        <w:rPr>
          <w:rFonts w:ascii="Times New Roman" w:hAnsi="Times New Roman" w:cs="Times New Roman"/>
          <w:sz w:val="24"/>
          <w:lang w:val="en-GB"/>
        </w:rPr>
      </w:pPr>
      <w:r w:rsidRPr="00062C91">
        <w:rPr>
          <w:rFonts w:ascii="Times New Roman" w:hAnsi="Times New Roman" w:cs="Times New Roman"/>
          <w:sz w:val="24"/>
          <w:u w:val="single"/>
          <w:lang w:val="en-GB"/>
        </w:rPr>
        <w:t>Reviewer`s Comment</w:t>
      </w:r>
      <w:r w:rsidRPr="00D60A50">
        <w:rPr>
          <w:rFonts w:ascii="Times New Roman" w:hAnsi="Times New Roman" w:cs="Times New Roman"/>
          <w:sz w:val="24"/>
          <w:lang w:val="en-GB"/>
        </w:rPr>
        <w:t xml:space="preserve">: </w:t>
      </w:r>
      <w:r w:rsidR="00583DD8" w:rsidRPr="006431C4">
        <w:rPr>
          <w:rFonts w:ascii="Times New Roman" w:hAnsi="Times New Roman" w:cs="Times New Roman"/>
          <w:sz w:val="24"/>
          <w:lang w:val="en-GB"/>
        </w:rPr>
        <w:t>Lines 175-176: "The original procedure was modified in the way that four original mobile phases were replaced with three new ones."</w:t>
      </w:r>
    </w:p>
    <w:p w:rsidR="00583DD8" w:rsidRPr="006431C4" w:rsidRDefault="00583DD8" w:rsidP="00583DD8">
      <w:pPr>
        <w:pStyle w:val="ListParagraph"/>
        <w:ind w:left="1440"/>
        <w:jc w:val="both"/>
        <w:rPr>
          <w:rFonts w:ascii="Times New Roman" w:hAnsi="Times New Roman" w:cs="Times New Roman"/>
          <w:sz w:val="24"/>
          <w:lang w:val="en-GB"/>
        </w:rPr>
      </w:pPr>
      <w:proofErr w:type="spellStart"/>
      <w:r w:rsidRPr="006431C4">
        <w:rPr>
          <w:rFonts w:ascii="Times New Roman" w:hAnsi="Times New Roman" w:cs="Times New Roman"/>
          <w:sz w:val="24"/>
          <w:lang w:val="en-GB"/>
        </w:rPr>
        <w:t>Unsufficient</w:t>
      </w:r>
      <w:proofErr w:type="spellEnd"/>
      <w:r w:rsidRPr="006431C4">
        <w:rPr>
          <w:rFonts w:ascii="Times New Roman" w:hAnsi="Times New Roman" w:cs="Times New Roman"/>
          <w:sz w:val="24"/>
          <w:lang w:val="en-GB"/>
        </w:rPr>
        <w:t xml:space="preserve"> scientific contribution!</w:t>
      </w:r>
    </w:p>
    <w:p w:rsidR="00583DD8" w:rsidRPr="006431C4" w:rsidRDefault="00583DD8" w:rsidP="00583DD8">
      <w:pPr>
        <w:pStyle w:val="ListParagraph"/>
        <w:ind w:left="1440"/>
        <w:jc w:val="both"/>
        <w:rPr>
          <w:rFonts w:ascii="Times New Roman" w:hAnsi="Times New Roman" w:cs="Times New Roman"/>
          <w:sz w:val="24"/>
          <w:lang w:val="en-GB"/>
        </w:rPr>
      </w:pPr>
      <w:r w:rsidRPr="00062C91">
        <w:rPr>
          <w:rFonts w:ascii="Times New Roman" w:hAnsi="Times New Roman" w:cs="Times New Roman"/>
          <w:color w:val="FF0000"/>
          <w:sz w:val="24"/>
          <w:u w:val="single"/>
          <w:lang w:val="en-GB"/>
        </w:rPr>
        <w:t>Answer:</w:t>
      </w:r>
      <w:r w:rsidRPr="00062C91">
        <w:rPr>
          <w:rFonts w:ascii="Times New Roman" w:hAnsi="Times New Roman" w:cs="Times New Roman"/>
          <w:color w:val="FF0000"/>
          <w:sz w:val="24"/>
          <w:lang w:val="en-GB"/>
        </w:rPr>
        <w:t xml:space="preserve"> </w:t>
      </w:r>
      <w:r w:rsidR="009F5BE1">
        <w:rPr>
          <w:rFonts w:ascii="Times New Roman" w:hAnsi="Times New Roman" w:cs="Times New Roman"/>
          <w:sz w:val="24"/>
          <w:lang w:val="en-GB"/>
        </w:rPr>
        <w:t>Th</w:t>
      </w:r>
      <w:r w:rsidR="008301F2">
        <w:rPr>
          <w:rFonts w:ascii="Times New Roman" w:hAnsi="Times New Roman" w:cs="Times New Roman"/>
          <w:sz w:val="24"/>
          <w:lang w:val="en-GB"/>
        </w:rPr>
        <w:t xml:space="preserve">e text which justifies </w:t>
      </w:r>
      <w:r w:rsidR="009F5BE1">
        <w:rPr>
          <w:rFonts w:ascii="Times New Roman" w:hAnsi="Times New Roman" w:cs="Times New Roman"/>
          <w:sz w:val="24"/>
          <w:lang w:val="en-GB"/>
        </w:rPr>
        <w:t xml:space="preserve">the </w:t>
      </w:r>
      <w:r w:rsidR="00D60A50">
        <w:rPr>
          <w:rFonts w:ascii="Times New Roman" w:hAnsi="Times New Roman" w:cs="Times New Roman"/>
          <w:sz w:val="24"/>
          <w:lang w:val="en-GB"/>
        </w:rPr>
        <w:t>replacement</w:t>
      </w:r>
      <w:r w:rsidR="008301F2">
        <w:rPr>
          <w:rFonts w:ascii="Times New Roman" w:hAnsi="Times New Roman" w:cs="Times New Roman"/>
          <w:sz w:val="24"/>
          <w:lang w:val="en-GB"/>
        </w:rPr>
        <w:t xml:space="preserve"> is added</w:t>
      </w:r>
      <w:r w:rsidR="00212A7A">
        <w:rPr>
          <w:rFonts w:ascii="Times New Roman" w:hAnsi="Times New Roman" w:cs="Times New Roman"/>
          <w:sz w:val="24"/>
          <w:lang w:val="en-GB"/>
        </w:rPr>
        <w:t xml:space="preserve"> (Lines 169-147)</w:t>
      </w:r>
      <w:r w:rsidRPr="006431C4">
        <w:rPr>
          <w:rFonts w:ascii="Times New Roman" w:hAnsi="Times New Roman" w:cs="Times New Roman"/>
          <w:sz w:val="24"/>
          <w:lang w:val="en-GB"/>
        </w:rPr>
        <w:t xml:space="preserve">: </w:t>
      </w:r>
      <w:r w:rsidR="008301F2">
        <w:rPr>
          <w:rFonts w:ascii="Times New Roman" w:hAnsi="Times New Roman" w:cs="Times New Roman"/>
          <w:sz w:val="24"/>
          <w:lang w:val="en-GB"/>
        </w:rPr>
        <w:t>“</w:t>
      </w:r>
      <w:r w:rsidR="009D28AA" w:rsidRPr="009D28AA">
        <w:rPr>
          <w:rFonts w:ascii="Times New Roman" w:hAnsi="Times New Roman" w:cs="Times New Roman"/>
          <w:bCs/>
          <w:sz w:val="24"/>
          <w:lang w:val="en-US"/>
        </w:rPr>
        <w:t>Four replaced mobile phases in original method were consisted of citric acid, potassium dihydrogen citrate, potassium sodium hydrogen citrate and sodium citrate. Instead of them, different amounts of phosphate and acetic buffers are used. The mobile phase preparation is simplified by using fewer substances in buffers while appropriate pH range is achieved (3.126 to 8.679 (Table II))</w:t>
      </w:r>
      <w:r w:rsidR="008301F2">
        <w:rPr>
          <w:rFonts w:ascii="Times New Roman" w:hAnsi="Times New Roman" w:cs="Times New Roman"/>
          <w:bCs/>
          <w:sz w:val="24"/>
          <w:lang w:val="en-GB"/>
        </w:rPr>
        <w:t>”</w:t>
      </w:r>
      <w:r w:rsidR="002607D6" w:rsidRPr="002607D6">
        <w:rPr>
          <w:rFonts w:ascii="Times New Roman" w:hAnsi="Times New Roman" w:cs="Times New Roman"/>
          <w:bCs/>
          <w:sz w:val="24"/>
          <w:lang w:val="en-GB"/>
        </w:rPr>
        <w:t>.</w:t>
      </w:r>
    </w:p>
    <w:p w:rsidR="006431C4" w:rsidRPr="006431C4" w:rsidRDefault="006431C4" w:rsidP="00583DD8">
      <w:pPr>
        <w:pStyle w:val="ListParagraph"/>
        <w:ind w:left="1440"/>
        <w:jc w:val="both"/>
        <w:rPr>
          <w:rFonts w:ascii="Times New Roman" w:hAnsi="Times New Roman" w:cs="Times New Roman"/>
          <w:sz w:val="24"/>
          <w:lang w:val="en-GB"/>
        </w:rPr>
      </w:pPr>
    </w:p>
    <w:p w:rsidR="006431C4" w:rsidRPr="006431C4" w:rsidRDefault="00062C91" w:rsidP="006431C4">
      <w:pPr>
        <w:pStyle w:val="ListParagraph"/>
        <w:numPr>
          <w:ilvl w:val="0"/>
          <w:numId w:val="3"/>
        </w:numPr>
        <w:rPr>
          <w:rFonts w:ascii="Times New Roman" w:hAnsi="Times New Roman" w:cs="Times New Roman"/>
          <w:sz w:val="24"/>
          <w:lang w:val="en-GB"/>
        </w:rPr>
      </w:pPr>
      <w:r w:rsidRPr="00062C91">
        <w:rPr>
          <w:rFonts w:ascii="Times New Roman" w:hAnsi="Times New Roman" w:cs="Times New Roman"/>
          <w:sz w:val="24"/>
          <w:u w:val="single"/>
          <w:lang w:val="en-GB"/>
        </w:rPr>
        <w:t xml:space="preserve">Reviewer`s Comment: </w:t>
      </w:r>
      <w:r w:rsidR="006431C4" w:rsidRPr="006431C4">
        <w:rPr>
          <w:rFonts w:ascii="Times New Roman" w:hAnsi="Times New Roman" w:cs="Times New Roman"/>
          <w:sz w:val="24"/>
          <w:lang w:val="en-GB"/>
        </w:rPr>
        <w:t xml:space="preserve">Standard </w:t>
      </w:r>
      <w:proofErr w:type="spellStart"/>
      <w:r w:rsidR="006431C4" w:rsidRPr="006431C4">
        <w:rPr>
          <w:rFonts w:ascii="Times New Roman" w:hAnsi="Times New Roman" w:cs="Times New Roman"/>
          <w:sz w:val="24"/>
          <w:lang w:val="en-GB"/>
        </w:rPr>
        <w:t>softwares</w:t>
      </w:r>
      <w:proofErr w:type="spellEnd"/>
      <w:r w:rsidR="006431C4" w:rsidRPr="006431C4">
        <w:rPr>
          <w:rFonts w:ascii="Times New Roman" w:hAnsi="Times New Roman" w:cs="Times New Roman"/>
          <w:sz w:val="24"/>
          <w:lang w:val="en-GB"/>
        </w:rPr>
        <w:t xml:space="preserve"> were used. </w:t>
      </w:r>
    </w:p>
    <w:p w:rsidR="006431C4" w:rsidRDefault="006431C4" w:rsidP="006431C4">
      <w:pPr>
        <w:pStyle w:val="ListParagraph"/>
        <w:ind w:left="1440"/>
        <w:jc w:val="both"/>
        <w:rPr>
          <w:rFonts w:ascii="Times New Roman" w:hAnsi="Times New Roman" w:cs="Times New Roman"/>
          <w:sz w:val="24"/>
          <w:lang w:val="en-GB"/>
        </w:rPr>
      </w:pPr>
      <w:r w:rsidRPr="00062C91">
        <w:rPr>
          <w:rFonts w:ascii="Times New Roman" w:hAnsi="Times New Roman" w:cs="Times New Roman"/>
          <w:color w:val="FF0000"/>
          <w:sz w:val="24"/>
          <w:u w:val="single"/>
          <w:lang w:val="en-GB"/>
        </w:rPr>
        <w:t>Answer</w:t>
      </w:r>
      <w:r w:rsidRPr="00062C91">
        <w:rPr>
          <w:rFonts w:ascii="Times New Roman" w:hAnsi="Times New Roman" w:cs="Times New Roman"/>
          <w:color w:val="FF0000"/>
          <w:sz w:val="24"/>
          <w:lang w:val="en-GB"/>
        </w:rPr>
        <w:t xml:space="preserve">: </w:t>
      </w:r>
      <w:r w:rsidR="008301F2">
        <w:rPr>
          <w:rFonts w:ascii="Times New Roman" w:hAnsi="Times New Roman" w:cs="Times New Roman"/>
          <w:sz w:val="24"/>
          <w:lang w:val="en-GB"/>
        </w:rPr>
        <w:t>The</w:t>
      </w:r>
      <w:r w:rsidRPr="006431C4">
        <w:rPr>
          <w:rFonts w:ascii="Times New Roman" w:hAnsi="Times New Roman" w:cs="Times New Roman"/>
          <w:sz w:val="24"/>
          <w:lang w:val="en-GB"/>
        </w:rPr>
        <w:t xml:space="preserve"> m</w:t>
      </w:r>
      <w:r w:rsidR="008301F2">
        <w:rPr>
          <w:rFonts w:ascii="Times New Roman" w:hAnsi="Times New Roman" w:cs="Times New Roman"/>
          <w:sz w:val="24"/>
          <w:lang w:val="en-GB"/>
        </w:rPr>
        <w:t>ain motive was</w:t>
      </w:r>
      <w:r w:rsidR="00212A7A">
        <w:rPr>
          <w:rFonts w:ascii="Times New Roman" w:hAnsi="Times New Roman" w:cs="Times New Roman"/>
          <w:sz w:val="24"/>
          <w:lang w:val="en-GB"/>
        </w:rPr>
        <w:t xml:space="preserve"> </w:t>
      </w:r>
      <w:r w:rsidR="008301F2">
        <w:rPr>
          <w:rFonts w:ascii="Times New Roman" w:hAnsi="Times New Roman" w:cs="Times New Roman"/>
          <w:sz w:val="24"/>
          <w:lang w:val="en-GB"/>
        </w:rPr>
        <w:t xml:space="preserve">exactly to examine </w:t>
      </w:r>
      <w:r w:rsidRPr="006431C4">
        <w:rPr>
          <w:rFonts w:ascii="Times New Roman" w:hAnsi="Times New Roman" w:cs="Times New Roman"/>
          <w:sz w:val="24"/>
          <w:lang w:val="en-GB"/>
        </w:rPr>
        <w:t>applicability</w:t>
      </w:r>
      <w:r w:rsidR="008301F2">
        <w:rPr>
          <w:rFonts w:ascii="Times New Roman" w:hAnsi="Times New Roman" w:cs="Times New Roman"/>
          <w:sz w:val="24"/>
          <w:lang w:val="en-GB"/>
        </w:rPr>
        <w:t xml:space="preserve"> of commonly used </w:t>
      </w:r>
      <w:proofErr w:type="spellStart"/>
      <w:r w:rsidR="008301F2">
        <w:rPr>
          <w:rFonts w:ascii="Times New Roman" w:hAnsi="Times New Roman" w:cs="Times New Roman"/>
          <w:sz w:val="24"/>
          <w:lang w:val="en-GB"/>
        </w:rPr>
        <w:t>softwares</w:t>
      </w:r>
      <w:proofErr w:type="spellEnd"/>
      <w:r w:rsidRPr="006431C4">
        <w:rPr>
          <w:rFonts w:ascii="Times New Roman" w:hAnsi="Times New Roman" w:cs="Times New Roman"/>
          <w:sz w:val="24"/>
          <w:lang w:val="en-GB"/>
        </w:rPr>
        <w:t xml:space="preserve"> on synthesised acids</w:t>
      </w:r>
      <w:r w:rsidR="00212A7A">
        <w:rPr>
          <w:rFonts w:ascii="Times New Roman" w:hAnsi="Times New Roman" w:cs="Times New Roman"/>
          <w:sz w:val="24"/>
          <w:lang w:val="en-GB"/>
        </w:rPr>
        <w:t xml:space="preserve"> having in mind that many laboratories use these </w:t>
      </w:r>
      <w:proofErr w:type="spellStart"/>
      <w:r w:rsidR="00212A7A">
        <w:rPr>
          <w:rFonts w:ascii="Times New Roman" w:hAnsi="Times New Roman" w:cs="Times New Roman"/>
          <w:sz w:val="24"/>
          <w:lang w:val="en-GB"/>
        </w:rPr>
        <w:t>softwares</w:t>
      </w:r>
      <w:proofErr w:type="spellEnd"/>
      <w:r w:rsidRPr="006431C4">
        <w:rPr>
          <w:rFonts w:ascii="Times New Roman" w:hAnsi="Times New Roman" w:cs="Times New Roman"/>
          <w:sz w:val="24"/>
          <w:lang w:val="en-GB"/>
        </w:rPr>
        <w:t>.</w:t>
      </w:r>
      <w:r w:rsidR="00E818FA">
        <w:rPr>
          <w:rFonts w:ascii="Times New Roman" w:hAnsi="Times New Roman" w:cs="Times New Roman"/>
          <w:sz w:val="24"/>
          <w:lang w:val="en-GB"/>
        </w:rPr>
        <w:t xml:space="preserve"> It was emphasised in the manuscript</w:t>
      </w:r>
      <w:r w:rsidR="00212A7A">
        <w:rPr>
          <w:rFonts w:ascii="Times New Roman" w:hAnsi="Times New Roman" w:cs="Times New Roman"/>
          <w:sz w:val="24"/>
          <w:lang w:val="en-GB"/>
        </w:rPr>
        <w:t xml:space="preserve"> (Line</w:t>
      </w:r>
      <w:r w:rsidR="00596FE2">
        <w:rPr>
          <w:rFonts w:ascii="Times New Roman" w:hAnsi="Times New Roman" w:cs="Times New Roman"/>
          <w:sz w:val="24"/>
          <w:lang w:val="en-GB"/>
        </w:rPr>
        <w:t xml:space="preserve"> 64,</w:t>
      </w:r>
      <w:r w:rsidR="00212A7A">
        <w:rPr>
          <w:rFonts w:ascii="Times New Roman" w:hAnsi="Times New Roman" w:cs="Times New Roman"/>
          <w:sz w:val="24"/>
          <w:lang w:val="en-GB"/>
        </w:rPr>
        <w:t xml:space="preserve"> </w:t>
      </w:r>
      <w:r w:rsidR="00596FE2">
        <w:rPr>
          <w:rFonts w:ascii="Times New Roman" w:hAnsi="Times New Roman" w:cs="Times New Roman"/>
          <w:sz w:val="24"/>
          <w:lang w:val="en-GB"/>
        </w:rPr>
        <w:t>201).</w:t>
      </w:r>
    </w:p>
    <w:p w:rsidR="00075AE0" w:rsidRDefault="00075AE0" w:rsidP="006431C4">
      <w:pPr>
        <w:pStyle w:val="ListParagraph"/>
        <w:ind w:left="1440"/>
        <w:jc w:val="both"/>
        <w:rPr>
          <w:rFonts w:ascii="Times New Roman" w:hAnsi="Times New Roman" w:cs="Times New Roman"/>
          <w:sz w:val="24"/>
          <w:lang w:val="en-GB"/>
        </w:rPr>
      </w:pPr>
    </w:p>
    <w:p w:rsidR="00075AE0" w:rsidRPr="00075AE0" w:rsidRDefault="00062C91" w:rsidP="00075AE0">
      <w:pPr>
        <w:pStyle w:val="ListParagraph"/>
        <w:numPr>
          <w:ilvl w:val="0"/>
          <w:numId w:val="3"/>
        </w:numPr>
        <w:jc w:val="both"/>
        <w:rPr>
          <w:rFonts w:ascii="Times New Roman" w:hAnsi="Times New Roman" w:cs="Times New Roman"/>
          <w:sz w:val="24"/>
        </w:rPr>
      </w:pPr>
      <w:r w:rsidRPr="00062C91">
        <w:rPr>
          <w:rFonts w:ascii="Times New Roman" w:hAnsi="Times New Roman" w:cs="Times New Roman"/>
          <w:sz w:val="24"/>
          <w:u w:val="single"/>
          <w:lang w:val="en-GB"/>
        </w:rPr>
        <w:t>Reviewer`s Comment:</w:t>
      </w:r>
      <w:r w:rsidR="00075AE0">
        <w:rPr>
          <w:rFonts w:ascii="Times New Roman" w:hAnsi="Times New Roman" w:cs="Times New Roman"/>
          <w:sz w:val="24"/>
        </w:rPr>
        <w:t xml:space="preserve"> </w:t>
      </w:r>
      <w:r w:rsidR="00075AE0" w:rsidRPr="00075AE0">
        <w:rPr>
          <w:rFonts w:ascii="Times New Roman" w:hAnsi="Times New Roman" w:cs="Times New Roman"/>
          <w:sz w:val="24"/>
        </w:rPr>
        <w:t>Authors reported some basic facts, almost common knowledge, more appropriate for undergraduate students.</w:t>
      </w:r>
    </w:p>
    <w:p w:rsidR="00075AE0" w:rsidRPr="00E818FA" w:rsidRDefault="00075AE0" w:rsidP="00075AE0">
      <w:pPr>
        <w:pStyle w:val="ListParagraph"/>
        <w:ind w:left="1440"/>
        <w:jc w:val="both"/>
        <w:rPr>
          <w:rFonts w:ascii="Times New Roman" w:hAnsi="Times New Roman" w:cs="Times New Roman"/>
          <w:sz w:val="24"/>
        </w:rPr>
      </w:pPr>
      <w:r w:rsidRPr="00075AE0">
        <w:rPr>
          <w:rFonts w:ascii="Times New Roman" w:hAnsi="Times New Roman" w:cs="Times New Roman"/>
          <w:sz w:val="24"/>
        </w:rPr>
        <w:t>Lines 211-215: "Dissociation constants have a great impact on absorption in gastrointestinal tract. Fraction or percentage of the absorbable and nonabsorbable forms of a weak acid can be calculated if the pH condition at the site of administration is known. The relationship between pH and pKa and extent of ionization for weak acids is given by Henderson-Hasselbalch equation (Equation 4)."</w:t>
      </w:r>
    </w:p>
    <w:p w:rsidR="00075AE0" w:rsidRPr="00075AE0" w:rsidRDefault="00075AE0" w:rsidP="00075AE0">
      <w:pPr>
        <w:pStyle w:val="ListParagraph"/>
        <w:ind w:left="1440"/>
        <w:jc w:val="both"/>
        <w:rPr>
          <w:rFonts w:ascii="Times New Roman" w:hAnsi="Times New Roman" w:cs="Times New Roman"/>
          <w:sz w:val="24"/>
        </w:rPr>
      </w:pPr>
      <w:r w:rsidRPr="00062C91">
        <w:rPr>
          <w:rFonts w:ascii="Times New Roman" w:hAnsi="Times New Roman" w:cs="Times New Roman"/>
          <w:color w:val="FF0000"/>
          <w:sz w:val="24"/>
          <w:u w:val="single"/>
        </w:rPr>
        <w:t>Answer</w:t>
      </w:r>
      <w:r w:rsidRPr="00062C91">
        <w:rPr>
          <w:rFonts w:ascii="Times New Roman" w:hAnsi="Times New Roman" w:cs="Times New Roman"/>
          <w:color w:val="FF0000"/>
          <w:sz w:val="24"/>
        </w:rPr>
        <w:t xml:space="preserve">: </w:t>
      </w:r>
      <w:r>
        <w:rPr>
          <w:rFonts w:ascii="Times New Roman" w:hAnsi="Times New Roman" w:cs="Times New Roman"/>
          <w:sz w:val="24"/>
        </w:rPr>
        <w:t xml:space="preserve">Thank you for noticing this fact. We deleted sentences refering basic knowledge, so </w:t>
      </w:r>
      <w:proofErr w:type="spellStart"/>
      <w:r>
        <w:rPr>
          <w:rFonts w:ascii="Times New Roman" w:hAnsi="Times New Roman" w:cs="Times New Roman"/>
          <w:sz w:val="24"/>
        </w:rPr>
        <w:t>paragraph</w:t>
      </w:r>
      <w:proofErr w:type="spellEnd"/>
      <w:r>
        <w:rPr>
          <w:rFonts w:ascii="Times New Roman" w:hAnsi="Times New Roman" w:cs="Times New Roman"/>
          <w:sz w:val="24"/>
        </w:rPr>
        <w:t xml:space="preserve"> is </w:t>
      </w:r>
      <w:proofErr w:type="spellStart"/>
      <w:r>
        <w:rPr>
          <w:rFonts w:ascii="Times New Roman" w:hAnsi="Times New Roman" w:cs="Times New Roman"/>
          <w:sz w:val="24"/>
        </w:rPr>
        <w:t>now</w:t>
      </w:r>
      <w:proofErr w:type="spellEnd"/>
      <w:r>
        <w:rPr>
          <w:rFonts w:ascii="Times New Roman" w:hAnsi="Times New Roman" w:cs="Times New Roman"/>
          <w:sz w:val="24"/>
        </w:rPr>
        <w:t xml:space="preserve"> </w:t>
      </w:r>
      <w:proofErr w:type="spellStart"/>
      <w:r>
        <w:rPr>
          <w:rFonts w:ascii="Times New Roman" w:hAnsi="Times New Roman" w:cs="Times New Roman"/>
          <w:sz w:val="24"/>
        </w:rPr>
        <w:t>changed</w:t>
      </w:r>
      <w:proofErr w:type="spellEnd"/>
      <w:r>
        <w:rPr>
          <w:rFonts w:ascii="Times New Roman" w:hAnsi="Times New Roman" w:cs="Times New Roman"/>
          <w:sz w:val="24"/>
        </w:rPr>
        <w:t xml:space="preserve"> </w:t>
      </w:r>
      <w:proofErr w:type="spellStart"/>
      <w:r>
        <w:rPr>
          <w:rFonts w:ascii="Times New Roman" w:hAnsi="Times New Roman" w:cs="Times New Roman"/>
          <w:sz w:val="24"/>
        </w:rPr>
        <w:t>into</w:t>
      </w:r>
      <w:proofErr w:type="spellEnd"/>
      <w:r w:rsidR="00596FE2">
        <w:rPr>
          <w:rFonts w:ascii="Times New Roman" w:hAnsi="Times New Roman" w:cs="Times New Roman"/>
          <w:sz w:val="24"/>
        </w:rPr>
        <w:t xml:space="preserve"> (</w:t>
      </w:r>
      <w:proofErr w:type="spellStart"/>
      <w:r w:rsidR="00596FE2">
        <w:rPr>
          <w:rFonts w:ascii="Times New Roman" w:hAnsi="Times New Roman" w:cs="Times New Roman"/>
          <w:sz w:val="24"/>
        </w:rPr>
        <w:t>Lines</w:t>
      </w:r>
      <w:proofErr w:type="spellEnd"/>
      <w:r w:rsidR="00596FE2">
        <w:rPr>
          <w:rFonts w:ascii="Times New Roman" w:hAnsi="Times New Roman" w:cs="Times New Roman"/>
          <w:sz w:val="24"/>
        </w:rPr>
        <w:t xml:space="preserve"> 207-209)</w:t>
      </w:r>
      <w:r>
        <w:rPr>
          <w:rFonts w:ascii="Times New Roman" w:hAnsi="Times New Roman" w:cs="Times New Roman"/>
          <w:sz w:val="24"/>
        </w:rPr>
        <w:t xml:space="preserve">: </w:t>
      </w:r>
    </w:p>
    <w:p w:rsidR="00075AE0" w:rsidRDefault="00596FE2" w:rsidP="00075AE0">
      <w:pPr>
        <w:pStyle w:val="ListParagraph"/>
        <w:ind w:left="1440"/>
        <w:jc w:val="both"/>
        <w:rPr>
          <w:rFonts w:ascii="Times New Roman" w:hAnsi="Times New Roman" w:cs="Times New Roman"/>
          <w:sz w:val="24"/>
          <w:lang w:val="en-GB"/>
        </w:rPr>
      </w:pPr>
      <w:r>
        <w:rPr>
          <w:rFonts w:ascii="Times New Roman" w:hAnsi="Times New Roman" w:cs="Times New Roman"/>
          <w:bCs/>
          <w:sz w:val="24"/>
          <w:lang w:val="en-US"/>
        </w:rPr>
        <w:t>“</w:t>
      </w:r>
      <w:r w:rsidR="00D60A50" w:rsidRPr="00D60A50">
        <w:rPr>
          <w:rFonts w:ascii="Times New Roman" w:hAnsi="Times New Roman" w:cs="Times New Roman"/>
          <w:bCs/>
          <w:sz w:val="24"/>
          <w:lang w:val="en-US"/>
        </w:rPr>
        <w:t xml:space="preserve">Using Henderson-Hasselbalch equation (4) it can be calculated that at pH levels that are 2 units above </w:t>
      </w:r>
      <w:proofErr w:type="spellStart"/>
      <w:r w:rsidR="00D60A50" w:rsidRPr="00D60A50">
        <w:rPr>
          <w:rFonts w:ascii="Times New Roman" w:hAnsi="Times New Roman" w:cs="Times New Roman"/>
          <w:bCs/>
          <w:sz w:val="24"/>
          <w:lang w:val="en-US"/>
        </w:rPr>
        <w:t>p</w:t>
      </w:r>
      <w:r w:rsidR="00D60A50" w:rsidRPr="00D60A50">
        <w:rPr>
          <w:rFonts w:ascii="Times New Roman" w:hAnsi="Times New Roman" w:cs="Times New Roman"/>
          <w:bCs/>
          <w:i/>
          <w:sz w:val="24"/>
          <w:lang w:val="en-US"/>
        </w:rPr>
        <w:t>K</w:t>
      </w:r>
      <w:r w:rsidR="00D60A50" w:rsidRPr="00D60A50">
        <w:rPr>
          <w:rFonts w:ascii="Times New Roman" w:hAnsi="Times New Roman" w:cs="Times New Roman"/>
          <w:bCs/>
          <w:sz w:val="24"/>
          <w:vertAlign w:val="subscript"/>
          <w:lang w:val="en-US"/>
        </w:rPr>
        <w:t>a</w:t>
      </w:r>
      <w:proofErr w:type="spellEnd"/>
      <w:r w:rsidR="00D60A50" w:rsidRPr="00D60A50">
        <w:rPr>
          <w:rFonts w:ascii="Times New Roman" w:hAnsi="Times New Roman" w:cs="Times New Roman"/>
          <w:bCs/>
          <w:sz w:val="24"/>
          <w:lang w:val="en-US"/>
        </w:rPr>
        <w:t xml:space="preserve"> values 99% of compound will be ionized. In that case the absorption is expected to be poor</w:t>
      </w:r>
      <w:r>
        <w:rPr>
          <w:rFonts w:ascii="Times New Roman" w:hAnsi="Times New Roman" w:cs="Times New Roman"/>
          <w:bCs/>
          <w:sz w:val="24"/>
          <w:lang w:val="en-US"/>
        </w:rPr>
        <w:t>”</w:t>
      </w:r>
      <w:r w:rsidR="00D60A50" w:rsidRPr="00D60A50">
        <w:rPr>
          <w:rFonts w:ascii="Times New Roman" w:hAnsi="Times New Roman" w:cs="Times New Roman"/>
          <w:bCs/>
          <w:sz w:val="24"/>
          <w:lang w:val="en-US"/>
        </w:rPr>
        <w:t>.</w:t>
      </w:r>
    </w:p>
    <w:p w:rsidR="00477E4E" w:rsidRDefault="00477E4E" w:rsidP="00075AE0">
      <w:pPr>
        <w:pStyle w:val="ListParagraph"/>
        <w:ind w:left="1440"/>
        <w:jc w:val="both"/>
      </w:pPr>
      <w:r w:rsidRPr="00477E4E">
        <w:t xml:space="preserve"> </w:t>
      </w:r>
    </w:p>
    <w:p w:rsidR="00BE1442" w:rsidRPr="006431C4" w:rsidRDefault="00BE1442" w:rsidP="00075AE0">
      <w:pPr>
        <w:pStyle w:val="ListParagraph"/>
        <w:ind w:left="1440"/>
        <w:jc w:val="both"/>
        <w:rPr>
          <w:rFonts w:ascii="Times New Roman" w:hAnsi="Times New Roman" w:cs="Times New Roman"/>
          <w:sz w:val="24"/>
          <w:lang w:val="en-GB"/>
        </w:rPr>
      </w:pPr>
    </w:p>
    <w:sectPr w:rsidR="00BE1442" w:rsidRPr="00643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806D0"/>
    <w:multiLevelType w:val="hybridMultilevel"/>
    <w:tmpl w:val="1FD69514"/>
    <w:lvl w:ilvl="0" w:tplc="49EE8A9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
    <w:nsid w:val="62BD36C3"/>
    <w:multiLevelType w:val="hybridMultilevel"/>
    <w:tmpl w:val="D2A820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75CC66A6"/>
    <w:multiLevelType w:val="hybridMultilevel"/>
    <w:tmpl w:val="4E14DFB4"/>
    <w:lvl w:ilvl="0" w:tplc="E9C4944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6D"/>
    <w:rsid w:val="00001433"/>
    <w:rsid w:val="00001D41"/>
    <w:rsid w:val="00002778"/>
    <w:rsid w:val="0000325A"/>
    <w:rsid w:val="00006D7C"/>
    <w:rsid w:val="00006F04"/>
    <w:rsid w:val="00012427"/>
    <w:rsid w:val="000136B6"/>
    <w:rsid w:val="000143F3"/>
    <w:rsid w:val="00014D3D"/>
    <w:rsid w:val="000165A6"/>
    <w:rsid w:val="000176BA"/>
    <w:rsid w:val="000203B9"/>
    <w:rsid w:val="000227E6"/>
    <w:rsid w:val="00022DBD"/>
    <w:rsid w:val="00026260"/>
    <w:rsid w:val="00026345"/>
    <w:rsid w:val="000266D9"/>
    <w:rsid w:val="000277E3"/>
    <w:rsid w:val="0002790B"/>
    <w:rsid w:val="0003086A"/>
    <w:rsid w:val="00031CAA"/>
    <w:rsid w:val="00036FEF"/>
    <w:rsid w:val="00046D94"/>
    <w:rsid w:val="00050E3F"/>
    <w:rsid w:val="00050F7B"/>
    <w:rsid w:val="00051304"/>
    <w:rsid w:val="00051BDA"/>
    <w:rsid w:val="000525D0"/>
    <w:rsid w:val="00052B6D"/>
    <w:rsid w:val="000548F9"/>
    <w:rsid w:val="000554D4"/>
    <w:rsid w:val="0005602A"/>
    <w:rsid w:val="00056CE7"/>
    <w:rsid w:val="00056E17"/>
    <w:rsid w:val="0005779D"/>
    <w:rsid w:val="00060663"/>
    <w:rsid w:val="00060C1B"/>
    <w:rsid w:val="00062390"/>
    <w:rsid w:val="00062814"/>
    <w:rsid w:val="00062C91"/>
    <w:rsid w:val="00063DAA"/>
    <w:rsid w:val="00065528"/>
    <w:rsid w:val="0006567A"/>
    <w:rsid w:val="00066AEE"/>
    <w:rsid w:val="00066E32"/>
    <w:rsid w:val="0006759B"/>
    <w:rsid w:val="00071319"/>
    <w:rsid w:val="00071C9C"/>
    <w:rsid w:val="000729DA"/>
    <w:rsid w:val="00074F88"/>
    <w:rsid w:val="00075AE0"/>
    <w:rsid w:val="000763A1"/>
    <w:rsid w:val="0008286D"/>
    <w:rsid w:val="00083C40"/>
    <w:rsid w:val="00085CAC"/>
    <w:rsid w:val="0008757A"/>
    <w:rsid w:val="000879AA"/>
    <w:rsid w:val="00092300"/>
    <w:rsid w:val="0009353D"/>
    <w:rsid w:val="000938D4"/>
    <w:rsid w:val="000945C1"/>
    <w:rsid w:val="000949D1"/>
    <w:rsid w:val="000963D5"/>
    <w:rsid w:val="000A3A20"/>
    <w:rsid w:val="000A3F1F"/>
    <w:rsid w:val="000A4222"/>
    <w:rsid w:val="000A42C6"/>
    <w:rsid w:val="000A5553"/>
    <w:rsid w:val="000A7A4F"/>
    <w:rsid w:val="000B18CA"/>
    <w:rsid w:val="000B1CFA"/>
    <w:rsid w:val="000B3663"/>
    <w:rsid w:val="000B36DB"/>
    <w:rsid w:val="000B4E8E"/>
    <w:rsid w:val="000B53C2"/>
    <w:rsid w:val="000B5410"/>
    <w:rsid w:val="000B563C"/>
    <w:rsid w:val="000B6C03"/>
    <w:rsid w:val="000C01C1"/>
    <w:rsid w:val="000C0524"/>
    <w:rsid w:val="000C1C4D"/>
    <w:rsid w:val="000C3D61"/>
    <w:rsid w:val="000C5062"/>
    <w:rsid w:val="000C5487"/>
    <w:rsid w:val="000C7FBB"/>
    <w:rsid w:val="000D0070"/>
    <w:rsid w:val="000D010C"/>
    <w:rsid w:val="000D15E5"/>
    <w:rsid w:val="000D1E07"/>
    <w:rsid w:val="000D350B"/>
    <w:rsid w:val="000D3C02"/>
    <w:rsid w:val="000D45E7"/>
    <w:rsid w:val="000D4C50"/>
    <w:rsid w:val="000D67BD"/>
    <w:rsid w:val="000D68A5"/>
    <w:rsid w:val="000E1E15"/>
    <w:rsid w:val="000E37B1"/>
    <w:rsid w:val="000E64DB"/>
    <w:rsid w:val="000F059C"/>
    <w:rsid w:val="000F3FDC"/>
    <w:rsid w:val="000F6572"/>
    <w:rsid w:val="00100125"/>
    <w:rsid w:val="00102BC3"/>
    <w:rsid w:val="00103D86"/>
    <w:rsid w:val="00104F0C"/>
    <w:rsid w:val="00106224"/>
    <w:rsid w:val="00106B61"/>
    <w:rsid w:val="00111BDB"/>
    <w:rsid w:val="00111FB0"/>
    <w:rsid w:val="00112F6A"/>
    <w:rsid w:val="00113019"/>
    <w:rsid w:val="001138F4"/>
    <w:rsid w:val="001139BC"/>
    <w:rsid w:val="0011415F"/>
    <w:rsid w:val="001157F9"/>
    <w:rsid w:val="00115FB1"/>
    <w:rsid w:val="001160A0"/>
    <w:rsid w:val="0011655A"/>
    <w:rsid w:val="00116F7E"/>
    <w:rsid w:val="0012262E"/>
    <w:rsid w:val="00123308"/>
    <w:rsid w:val="0012335E"/>
    <w:rsid w:val="001262C2"/>
    <w:rsid w:val="0013088B"/>
    <w:rsid w:val="00131B7F"/>
    <w:rsid w:val="00133A32"/>
    <w:rsid w:val="0013425D"/>
    <w:rsid w:val="00135900"/>
    <w:rsid w:val="00136358"/>
    <w:rsid w:val="0013770F"/>
    <w:rsid w:val="00140CD9"/>
    <w:rsid w:val="001411D9"/>
    <w:rsid w:val="00142949"/>
    <w:rsid w:val="00144062"/>
    <w:rsid w:val="00144545"/>
    <w:rsid w:val="00144B61"/>
    <w:rsid w:val="001450F1"/>
    <w:rsid w:val="001471B3"/>
    <w:rsid w:val="00150205"/>
    <w:rsid w:val="001517E8"/>
    <w:rsid w:val="00153097"/>
    <w:rsid w:val="00155544"/>
    <w:rsid w:val="00155D3E"/>
    <w:rsid w:val="00155EBB"/>
    <w:rsid w:val="00162284"/>
    <w:rsid w:val="00162A13"/>
    <w:rsid w:val="00163549"/>
    <w:rsid w:val="001644D7"/>
    <w:rsid w:val="00165672"/>
    <w:rsid w:val="00165F8C"/>
    <w:rsid w:val="001664E9"/>
    <w:rsid w:val="001666A1"/>
    <w:rsid w:val="0016726D"/>
    <w:rsid w:val="00167381"/>
    <w:rsid w:val="001725F3"/>
    <w:rsid w:val="001739F5"/>
    <w:rsid w:val="00173EBE"/>
    <w:rsid w:val="00176B45"/>
    <w:rsid w:val="00181679"/>
    <w:rsid w:val="00182083"/>
    <w:rsid w:val="00185F12"/>
    <w:rsid w:val="00186D1C"/>
    <w:rsid w:val="001913E1"/>
    <w:rsid w:val="0019271F"/>
    <w:rsid w:val="00195EE3"/>
    <w:rsid w:val="00196253"/>
    <w:rsid w:val="001A1C88"/>
    <w:rsid w:val="001A1F96"/>
    <w:rsid w:val="001A4A74"/>
    <w:rsid w:val="001A4AB0"/>
    <w:rsid w:val="001A68C5"/>
    <w:rsid w:val="001A6B78"/>
    <w:rsid w:val="001A6C8D"/>
    <w:rsid w:val="001B06CE"/>
    <w:rsid w:val="001B1D50"/>
    <w:rsid w:val="001B213A"/>
    <w:rsid w:val="001B2CAA"/>
    <w:rsid w:val="001B3EF1"/>
    <w:rsid w:val="001B5942"/>
    <w:rsid w:val="001B62DE"/>
    <w:rsid w:val="001B6901"/>
    <w:rsid w:val="001B7294"/>
    <w:rsid w:val="001C001B"/>
    <w:rsid w:val="001C01E6"/>
    <w:rsid w:val="001C3467"/>
    <w:rsid w:val="001C352D"/>
    <w:rsid w:val="001C384B"/>
    <w:rsid w:val="001C4265"/>
    <w:rsid w:val="001C4E13"/>
    <w:rsid w:val="001C5EE6"/>
    <w:rsid w:val="001C608D"/>
    <w:rsid w:val="001C63DF"/>
    <w:rsid w:val="001C6C85"/>
    <w:rsid w:val="001D0365"/>
    <w:rsid w:val="001D1871"/>
    <w:rsid w:val="001D1A1E"/>
    <w:rsid w:val="001D22B3"/>
    <w:rsid w:val="001D3BF2"/>
    <w:rsid w:val="001D59B5"/>
    <w:rsid w:val="001D5F55"/>
    <w:rsid w:val="001D6B93"/>
    <w:rsid w:val="001E1B39"/>
    <w:rsid w:val="001E2BEA"/>
    <w:rsid w:val="001E32A2"/>
    <w:rsid w:val="001E45B6"/>
    <w:rsid w:val="001E5D10"/>
    <w:rsid w:val="001E5F5D"/>
    <w:rsid w:val="001F0DA9"/>
    <w:rsid w:val="001F1C95"/>
    <w:rsid w:val="001F2241"/>
    <w:rsid w:val="001F22C8"/>
    <w:rsid w:val="001F24F3"/>
    <w:rsid w:val="001F273D"/>
    <w:rsid w:val="001F2CF1"/>
    <w:rsid w:val="001F2D96"/>
    <w:rsid w:val="001F2E63"/>
    <w:rsid w:val="001F4221"/>
    <w:rsid w:val="001F565A"/>
    <w:rsid w:val="001F5D38"/>
    <w:rsid w:val="002016C3"/>
    <w:rsid w:val="0020235B"/>
    <w:rsid w:val="00203E95"/>
    <w:rsid w:val="002047F9"/>
    <w:rsid w:val="002048DC"/>
    <w:rsid w:val="00204F61"/>
    <w:rsid w:val="00205288"/>
    <w:rsid w:val="00206DE8"/>
    <w:rsid w:val="00207296"/>
    <w:rsid w:val="002074EE"/>
    <w:rsid w:val="00210AFC"/>
    <w:rsid w:val="0021215C"/>
    <w:rsid w:val="002124E8"/>
    <w:rsid w:val="00212A7A"/>
    <w:rsid w:val="0021353F"/>
    <w:rsid w:val="0021599B"/>
    <w:rsid w:val="0021743E"/>
    <w:rsid w:val="002176A1"/>
    <w:rsid w:val="0022000E"/>
    <w:rsid w:val="002217B8"/>
    <w:rsid w:val="00221AAE"/>
    <w:rsid w:val="00222278"/>
    <w:rsid w:val="00222E10"/>
    <w:rsid w:val="0022702B"/>
    <w:rsid w:val="002277EC"/>
    <w:rsid w:val="00227E4C"/>
    <w:rsid w:val="00230E85"/>
    <w:rsid w:val="00231659"/>
    <w:rsid w:val="00231BD1"/>
    <w:rsid w:val="00233B7E"/>
    <w:rsid w:val="00234774"/>
    <w:rsid w:val="00234836"/>
    <w:rsid w:val="00234BCE"/>
    <w:rsid w:val="00235AE3"/>
    <w:rsid w:val="00236FA1"/>
    <w:rsid w:val="00242D11"/>
    <w:rsid w:val="00243778"/>
    <w:rsid w:val="00243B98"/>
    <w:rsid w:val="00244BC4"/>
    <w:rsid w:val="002506DB"/>
    <w:rsid w:val="00251617"/>
    <w:rsid w:val="0025172A"/>
    <w:rsid w:val="00253D58"/>
    <w:rsid w:val="00254314"/>
    <w:rsid w:val="0025499D"/>
    <w:rsid w:val="00254EB3"/>
    <w:rsid w:val="0025617F"/>
    <w:rsid w:val="002563E0"/>
    <w:rsid w:val="00256AA2"/>
    <w:rsid w:val="00256B37"/>
    <w:rsid w:val="00256E1B"/>
    <w:rsid w:val="00257127"/>
    <w:rsid w:val="00260065"/>
    <w:rsid w:val="002607D6"/>
    <w:rsid w:val="00263065"/>
    <w:rsid w:val="0026331A"/>
    <w:rsid w:val="00264213"/>
    <w:rsid w:val="002642CC"/>
    <w:rsid w:val="00265261"/>
    <w:rsid w:val="00267D71"/>
    <w:rsid w:val="00270484"/>
    <w:rsid w:val="00270B28"/>
    <w:rsid w:val="002727D9"/>
    <w:rsid w:val="00273898"/>
    <w:rsid w:val="00273EF6"/>
    <w:rsid w:val="0027430F"/>
    <w:rsid w:val="00275CBC"/>
    <w:rsid w:val="00276D5E"/>
    <w:rsid w:val="00280307"/>
    <w:rsid w:val="00281A68"/>
    <w:rsid w:val="002833CE"/>
    <w:rsid w:val="00283BE7"/>
    <w:rsid w:val="00285B03"/>
    <w:rsid w:val="002901D4"/>
    <w:rsid w:val="002918B8"/>
    <w:rsid w:val="00292F65"/>
    <w:rsid w:val="00294659"/>
    <w:rsid w:val="0029495D"/>
    <w:rsid w:val="0029560E"/>
    <w:rsid w:val="0029733A"/>
    <w:rsid w:val="00297917"/>
    <w:rsid w:val="00297DAC"/>
    <w:rsid w:val="002A0427"/>
    <w:rsid w:val="002A1E46"/>
    <w:rsid w:val="002A5DA6"/>
    <w:rsid w:val="002C0BC6"/>
    <w:rsid w:val="002C17AD"/>
    <w:rsid w:val="002C5198"/>
    <w:rsid w:val="002D1838"/>
    <w:rsid w:val="002D1986"/>
    <w:rsid w:val="002D1E57"/>
    <w:rsid w:val="002D34CE"/>
    <w:rsid w:val="002D34EA"/>
    <w:rsid w:val="002D41C9"/>
    <w:rsid w:val="002D6691"/>
    <w:rsid w:val="002E0C8D"/>
    <w:rsid w:val="002E23E8"/>
    <w:rsid w:val="002E4935"/>
    <w:rsid w:val="002E56C7"/>
    <w:rsid w:val="002E7B25"/>
    <w:rsid w:val="002F0090"/>
    <w:rsid w:val="002F14BB"/>
    <w:rsid w:val="002F3ECC"/>
    <w:rsid w:val="002F5F0E"/>
    <w:rsid w:val="002F69F9"/>
    <w:rsid w:val="002F6FAB"/>
    <w:rsid w:val="002F758E"/>
    <w:rsid w:val="002F7BD1"/>
    <w:rsid w:val="002F7CE4"/>
    <w:rsid w:val="00300444"/>
    <w:rsid w:val="00300C67"/>
    <w:rsid w:val="00303192"/>
    <w:rsid w:val="003050F2"/>
    <w:rsid w:val="00306BC3"/>
    <w:rsid w:val="00307758"/>
    <w:rsid w:val="00310119"/>
    <w:rsid w:val="0031081E"/>
    <w:rsid w:val="0031218A"/>
    <w:rsid w:val="00312BB0"/>
    <w:rsid w:val="003137A8"/>
    <w:rsid w:val="00313E4C"/>
    <w:rsid w:val="00316CF9"/>
    <w:rsid w:val="00321112"/>
    <w:rsid w:val="003211FD"/>
    <w:rsid w:val="00321597"/>
    <w:rsid w:val="00321A2E"/>
    <w:rsid w:val="00322359"/>
    <w:rsid w:val="003238B8"/>
    <w:rsid w:val="00323DE0"/>
    <w:rsid w:val="00324A30"/>
    <w:rsid w:val="003253E9"/>
    <w:rsid w:val="00325E15"/>
    <w:rsid w:val="00326418"/>
    <w:rsid w:val="00326624"/>
    <w:rsid w:val="00330257"/>
    <w:rsid w:val="0033207B"/>
    <w:rsid w:val="003320B3"/>
    <w:rsid w:val="00332254"/>
    <w:rsid w:val="003336B8"/>
    <w:rsid w:val="0033398E"/>
    <w:rsid w:val="00333CE6"/>
    <w:rsid w:val="0033504D"/>
    <w:rsid w:val="0033507D"/>
    <w:rsid w:val="0033512D"/>
    <w:rsid w:val="00335B08"/>
    <w:rsid w:val="003425F5"/>
    <w:rsid w:val="00344090"/>
    <w:rsid w:val="0034414A"/>
    <w:rsid w:val="00345734"/>
    <w:rsid w:val="003463A6"/>
    <w:rsid w:val="00351371"/>
    <w:rsid w:val="003513D5"/>
    <w:rsid w:val="00351BEE"/>
    <w:rsid w:val="00351C87"/>
    <w:rsid w:val="003527A5"/>
    <w:rsid w:val="0035421E"/>
    <w:rsid w:val="00354A1A"/>
    <w:rsid w:val="00354E64"/>
    <w:rsid w:val="00356C2F"/>
    <w:rsid w:val="00357E94"/>
    <w:rsid w:val="00360BF3"/>
    <w:rsid w:val="00361B2F"/>
    <w:rsid w:val="00363044"/>
    <w:rsid w:val="003633FF"/>
    <w:rsid w:val="00363DDE"/>
    <w:rsid w:val="003640A5"/>
    <w:rsid w:val="00364FC8"/>
    <w:rsid w:val="00365163"/>
    <w:rsid w:val="00365FE1"/>
    <w:rsid w:val="00367BBF"/>
    <w:rsid w:val="00370873"/>
    <w:rsid w:val="003720F2"/>
    <w:rsid w:val="0037446F"/>
    <w:rsid w:val="00374BFE"/>
    <w:rsid w:val="00374FDE"/>
    <w:rsid w:val="003777CA"/>
    <w:rsid w:val="003778F0"/>
    <w:rsid w:val="00380F63"/>
    <w:rsid w:val="0038180D"/>
    <w:rsid w:val="00382DE4"/>
    <w:rsid w:val="0038468F"/>
    <w:rsid w:val="003867A2"/>
    <w:rsid w:val="00386DAF"/>
    <w:rsid w:val="003879D4"/>
    <w:rsid w:val="0039263D"/>
    <w:rsid w:val="00395DE5"/>
    <w:rsid w:val="00397742"/>
    <w:rsid w:val="003A48E5"/>
    <w:rsid w:val="003A665E"/>
    <w:rsid w:val="003A7180"/>
    <w:rsid w:val="003A7D77"/>
    <w:rsid w:val="003B227C"/>
    <w:rsid w:val="003B24BA"/>
    <w:rsid w:val="003B2FC3"/>
    <w:rsid w:val="003B379F"/>
    <w:rsid w:val="003B5109"/>
    <w:rsid w:val="003B51B1"/>
    <w:rsid w:val="003B533E"/>
    <w:rsid w:val="003B59DF"/>
    <w:rsid w:val="003B5AB0"/>
    <w:rsid w:val="003B5F7E"/>
    <w:rsid w:val="003B7850"/>
    <w:rsid w:val="003C1FFA"/>
    <w:rsid w:val="003C3A29"/>
    <w:rsid w:val="003C4283"/>
    <w:rsid w:val="003C49B7"/>
    <w:rsid w:val="003C49E7"/>
    <w:rsid w:val="003C4BC4"/>
    <w:rsid w:val="003C5471"/>
    <w:rsid w:val="003C58C6"/>
    <w:rsid w:val="003C5FFC"/>
    <w:rsid w:val="003C70ED"/>
    <w:rsid w:val="003C7A60"/>
    <w:rsid w:val="003D0C10"/>
    <w:rsid w:val="003D1BC8"/>
    <w:rsid w:val="003D4DA1"/>
    <w:rsid w:val="003D5A04"/>
    <w:rsid w:val="003E2B6F"/>
    <w:rsid w:val="003E3C0C"/>
    <w:rsid w:val="003E53DD"/>
    <w:rsid w:val="003E5F8A"/>
    <w:rsid w:val="003E6491"/>
    <w:rsid w:val="003E7EE6"/>
    <w:rsid w:val="003F0110"/>
    <w:rsid w:val="003F259C"/>
    <w:rsid w:val="003F2653"/>
    <w:rsid w:val="003F307F"/>
    <w:rsid w:val="003F3B64"/>
    <w:rsid w:val="003F40B8"/>
    <w:rsid w:val="003F4A88"/>
    <w:rsid w:val="003F5D00"/>
    <w:rsid w:val="003F7A18"/>
    <w:rsid w:val="003F7DD8"/>
    <w:rsid w:val="003F7FC7"/>
    <w:rsid w:val="004014B0"/>
    <w:rsid w:val="00404778"/>
    <w:rsid w:val="00404A8D"/>
    <w:rsid w:val="00404ACA"/>
    <w:rsid w:val="00405A83"/>
    <w:rsid w:val="004064B4"/>
    <w:rsid w:val="004079A7"/>
    <w:rsid w:val="004102D8"/>
    <w:rsid w:val="00411483"/>
    <w:rsid w:val="00412247"/>
    <w:rsid w:val="00412BEF"/>
    <w:rsid w:val="004134A1"/>
    <w:rsid w:val="004136C4"/>
    <w:rsid w:val="00413D91"/>
    <w:rsid w:val="00415348"/>
    <w:rsid w:val="00417E55"/>
    <w:rsid w:val="00420331"/>
    <w:rsid w:val="00420601"/>
    <w:rsid w:val="004228D5"/>
    <w:rsid w:val="00423AF1"/>
    <w:rsid w:val="004273E7"/>
    <w:rsid w:val="004274DB"/>
    <w:rsid w:val="00427C05"/>
    <w:rsid w:val="00431CE8"/>
    <w:rsid w:val="00432691"/>
    <w:rsid w:val="00432E7E"/>
    <w:rsid w:val="0043412A"/>
    <w:rsid w:val="00437A14"/>
    <w:rsid w:val="004414CA"/>
    <w:rsid w:val="00441C7B"/>
    <w:rsid w:val="0044368B"/>
    <w:rsid w:val="00444B04"/>
    <w:rsid w:val="004500F7"/>
    <w:rsid w:val="00450935"/>
    <w:rsid w:val="00450984"/>
    <w:rsid w:val="00453237"/>
    <w:rsid w:val="004539CF"/>
    <w:rsid w:val="0045632E"/>
    <w:rsid w:val="00456946"/>
    <w:rsid w:val="004603FA"/>
    <w:rsid w:val="00461114"/>
    <w:rsid w:val="00464D6D"/>
    <w:rsid w:val="004670A4"/>
    <w:rsid w:val="004674E5"/>
    <w:rsid w:val="00470A51"/>
    <w:rsid w:val="00470FBB"/>
    <w:rsid w:val="004727AA"/>
    <w:rsid w:val="00473B9C"/>
    <w:rsid w:val="00474D22"/>
    <w:rsid w:val="00477E4E"/>
    <w:rsid w:val="00482793"/>
    <w:rsid w:val="004832E3"/>
    <w:rsid w:val="00483A29"/>
    <w:rsid w:val="00483AE2"/>
    <w:rsid w:val="00490319"/>
    <w:rsid w:val="0049235B"/>
    <w:rsid w:val="00492EC3"/>
    <w:rsid w:val="00494B74"/>
    <w:rsid w:val="00495B5E"/>
    <w:rsid w:val="0049679C"/>
    <w:rsid w:val="004A061F"/>
    <w:rsid w:val="004A0D58"/>
    <w:rsid w:val="004A14A6"/>
    <w:rsid w:val="004A186B"/>
    <w:rsid w:val="004A1B91"/>
    <w:rsid w:val="004A45D8"/>
    <w:rsid w:val="004A64DF"/>
    <w:rsid w:val="004A6A29"/>
    <w:rsid w:val="004B153F"/>
    <w:rsid w:val="004B2888"/>
    <w:rsid w:val="004B42E4"/>
    <w:rsid w:val="004B4DDA"/>
    <w:rsid w:val="004B577C"/>
    <w:rsid w:val="004B58E3"/>
    <w:rsid w:val="004B6C32"/>
    <w:rsid w:val="004B730E"/>
    <w:rsid w:val="004B7A2C"/>
    <w:rsid w:val="004C1D64"/>
    <w:rsid w:val="004C2B75"/>
    <w:rsid w:val="004C2E25"/>
    <w:rsid w:val="004C5030"/>
    <w:rsid w:val="004C59B1"/>
    <w:rsid w:val="004C5AA0"/>
    <w:rsid w:val="004C5B9D"/>
    <w:rsid w:val="004C6075"/>
    <w:rsid w:val="004D1D1B"/>
    <w:rsid w:val="004D2BB1"/>
    <w:rsid w:val="004E0602"/>
    <w:rsid w:val="004E0D17"/>
    <w:rsid w:val="004E13BF"/>
    <w:rsid w:val="004E2047"/>
    <w:rsid w:val="004E5D90"/>
    <w:rsid w:val="004E74D5"/>
    <w:rsid w:val="004F0EEE"/>
    <w:rsid w:val="004F1C0B"/>
    <w:rsid w:val="004F5E07"/>
    <w:rsid w:val="004F6195"/>
    <w:rsid w:val="004F7CD4"/>
    <w:rsid w:val="004F7CDC"/>
    <w:rsid w:val="00500556"/>
    <w:rsid w:val="005013A8"/>
    <w:rsid w:val="005018FA"/>
    <w:rsid w:val="00501C7E"/>
    <w:rsid w:val="00501CFC"/>
    <w:rsid w:val="00502826"/>
    <w:rsid w:val="005038A3"/>
    <w:rsid w:val="00507B94"/>
    <w:rsid w:val="00510353"/>
    <w:rsid w:val="00510D64"/>
    <w:rsid w:val="00511074"/>
    <w:rsid w:val="0051144D"/>
    <w:rsid w:val="00511E9F"/>
    <w:rsid w:val="00512E8D"/>
    <w:rsid w:val="00512F54"/>
    <w:rsid w:val="0051317D"/>
    <w:rsid w:val="00515D9E"/>
    <w:rsid w:val="00515FAF"/>
    <w:rsid w:val="00520460"/>
    <w:rsid w:val="0052064E"/>
    <w:rsid w:val="00520974"/>
    <w:rsid w:val="00522B4D"/>
    <w:rsid w:val="00524101"/>
    <w:rsid w:val="00524631"/>
    <w:rsid w:val="00524926"/>
    <w:rsid w:val="00524EF6"/>
    <w:rsid w:val="0052501D"/>
    <w:rsid w:val="00525BDA"/>
    <w:rsid w:val="00525E63"/>
    <w:rsid w:val="005275F0"/>
    <w:rsid w:val="00527777"/>
    <w:rsid w:val="00530095"/>
    <w:rsid w:val="00530168"/>
    <w:rsid w:val="00531DD1"/>
    <w:rsid w:val="00534310"/>
    <w:rsid w:val="00534EA3"/>
    <w:rsid w:val="0053545F"/>
    <w:rsid w:val="00535803"/>
    <w:rsid w:val="00535A54"/>
    <w:rsid w:val="005365AC"/>
    <w:rsid w:val="00536C54"/>
    <w:rsid w:val="00536E43"/>
    <w:rsid w:val="00537243"/>
    <w:rsid w:val="00537F65"/>
    <w:rsid w:val="00542410"/>
    <w:rsid w:val="0055056B"/>
    <w:rsid w:val="00550753"/>
    <w:rsid w:val="00551B5A"/>
    <w:rsid w:val="00552B1A"/>
    <w:rsid w:val="00556524"/>
    <w:rsid w:val="00556D50"/>
    <w:rsid w:val="005571B8"/>
    <w:rsid w:val="00560270"/>
    <w:rsid w:val="00560C77"/>
    <w:rsid w:val="005640FF"/>
    <w:rsid w:val="0056735C"/>
    <w:rsid w:val="00570827"/>
    <w:rsid w:val="0057114F"/>
    <w:rsid w:val="00571A66"/>
    <w:rsid w:val="00572BD1"/>
    <w:rsid w:val="00574CA1"/>
    <w:rsid w:val="0057618D"/>
    <w:rsid w:val="00577E02"/>
    <w:rsid w:val="00577EEB"/>
    <w:rsid w:val="005829EC"/>
    <w:rsid w:val="00583DD8"/>
    <w:rsid w:val="00584281"/>
    <w:rsid w:val="00584D7A"/>
    <w:rsid w:val="00586D43"/>
    <w:rsid w:val="00593E0A"/>
    <w:rsid w:val="00594CE8"/>
    <w:rsid w:val="00595870"/>
    <w:rsid w:val="0059669B"/>
    <w:rsid w:val="00596F0C"/>
    <w:rsid w:val="00596FE2"/>
    <w:rsid w:val="005974BE"/>
    <w:rsid w:val="005A22EA"/>
    <w:rsid w:val="005A356F"/>
    <w:rsid w:val="005A503B"/>
    <w:rsid w:val="005A6FCA"/>
    <w:rsid w:val="005A7A83"/>
    <w:rsid w:val="005A7C08"/>
    <w:rsid w:val="005B11B2"/>
    <w:rsid w:val="005B198D"/>
    <w:rsid w:val="005B2735"/>
    <w:rsid w:val="005B3327"/>
    <w:rsid w:val="005B45C6"/>
    <w:rsid w:val="005B58A2"/>
    <w:rsid w:val="005C02DD"/>
    <w:rsid w:val="005C0579"/>
    <w:rsid w:val="005C1468"/>
    <w:rsid w:val="005C1908"/>
    <w:rsid w:val="005C275F"/>
    <w:rsid w:val="005C2D04"/>
    <w:rsid w:val="005C405B"/>
    <w:rsid w:val="005C4D9F"/>
    <w:rsid w:val="005C5FC0"/>
    <w:rsid w:val="005C62E8"/>
    <w:rsid w:val="005C6A89"/>
    <w:rsid w:val="005C7214"/>
    <w:rsid w:val="005D3491"/>
    <w:rsid w:val="005D40C2"/>
    <w:rsid w:val="005D53C6"/>
    <w:rsid w:val="005D5E3C"/>
    <w:rsid w:val="005E44E2"/>
    <w:rsid w:val="005E47D4"/>
    <w:rsid w:val="005E5749"/>
    <w:rsid w:val="005E69CD"/>
    <w:rsid w:val="005E77B1"/>
    <w:rsid w:val="005F09DE"/>
    <w:rsid w:val="005F1691"/>
    <w:rsid w:val="005F3E99"/>
    <w:rsid w:val="005F4DB3"/>
    <w:rsid w:val="005F518D"/>
    <w:rsid w:val="005F584D"/>
    <w:rsid w:val="005F7824"/>
    <w:rsid w:val="00601010"/>
    <w:rsid w:val="00601341"/>
    <w:rsid w:val="006035C1"/>
    <w:rsid w:val="00603B04"/>
    <w:rsid w:val="006043E5"/>
    <w:rsid w:val="006065D0"/>
    <w:rsid w:val="006070E6"/>
    <w:rsid w:val="00613273"/>
    <w:rsid w:val="006178E5"/>
    <w:rsid w:val="006200D5"/>
    <w:rsid w:val="00620C1E"/>
    <w:rsid w:val="00621020"/>
    <w:rsid w:val="00622D3F"/>
    <w:rsid w:val="00623C63"/>
    <w:rsid w:val="006240B8"/>
    <w:rsid w:val="006241B1"/>
    <w:rsid w:val="006248FD"/>
    <w:rsid w:val="0062568C"/>
    <w:rsid w:val="00626648"/>
    <w:rsid w:val="00631467"/>
    <w:rsid w:val="00636388"/>
    <w:rsid w:val="006374B5"/>
    <w:rsid w:val="00640CF2"/>
    <w:rsid w:val="006431C4"/>
    <w:rsid w:val="00643982"/>
    <w:rsid w:val="00645390"/>
    <w:rsid w:val="00646D9B"/>
    <w:rsid w:val="006476F2"/>
    <w:rsid w:val="00647A9C"/>
    <w:rsid w:val="006502F9"/>
    <w:rsid w:val="00652319"/>
    <w:rsid w:val="00654168"/>
    <w:rsid w:val="00655E1C"/>
    <w:rsid w:val="006560F3"/>
    <w:rsid w:val="00657F67"/>
    <w:rsid w:val="00660072"/>
    <w:rsid w:val="0066066E"/>
    <w:rsid w:val="00660775"/>
    <w:rsid w:val="00660AE8"/>
    <w:rsid w:val="00660BA7"/>
    <w:rsid w:val="006624DE"/>
    <w:rsid w:val="0066582F"/>
    <w:rsid w:val="00667818"/>
    <w:rsid w:val="006678EB"/>
    <w:rsid w:val="00672B96"/>
    <w:rsid w:val="00672EFE"/>
    <w:rsid w:val="00673199"/>
    <w:rsid w:val="0067375F"/>
    <w:rsid w:val="00674AEE"/>
    <w:rsid w:val="006753BD"/>
    <w:rsid w:val="00676D1F"/>
    <w:rsid w:val="00676FEC"/>
    <w:rsid w:val="00677347"/>
    <w:rsid w:val="00677DFF"/>
    <w:rsid w:val="006804DF"/>
    <w:rsid w:val="00683F06"/>
    <w:rsid w:val="00687861"/>
    <w:rsid w:val="0069033E"/>
    <w:rsid w:val="006905F5"/>
    <w:rsid w:val="00690C91"/>
    <w:rsid w:val="00693EF7"/>
    <w:rsid w:val="00693F83"/>
    <w:rsid w:val="00694592"/>
    <w:rsid w:val="00696821"/>
    <w:rsid w:val="0069691D"/>
    <w:rsid w:val="006A1A59"/>
    <w:rsid w:val="006A1B05"/>
    <w:rsid w:val="006A3492"/>
    <w:rsid w:val="006A3D36"/>
    <w:rsid w:val="006A5EE7"/>
    <w:rsid w:val="006A65A1"/>
    <w:rsid w:val="006A7C1C"/>
    <w:rsid w:val="006B18BD"/>
    <w:rsid w:val="006B1F08"/>
    <w:rsid w:val="006B27C4"/>
    <w:rsid w:val="006B2B70"/>
    <w:rsid w:val="006B2FAA"/>
    <w:rsid w:val="006B32DC"/>
    <w:rsid w:val="006B5C13"/>
    <w:rsid w:val="006B6341"/>
    <w:rsid w:val="006C0CE6"/>
    <w:rsid w:val="006C0E54"/>
    <w:rsid w:val="006C1BC4"/>
    <w:rsid w:val="006C25FD"/>
    <w:rsid w:val="006C278B"/>
    <w:rsid w:val="006C289A"/>
    <w:rsid w:val="006C47AF"/>
    <w:rsid w:val="006D0E47"/>
    <w:rsid w:val="006D1437"/>
    <w:rsid w:val="006D3040"/>
    <w:rsid w:val="006D3C5B"/>
    <w:rsid w:val="006D4E8E"/>
    <w:rsid w:val="006E0E2F"/>
    <w:rsid w:val="006E2F57"/>
    <w:rsid w:val="006E47BF"/>
    <w:rsid w:val="006E4846"/>
    <w:rsid w:val="006E726F"/>
    <w:rsid w:val="006E7DC5"/>
    <w:rsid w:val="006F0807"/>
    <w:rsid w:val="006F089F"/>
    <w:rsid w:val="006F095D"/>
    <w:rsid w:val="006F2695"/>
    <w:rsid w:val="006F2ED7"/>
    <w:rsid w:val="006F3A41"/>
    <w:rsid w:val="006F70A9"/>
    <w:rsid w:val="006F786C"/>
    <w:rsid w:val="00702A34"/>
    <w:rsid w:val="00707C51"/>
    <w:rsid w:val="007115D3"/>
    <w:rsid w:val="0071196C"/>
    <w:rsid w:val="0071360D"/>
    <w:rsid w:val="007139FA"/>
    <w:rsid w:val="00713F1B"/>
    <w:rsid w:val="00715741"/>
    <w:rsid w:val="00716CF7"/>
    <w:rsid w:val="0071777A"/>
    <w:rsid w:val="00720090"/>
    <w:rsid w:val="00720303"/>
    <w:rsid w:val="00720A13"/>
    <w:rsid w:val="00720B05"/>
    <w:rsid w:val="0072257D"/>
    <w:rsid w:val="007225A1"/>
    <w:rsid w:val="00723F54"/>
    <w:rsid w:val="007260E1"/>
    <w:rsid w:val="00727AF8"/>
    <w:rsid w:val="0073138D"/>
    <w:rsid w:val="00731B91"/>
    <w:rsid w:val="0073271F"/>
    <w:rsid w:val="00732B73"/>
    <w:rsid w:val="00732D70"/>
    <w:rsid w:val="00734C96"/>
    <w:rsid w:val="007368E5"/>
    <w:rsid w:val="00737876"/>
    <w:rsid w:val="007406C9"/>
    <w:rsid w:val="00743A05"/>
    <w:rsid w:val="00745590"/>
    <w:rsid w:val="00745B7C"/>
    <w:rsid w:val="0074656C"/>
    <w:rsid w:val="00752B29"/>
    <w:rsid w:val="00752F05"/>
    <w:rsid w:val="00752FCE"/>
    <w:rsid w:val="007543AE"/>
    <w:rsid w:val="007543B9"/>
    <w:rsid w:val="00755E70"/>
    <w:rsid w:val="00756AAE"/>
    <w:rsid w:val="00756BA4"/>
    <w:rsid w:val="00757446"/>
    <w:rsid w:val="007610DA"/>
    <w:rsid w:val="00767019"/>
    <w:rsid w:val="007703AA"/>
    <w:rsid w:val="007710D4"/>
    <w:rsid w:val="00771470"/>
    <w:rsid w:val="0077329A"/>
    <w:rsid w:val="00774509"/>
    <w:rsid w:val="007757EA"/>
    <w:rsid w:val="00776394"/>
    <w:rsid w:val="0077671D"/>
    <w:rsid w:val="00776BD7"/>
    <w:rsid w:val="007774A1"/>
    <w:rsid w:val="00780A32"/>
    <w:rsid w:val="0078106D"/>
    <w:rsid w:val="00782EE1"/>
    <w:rsid w:val="007856C4"/>
    <w:rsid w:val="00785D14"/>
    <w:rsid w:val="0078661B"/>
    <w:rsid w:val="0078704A"/>
    <w:rsid w:val="00791E5C"/>
    <w:rsid w:val="00792121"/>
    <w:rsid w:val="00794CAF"/>
    <w:rsid w:val="007A0729"/>
    <w:rsid w:val="007A3A6F"/>
    <w:rsid w:val="007A64BA"/>
    <w:rsid w:val="007A65AE"/>
    <w:rsid w:val="007A73C8"/>
    <w:rsid w:val="007A7846"/>
    <w:rsid w:val="007A7CA1"/>
    <w:rsid w:val="007B0001"/>
    <w:rsid w:val="007B41DB"/>
    <w:rsid w:val="007B7AB9"/>
    <w:rsid w:val="007C0B95"/>
    <w:rsid w:val="007C0CA7"/>
    <w:rsid w:val="007C2E37"/>
    <w:rsid w:val="007C4DAD"/>
    <w:rsid w:val="007C66BF"/>
    <w:rsid w:val="007C773D"/>
    <w:rsid w:val="007D228E"/>
    <w:rsid w:val="007D4DC7"/>
    <w:rsid w:val="007D6B12"/>
    <w:rsid w:val="007D6F0B"/>
    <w:rsid w:val="007E125E"/>
    <w:rsid w:val="007E1A03"/>
    <w:rsid w:val="007E3496"/>
    <w:rsid w:val="007E4929"/>
    <w:rsid w:val="007E6B00"/>
    <w:rsid w:val="007F12F8"/>
    <w:rsid w:val="007F1663"/>
    <w:rsid w:val="007F2CA7"/>
    <w:rsid w:val="007F4C8C"/>
    <w:rsid w:val="007F536A"/>
    <w:rsid w:val="007F5896"/>
    <w:rsid w:val="007F671D"/>
    <w:rsid w:val="007F68DC"/>
    <w:rsid w:val="007F761E"/>
    <w:rsid w:val="00800585"/>
    <w:rsid w:val="00800970"/>
    <w:rsid w:val="00800A0B"/>
    <w:rsid w:val="00802B16"/>
    <w:rsid w:val="008032A0"/>
    <w:rsid w:val="00804FBC"/>
    <w:rsid w:val="00806F4E"/>
    <w:rsid w:val="00810C96"/>
    <w:rsid w:val="008114D3"/>
    <w:rsid w:val="00811DAF"/>
    <w:rsid w:val="00813E74"/>
    <w:rsid w:val="00814B49"/>
    <w:rsid w:val="00816284"/>
    <w:rsid w:val="00816BF5"/>
    <w:rsid w:val="00816D4F"/>
    <w:rsid w:val="008178A2"/>
    <w:rsid w:val="00820BEB"/>
    <w:rsid w:val="008226AA"/>
    <w:rsid w:val="008236D1"/>
    <w:rsid w:val="0082409A"/>
    <w:rsid w:val="00824360"/>
    <w:rsid w:val="008243B2"/>
    <w:rsid w:val="008249B6"/>
    <w:rsid w:val="00825035"/>
    <w:rsid w:val="0082553C"/>
    <w:rsid w:val="008301F2"/>
    <w:rsid w:val="00831C51"/>
    <w:rsid w:val="008352FE"/>
    <w:rsid w:val="00835804"/>
    <w:rsid w:val="0083586F"/>
    <w:rsid w:val="00835B94"/>
    <w:rsid w:val="00837F02"/>
    <w:rsid w:val="00840697"/>
    <w:rsid w:val="0084106C"/>
    <w:rsid w:val="00842078"/>
    <w:rsid w:val="00843308"/>
    <w:rsid w:val="0084434A"/>
    <w:rsid w:val="00845467"/>
    <w:rsid w:val="00845675"/>
    <w:rsid w:val="00847796"/>
    <w:rsid w:val="00851FDB"/>
    <w:rsid w:val="00852453"/>
    <w:rsid w:val="00854276"/>
    <w:rsid w:val="0085454B"/>
    <w:rsid w:val="00855605"/>
    <w:rsid w:val="008557AC"/>
    <w:rsid w:val="008558CD"/>
    <w:rsid w:val="00855D89"/>
    <w:rsid w:val="00856C3F"/>
    <w:rsid w:val="00857FD5"/>
    <w:rsid w:val="008602A3"/>
    <w:rsid w:val="008678D6"/>
    <w:rsid w:val="00871169"/>
    <w:rsid w:val="00872055"/>
    <w:rsid w:val="008726B6"/>
    <w:rsid w:val="00873611"/>
    <w:rsid w:val="00876431"/>
    <w:rsid w:val="0087790E"/>
    <w:rsid w:val="00877E4C"/>
    <w:rsid w:val="00881388"/>
    <w:rsid w:val="00881EBA"/>
    <w:rsid w:val="00883A5E"/>
    <w:rsid w:val="00883E8E"/>
    <w:rsid w:val="00887946"/>
    <w:rsid w:val="00887C80"/>
    <w:rsid w:val="00887CB6"/>
    <w:rsid w:val="00890DE9"/>
    <w:rsid w:val="008916FC"/>
    <w:rsid w:val="00891E48"/>
    <w:rsid w:val="00896DD3"/>
    <w:rsid w:val="00897433"/>
    <w:rsid w:val="008A09EC"/>
    <w:rsid w:val="008A1E27"/>
    <w:rsid w:val="008A2DAF"/>
    <w:rsid w:val="008A46E0"/>
    <w:rsid w:val="008A6994"/>
    <w:rsid w:val="008A7E39"/>
    <w:rsid w:val="008B02D3"/>
    <w:rsid w:val="008B4992"/>
    <w:rsid w:val="008B4A62"/>
    <w:rsid w:val="008B4DEA"/>
    <w:rsid w:val="008B720F"/>
    <w:rsid w:val="008B76F2"/>
    <w:rsid w:val="008B7D10"/>
    <w:rsid w:val="008C0326"/>
    <w:rsid w:val="008C271A"/>
    <w:rsid w:val="008C2EBF"/>
    <w:rsid w:val="008C44B5"/>
    <w:rsid w:val="008C54BA"/>
    <w:rsid w:val="008C6D5D"/>
    <w:rsid w:val="008C7A9B"/>
    <w:rsid w:val="008C7C69"/>
    <w:rsid w:val="008D149C"/>
    <w:rsid w:val="008D6B6D"/>
    <w:rsid w:val="008D729E"/>
    <w:rsid w:val="008D7518"/>
    <w:rsid w:val="008D7877"/>
    <w:rsid w:val="008D7977"/>
    <w:rsid w:val="008D7AA9"/>
    <w:rsid w:val="008D7FA5"/>
    <w:rsid w:val="008E13F3"/>
    <w:rsid w:val="008E15E2"/>
    <w:rsid w:val="008E1FBD"/>
    <w:rsid w:val="008E23E4"/>
    <w:rsid w:val="008E2C14"/>
    <w:rsid w:val="008E54B5"/>
    <w:rsid w:val="008E56D1"/>
    <w:rsid w:val="008F01EF"/>
    <w:rsid w:val="008F3E2E"/>
    <w:rsid w:val="008F49C3"/>
    <w:rsid w:val="008F5040"/>
    <w:rsid w:val="008F533D"/>
    <w:rsid w:val="008F5C3C"/>
    <w:rsid w:val="008F6C0D"/>
    <w:rsid w:val="008F6D69"/>
    <w:rsid w:val="008F6DC6"/>
    <w:rsid w:val="008F7719"/>
    <w:rsid w:val="0090011E"/>
    <w:rsid w:val="00904D9A"/>
    <w:rsid w:val="00913B34"/>
    <w:rsid w:val="0091430B"/>
    <w:rsid w:val="00914DE8"/>
    <w:rsid w:val="0091516C"/>
    <w:rsid w:val="00915FB4"/>
    <w:rsid w:val="00917303"/>
    <w:rsid w:val="00922060"/>
    <w:rsid w:val="00922C06"/>
    <w:rsid w:val="00923DA2"/>
    <w:rsid w:val="00925DFB"/>
    <w:rsid w:val="0092672C"/>
    <w:rsid w:val="00926A3C"/>
    <w:rsid w:val="009270E7"/>
    <w:rsid w:val="00927799"/>
    <w:rsid w:val="009300EC"/>
    <w:rsid w:val="0093057E"/>
    <w:rsid w:val="00935419"/>
    <w:rsid w:val="00935E11"/>
    <w:rsid w:val="009361CE"/>
    <w:rsid w:val="00937712"/>
    <w:rsid w:val="00937947"/>
    <w:rsid w:val="00940ADE"/>
    <w:rsid w:val="00943294"/>
    <w:rsid w:val="00943738"/>
    <w:rsid w:val="00944748"/>
    <w:rsid w:val="0094522C"/>
    <w:rsid w:val="00945437"/>
    <w:rsid w:val="00945492"/>
    <w:rsid w:val="0094569D"/>
    <w:rsid w:val="009468D0"/>
    <w:rsid w:val="00946A00"/>
    <w:rsid w:val="00946D5F"/>
    <w:rsid w:val="009472D8"/>
    <w:rsid w:val="00953D29"/>
    <w:rsid w:val="0095494A"/>
    <w:rsid w:val="00954C9B"/>
    <w:rsid w:val="0095545D"/>
    <w:rsid w:val="00962D1D"/>
    <w:rsid w:val="00964A16"/>
    <w:rsid w:val="00964B9F"/>
    <w:rsid w:val="009666A3"/>
    <w:rsid w:val="00973103"/>
    <w:rsid w:val="00974710"/>
    <w:rsid w:val="0097544D"/>
    <w:rsid w:val="009756A7"/>
    <w:rsid w:val="00976C5F"/>
    <w:rsid w:val="00977B4C"/>
    <w:rsid w:val="00977CA7"/>
    <w:rsid w:val="0098083A"/>
    <w:rsid w:val="009809CC"/>
    <w:rsid w:val="00980E33"/>
    <w:rsid w:val="0098381C"/>
    <w:rsid w:val="0098454C"/>
    <w:rsid w:val="009853FC"/>
    <w:rsid w:val="00986F99"/>
    <w:rsid w:val="00991AA2"/>
    <w:rsid w:val="00992157"/>
    <w:rsid w:val="009927F1"/>
    <w:rsid w:val="00992ADA"/>
    <w:rsid w:val="00992C54"/>
    <w:rsid w:val="00992EF5"/>
    <w:rsid w:val="009945C3"/>
    <w:rsid w:val="00994730"/>
    <w:rsid w:val="00994D12"/>
    <w:rsid w:val="009968BE"/>
    <w:rsid w:val="00996A13"/>
    <w:rsid w:val="00997C92"/>
    <w:rsid w:val="009A23A4"/>
    <w:rsid w:val="009A41DF"/>
    <w:rsid w:val="009A6307"/>
    <w:rsid w:val="009A7FD3"/>
    <w:rsid w:val="009B1E9E"/>
    <w:rsid w:val="009B4D0E"/>
    <w:rsid w:val="009B7124"/>
    <w:rsid w:val="009B71A0"/>
    <w:rsid w:val="009C35F1"/>
    <w:rsid w:val="009C4634"/>
    <w:rsid w:val="009C4C5C"/>
    <w:rsid w:val="009C559B"/>
    <w:rsid w:val="009C5FC5"/>
    <w:rsid w:val="009C6023"/>
    <w:rsid w:val="009C6510"/>
    <w:rsid w:val="009C7409"/>
    <w:rsid w:val="009C7473"/>
    <w:rsid w:val="009C771C"/>
    <w:rsid w:val="009D0407"/>
    <w:rsid w:val="009D28AA"/>
    <w:rsid w:val="009D38C1"/>
    <w:rsid w:val="009D3BC7"/>
    <w:rsid w:val="009D3F12"/>
    <w:rsid w:val="009D5B28"/>
    <w:rsid w:val="009D5C21"/>
    <w:rsid w:val="009E0014"/>
    <w:rsid w:val="009E186F"/>
    <w:rsid w:val="009E1CB2"/>
    <w:rsid w:val="009E1D92"/>
    <w:rsid w:val="009E1F89"/>
    <w:rsid w:val="009E3967"/>
    <w:rsid w:val="009E40B3"/>
    <w:rsid w:val="009E421F"/>
    <w:rsid w:val="009E4B1C"/>
    <w:rsid w:val="009E573B"/>
    <w:rsid w:val="009E676A"/>
    <w:rsid w:val="009E7DA7"/>
    <w:rsid w:val="009F0321"/>
    <w:rsid w:val="009F19A8"/>
    <w:rsid w:val="009F1B21"/>
    <w:rsid w:val="009F2207"/>
    <w:rsid w:val="009F380E"/>
    <w:rsid w:val="009F4278"/>
    <w:rsid w:val="009F4AC0"/>
    <w:rsid w:val="009F4AEB"/>
    <w:rsid w:val="009F517F"/>
    <w:rsid w:val="009F52A6"/>
    <w:rsid w:val="009F5B01"/>
    <w:rsid w:val="009F5BE1"/>
    <w:rsid w:val="009F5E7F"/>
    <w:rsid w:val="009F7465"/>
    <w:rsid w:val="00A00CAE"/>
    <w:rsid w:val="00A02A20"/>
    <w:rsid w:val="00A031EF"/>
    <w:rsid w:val="00A03F3A"/>
    <w:rsid w:val="00A048B8"/>
    <w:rsid w:val="00A04D67"/>
    <w:rsid w:val="00A05441"/>
    <w:rsid w:val="00A05C18"/>
    <w:rsid w:val="00A07162"/>
    <w:rsid w:val="00A0733B"/>
    <w:rsid w:val="00A1139B"/>
    <w:rsid w:val="00A12A30"/>
    <w:rsid w:val="00A13972"/>
    <w:rsid w:val="00A13AEA"/>
    <w:rsid w:val="00A17AD6"/>
    <w:rsid w:val="00A17DA4"/>
    <w:rsid w:val="00A209CF"/>
    <w:rsid w:val="00A20CDE"/>
    <w:rsid w:val="00A227EC"/>
    <w:rsid w:val="00A2320E"/>
    <w:rsid w:val="00A24330"/>
    <w:rsid w:val="00A30763"/>
    <w:rsid w:val="00A30E25"/>
    <w:rsid w:val="00A340C4"/>
    <w:rsid w:val="00A341F7"/>
    <w:rsid w:val="00A34D00"/>
    <w:rsid w:val="00A352FA"/>
    <w:rsid w:val="00A35538"/>
    <w:rsid w:val="00A36146"/>
    <w:rsid w:val="00A365B5"/>
    <w:rsid w:val="00A379B3"/>
    <w:rsid w:val="00A37E40"/>
    <w:rsid w:val="00A41C3F"/>
    <w:rsid w:val="00A424D1"/>
    <w:rsid w:val="00A42669"/>
    <w:rsid w:val="00A44A9A"/>
    <w:rsid w:val="00A47791"/>
    <w:rsid w:val="00A47CE6"/>
    <w:rsid w:val="00A5022A"/>
    <w:rsid w:val="00A548CB"/>
    <w:rsid w:val="00A55738"/>
    <w:rsid w:val="00A55CCF"/>
    <w:rsid w:val="00A55F49"/>
    <w:rsid w:val="00A57DBE"/>
    <w:rsid w:val="00A60574"/>
    <w:rsid w:val="00A62598"/>
    <w:rsid w:val="00A6389E"/>
    <w:rsid w:val="00A638EE"/>
    <w:rsid w:val="00A6445F"/>
    <w:rsid w:val="00A6542F"/>
    <w:rsid w:val="00A6553E"/>
    <w:rsid w:val="00A65867"/>
    <w:rsid w:val="00A65DFF"/>
    <w:rsid w:val="00A66F75"/>
    <w:rsid w:val="00A72717"/>
    <w:rsid w:val="00A736C6"/>
    <w:rsid w:val="00A7378C"/>
    <w:rsid w:val="00A739BC"/>
    <w:rsid w:val="00A7459C"/>
    <w:rsid w:val="00A74D37"/>
    <w:rsid w:val="00A75786"/>
    <w:rsid w:val="00A76401"/>
    <w:rsid w:val="00A768E5"/>
    <w:rsid w:val="00A80043"/>
    <w:rsid w:val="00A8009A"/>
    <w:rsid w:val="00A812CC"/>
    <w:rsid w:val="00A812F9"/>
    <w:rsid w:val="00A82E05"/>
    <w:rsid w:val="00A8374E"/>
    <w:rsid w:val="00A83FFD"/>
    <w:rsid w:val="00A8429D"/>
    <w:rsid w:val="00A853A3"/>
    <w:rsid w:val="00A86EDB"/>
    <w:rsid w:val="00A91BB4"/>
    <w:rsid w:val="00A93591"/>
    <w:rsid w:val="00A935F2"/>
    <w:rsid w:val="00A939AE"/>
    <w:rsid w:val="00A94A3A"/>
    <w:rsid w:val="00A94CC3"/>
    <w:rsid w:val="00A9527B"/>
    <w:rsid w:val="00A97C7A"/>
    <w:rsid w:val="00AA0E60"/>
    <w:rsid w:val="00AA4F8C"/>
    <w:rsid w:val="00AA6182"/>
    <w:rsid w:val="00AA7DA5"/>
    <w:rsid w:val="00AB0685"/>
    <w:rsid w:val="00AB0E00"/>
    <w:rsid w:val="00AB2337"/>
    <w:rsid w:val="00AB2F8C"/>
    <w:rsid w:val="00AB4141"/>
    <w:rsid w:val="00AB51F3"/>
    <w:rsid w:val="00AB54E1"/>
    <w:rsid w:val="00AB563F"/>
    <w:rsid w:val="00AB5859"/>
    <w:rsid w:val="00AB58A1"/>
    <w:rsid w:val="00AB796A"/>
    <w:rsid w:val="00AC0E8B"/>
    <w:rsid w:val="00AC23B3"/>
    <w:rsid w:val="00AC294A"/>
    <w:rsid w:val="00AC2C58"/>
    <w:rsid w:val="00AC4AC1"/>
    <w:rsid w:val="00AC55F0"/>
    <w:rsid w:val="00AC5718"/>
    <w:rsid w:val="00AC5C16"/>
    <w:rsid w:val="00AC612B"/>
    <w:rsid w:val="00AC69E5"/>
    <w:rsid w:val="00AD0196"/>
    <w:rsid w:val="00AD055D"/>
    <w:rsid w:val="00AD5523"/>
    <w:rsid w:val="00AD76A3"/>
    <w:rsid w:val="00AE0BB7"/>
    <w:rsid w:val="00AE22D2"/>
    <w:rsid w:val="00AE44C7"/>
    <w:rsid w:val="00AE70A5"/>
    <w:rsid w:val="00AE70F5"/>
    <w:rsid w:val="00AF2C70"/>
    <w:rsid w:val="00AF37D3"/>
    <w:rsid w:val="00AF475E"/>
    <w:rsid w:val="00AF5FAC"/>
    <w:rsid w:val="00AF71E4"/>
    <w:rsid w:val="00AF7C7F"/>
    <w:rsid w:val="00AF7F43"/>
    <w:rsid w:val="00B00508"/>
    <w:rsid w:val="00B00952"/>
    <w:rsid w:val="00B02FEB"/>
    <w:rsid w:val="00B03722"/>
    <w:rsid w:val="00B03BD2"/>
    <w:rsid w:val="00B04193"/>
    <w:rsid w:val="00B04D11"/>
    <w:rsid w:val="00B04D35"/>
    <w:rsid w:val="00B060AD"/>
    <w:rsid w:val="00B064E9"/>
    <w:rsid w:val="00B07E1C"/>
    <w:rsid w:val="00B10182"/>
    <w:rsid w:val="00B11539"/>
    <w:rsid w:val="00B117ED"/>
    <w:rsid w:val="00B135D0"/>
    <w:rsid w:val="00B14B7F"/>
    <w:rsid w:val="00B15764"/>
    <w:rsid w:val="00B16C44"/>
    <w:rsid w:val="00B20CD8"/>
    <w:rsid w:val="00B20F30"/>
    <w:rsid w:val="00B211D1"/>
    <w:rsid w:val="00B2120C"/>
    <w:rsid w:val="00B217CF"/>
    <w:rsid w:val="00B21CC5"/>
    <w:rsid w:val="00B23F50"/>
    <w:rsid w:val="00B24707"/>
    <w:rsid w:val="00B24AFD"/>
    <w:rsid w:val="00B27843"/>
    <w:rsid w:val="00B278C4"/>
    <w:rsid w:val="00B30A4C"/>
    <w:rsid w:val="00B3134C"/>
    <w:rsid w:val="00B354CD"/>
    <w:rsid w:val="00B40BB6"/>
    <w:rsid w:val="00B40E49"/>
    <w:rsid w:val="00B42EC5"/>
    <w:rsid w:val="00B44A71"/>
    <w:rsid w:val="00B46616"/>
    <w:rsid w:val="00B46D67"/>
    <w:rsid w:val="00B479AC"/>
    <w:rsid w:val="00B51BDA"/>
    <w:rsid w:val="00B52500"/>
    <w:rsid w:val="00B52E7A"/>
    <w:rsid w:val="00B52F4D"/>
    <w:rsid w:val="00B63791"/>
    <w:rsid w:val="00B664ED"/>
    <w:rsid w:val="00B672D6"/>
    <w:rsid w:val="00B67439"/>
    <w:rsid w:val="00B70BB4"/>
    <w:rsid w:val="00B715AF"/>
    <w:rsid w:val="00B725E6"/>
    <w:rsid w:val="00B73757"/>
    <w:rsid w:val="00B73981"/>
    <w:rsid w:val="00B73DC3"/>
    <w:rsid w:val="00B74014"/>
    <w:rsid w:val="00B74C22"/>
    <w:rsid w:val="00B74C4C"/>
    <w:rsid w:val="00B76440"/>
    <w:rsid w:val="00B82DDD"/>
    <w:rsid w:val="00B84AB9"/>
    <w:rsid w:val="00B86268"/>
    <w:rsid w:val="00B903B5"/>
    <w:rsid w:val="00B90AA4"/>
    <w:rsid w:val="00B90D5C"/>
    <w:rsid w:val="00B92DA7"/>
    <w:rsid w:val="00B96856"/>
    <w:rsid w:val="00BA0B5A"/>
    <w:rsid w:val="00BA1845"/>
    <w:rsid w:val="00BA21EE"/>
    <w:rsid w:val="00BA2806"/>
    <w:rsid w:val="00BA2DF9"/>
    <w:rsid w:val="00BA5105"/>
    <w:rsid w:val="00BA6F2F"/>
    <w:rsid w:val="00BA753D"/>
    <w:rsid w:val="00BB0138"/>
    <w:rsid w:val="00BB1D35"/>
    <w:rsid w:val="00BB217B"/>
    <w:rsid w:val="00BB2648"/>
    <w:rsid w:val="00BB6FE5"/>
    <w:rsid w:val="00BC039F"/>
    <w:rsid w:val="00BC0A9C"/>
    <w:rsid w:val="00BC163E"/>
    <w:rsid w:val="00BC18A3"/>
    <w:rsid w:val="00BC23D8"/>
    <w:rsid w:val="00BC512A"/>
    <w:rsid w:val="00BC62D0"/>
    <w:rsid w:val="00BC684B"/>
    <w:rsid w:val="00BC6915"/>
    <w:rsid w:val="00BC7D41"/>
    <w:rsid w:val="00BD0A5C"/>
    <w:rsid w:val="00BD1972"/>
    <w:rsid w:val="00BD34F4"/>
    <w:rsid w:val="00BD7752"/>
    <w:rsid w:val="00BE0C6A"/>
    <w:rsid w:val="00BE0D6A"/>
    <w:rsid w:val="00BE1442"/>
    <w:rsid w:val="00BE1C78"/>
    <w:rsid w:val="00BE46EF"/>
    <w:rsid w:val="00BE4C6F"/>
    <w:rsid w:val="00BE7573"/>
    <w:rsid w:val="00BE7873"/>
    <w:rsid w:val="00BF0612"/>
    <w:rsid w:val="00BF199A"/>
    <w:rsid w:val="00BF2092"/>
    <w:rsid w:val="00BF2F93"/>
    <w:rsid w:val="00BF3D87"/>
    <w:rsid w:val="00BF3E87"/>
    <w:rsid w:val="00BF678A"/>
    <w:rsid w:val="00BF6B17"/>
    <w:rsid w:val="00BF7FA5"/>
    <w:rsid w:val="00BF7FE7"/>
    <w:rsid w:val="00C02502"/>
    <w:rsid w:val="00C0292E"/>
    <w:rsid w:val="00C03C9C"/>
    <w:rsid w:val="00C06E97"/>
    <w:rsid w:val="00C076F2"/>
    <w:rsid w:val="00C103C8"/>
    <w:rsid w:val="00C10B69"/>
    <w:rsid w:val="00C10FC6"/>
    <w:rsid w:val="00C11343"/>
    <w:rsid w:val="00C120EE"/>
    <w:rsid w:val="00C12239"/>
    <w:rsid w:val="00C1324E"/>
    <w:rsid w:val="00C13848"/>
    <w:rsid w:val="00C14B88"/>
    <w:rsid w:val="00C153B9"/>
    <w:rsid w:val="00C15A81"/>
    <w:rsid w:val="00C165C1"/>
    <w:rsid w:val="00C16A53"/>
    <w:rsid w:val="00C17667"/>
    <w:rsid w:val="00C22BBD"/>
    <w:rsid w:val="00C245E4"/>
    <w:rsid w:val="00C256AB"/>
    <w:rsid w:val="00C257D7"/>
    <w:rsid w:val="00C2605E"/>
    <w:rsid w:val="00C277AB"/>
    <w:rsid w:val="00C27BBE"/>
    <w:rsid w:val="00C30EAA"/>
    <w:rsid w:val="00C354AB"/>
    <w:rsid w:val="00C358FC"/>
    <w:rsid w:val="00C35EA4"/>
    <w:rsid w:val="00C35F1F"/>
    <w:rsid w:val="00C360FF"/>
    <w:rsid w:val="00C36573"/>
    <w:rsid w:val="00C40467"/>
    <w:rsid w:val="00C42570"/>
    <w:rsid w:val="00C430E5"/>
    <w:rsid w:val="00C43408"/>
    <w:rsid w:val="00C44688"/>
    <w:rsid w:val="00C44CC4"/>
    <w:rsid w:val="00C450EA"/>
    <w:rsid w:val="00C45179"/>
    <w:rsid w:val="00C45F18"/>
    <w:rsid w:val="00C467CB"/>
    <w:rsid w:val="00C47969"/>
    <w:rsid w:val="00C5147F"/>
    <w:rsid w:val="00C516E4"/>
    <w:rsid w:val="00C52EC7"/>
    <w:rsid w:val="00C5306B"/>
    <w:rsid w:val="00C53B98"/>
    <w:rsid w:val="00C54C6E"/>
    <w:rsid w:val="00C55019"/>
    <w:rsid w:val="00C55156"/>
    <w:rsid w:val="00C567D0"/>
    <w:rsid w:val="00C604D0"/>
    <w:rsid w:val="00C61920"/>
    <w:rsid w:val="00C63422"/>
    <w:rsid w:val="00C63F60"/>
    <w:rsid w:val="00C6421E"/>
    <w:rsid w:val="00C64DA4"/>
    <w:rsid w:val="00C64FB6"/>
    <w:rsid w:val="00C66127"/>
    <w:rsid w:val="00C7007F"/>
    <w:rsid w:val="00C704AD"/>
    <w:rsid w:val="00C733C3"/>
    <w:rsid w:val="00C734E5"/>
    <w:rsid w:val="00C73677"/>
    <w:rsid w:val="00C74410"/>
    <w:rsid w:val="00C75E18"/>
    <w:rsid w:val="00C7691D"/>
    <w:rsid w:val="00C77575"/>
    <w:rsid w:val="00C80F79"/>
    <w:rsid w:val="00C81A99"/>
    <w:rsid w:val="00C86E2E"/>
    <w:rsid w:val="00C87E7E"/>
    <w:rsid w:val="00C9028A"/>
    <w:rsid w:val="00C918E3"/>
    <w:rsid w:val="00C92DAC"/>
    <w:rsid w:val="00C9353E"/>
    <w:rsid w:val="00C93783"/>
    <w:rsid w:val="00C9438D"/>
    <w:rsid w:val="00C95271"/>
    <w:rsid w:val="00C95607"/>
    <w:rsid w:val="00C974F1"/>
    <w:rsid w:val="00C97871"/>
    <w:rsid w:val="00CA1D16"/>
    <w:rsid w:val="00CA2C97"/>
    <w:rsid w:val="00CA5AD1"/>
    <w:rsid w:val="00CA7CAA"/>
    <w:rsid w:val="00CB10B3"/>
    <w:rsid w:val="00CB2C1C"/>
    <w:rsid w:val="00CB7402"/>
    <w:rsid w:val="00CC635D"/>
    <w:rsid w:val="00CC786B"/>
    <w:rsid w:val="00CD0190"/>
    <w:rsid w:val="00CD1635"/>
    <w:rsid w:val="00CD2E47"/>
    <w:rsid w:val="00CD42E1"/>
    <w:rsid w:val="00CD4B55"/>
    <w:rsid w:val="00CE15E5"/>
    <w:rsid w:val="00CE1DA1"/>
    <w:rsid w:val="00CE268B"/>
    <w:rsid w:val="00CE3C25"/>
    <w:rsid w:val="00CE437A"/>
    <w:rsid w:val="00CE4AFA"/>
    <w:rsid w:val="00CE4E7A"/>
    <w:rsid w:val="00CE51D1"/>
    <w:rsid w:val="00CE58BF"/>
    <w:rsid w:val="00CE5F00"/>
    <w:rsid w:val="00CE6052"/>
    <w:rsid w:val="00CE65CF"/>
    <w:rsid w:val="00CE73BF"/>
    <w:rsid w:val="00CF2791"/>
    <w:rsid w:val="00CF2918"/>
    <w:rsid w:val="00CF3785"/>
    <w:rsid w:val="00CF55D4"/>
    <w:rsid w:val="00CF5F0D"/>
    <w:rsid w:val="00CF5F80"/>
    <w:rsid w:val="00CF70C4"/>
    <w:rsid w:val="00D00E4D"/>
    <w:rsid w:val="00D01309"/>
    <w:rsid w:val="00D0159B"/>
    <w:rsid w:val="00D01E14"/>
    <w:rsid w:val="00D02983"/>
    <w:rsid w:val="00D03111"/>
    <w:rsid w:val="00D04C28"/>
    <w:rsid w:val="00D05AF8"/>
    <w:rsid w:val="00D122B8"/>
    <w:rsid w:val="00D12D68"/>
    <w:rsid w:val="00D14237"/>
    <w:rsid w:val="00D1448F"/>
    <w:rsid w:val="00D14AF1"/>
    <w:rsid w:val="00D20F82"/>
    <w:rsid w:val="00D2258F"/>
    <w:rsid w:val="00D24FAB"/>
    <w:rsid w:val="00D279C4"/>
    <w:rsid w:val="00D3010E"/>
    <w:rsid w:val="00D3016C"/>
    <w:rsid w:val="00D31C33"/>
    <w:rsid w:val="00D32752"/>
    <w:rsid w:val="00D3299C"/>
    <w:rsid w:val="00D32DE2"/>
    <w:rsid w:val="00D334A8"/>
    <w:rsid w:val="00D3411F"/>
    <w:rsid w:val="00D35E66"/>
    <w:rsid w:val="00D3604D"/>
    <w:rsid w:val="00D36A4E"/>
    <w:rsid w:val="00D3731F"/>
    <w:rsid w:val="00D37361"/>
    <w:rsid w:val="00D373F9"/>
    <w:rsid w:val="00D431FE"/>
    <w:rsid w:val="00D44EEF"/>
    <w:rsid w:val="00D46D86"/>
    <w:rsid w:val="00D47815"/>
    <w:rsid w:val="00D511FB"/>
    <w:rsid w:val="00D517ED"/>
    <w:rsid w:val="00D51EB0"/>
    <w:rsid w:val="00D52355"/>
    <w:rsid w:val="00D54B7F"/>
    <w:rsid w:val="00D60A50"/>
    <w:rsid w:val="00D60E53"/>
    <w:rsid w:val="00D61802"/>
    <w:rsid w:val="00D61E01"/>
    <w:rsid w:val="00D63386"/>
    <w:rsid w:val="00D6355C"/>
    <w:rsid w:val="00D63C18"/>
    <w:rsid w:val="00D66EED"/>
    <w:rsid w:val="00D67FD6"/>
    <w:rsid w:val="00D7193F"/>
    <w:rsid w:val="00D72B06"/>
    <w:rsid w:val="00D72C0E"/>
    <w:rsid w:val="00D739D3"/>
    <w:rsid w:val="00D741A0"/>
    <w:rsid w:val="00D748E6"/>
    <w:rsid w:val="00D75299"/>
    <w:rsid w:val="00D7548A"/>
    <w:rsid w:val="00D7690E"/>
    <w:rsid w:val="00D7694E"/>
    <w:rsid w:val="00D811AD"/>
    <w:rsid w:val="00D820FD"/>
    <w:rsid w:val="00D83354"/>
    <w:rsid w:val="00D835EB"/>
    <w:rsid w:val="00D84BFB"/>
    <w:rsid w:val="00D8575B"/>
    <w:rsid w:val="00D86AEB"/>
    <w:rsid w:val="00D90144"/>
    <w:rsid w:val="00D91691"/>
    <w:rsid w:val="00D92036"/>
    <w:rsid w:val="00D93D24"/>
    <w:rsid w:val="00D942A6"/>
    <w:rsid w:val="00D956D8"/>
    <w:rsid w:val="00D9575F"/>
    <w:rsid w:val="00D963D9"/>
    <w:rsid w:val="00DA08C4"/>
    <w:rsid w:val="00DA0C06"/>
    <w:rsid w:val="00DA1B24"/>
    <w:rsid w:val="00DA272F"/>
    <w:rsid w:val="00DA2EAD"/>
    <w:rsid w:val="00DA30C0"/>
    <w:rsid w:val="00DA482A"/>
    <w:rsid w:val="00DB3BC3"/>
    <w:rsid w:val="00DB6CB5"/>
    <w:rsid w:val="00DB7CF4"/>
    <w:rsid w:val="00DC1146"/>
    <w:rsid w:val="00DC3AB6"/>
    <w:rsid w:val="00DC3C42"/>
    <w:rsid w:val="00DC3DE9"/>
    <w:rsid w:val="00DC4978"/>
    <w:rsid w:val="00DC4E2F"/>
    <w:rsid w:val="00DC60C2"/>
    <w:rsid w:val="00DC7CA5"/>
    <w:rsid w:val="00DD134A"/>
    <w:rsid w:val="00DD22C0"/>
    <w:rsid w:val="00DD2C84"/>
    <w:rsid w:val="00DD3200"/>
    <w:rsid w:val="00DD3AF2"/>
    <w:rsid w:val="00DD3D81"/>
    <w:rsid w:val="00DD4ED9"/>
    <w:rsid w:val="00DD5454"/>
    <w:rsid w:val="00DD5CF5"/>
    <w:rsid w:val="00DE01F1"/>
    <w:rsid w:val="00DE0282"/>
    <w:rsid w:val="00DE0538"/>
    <w:rsid w:val="00DE14AB"/>
    <w:rsid w:val="00DE1702"/>
    <w:rsid w:val="00DE1D58"/>
    <w:rsid w:val="00DE2D50"/>
    <w:rsid w:val="00DE4D02"/>
    <w:rsid w:val="00DE508C"/>
    <w:rsid w:val="00DE50A5"/>
    <w:rsid w:val="00DE555F"/>
    <w:rsid w:val="00DE63F5"/>
    <w:rsid w:val="00DE6C21"/>
    <w:rsid w:val="00DF1BD6"/>
    <w:rsid w:val="00DF4019"/>
    <w:rsid w:val="00DF78EE"/>
    <w:rsid w:val="00E02967"/>
    <w:rsid w:val="00E05BB0"/>
    <w:rsid w:val="00E073AF"/>
    <w:rsid w:val="00E0743C"/>
    <w:rsid w:val="00E1026D"/>
    <w:rsid w:val="00E118A3"/>
    <w:rsid w:val="00E12493"/>
    <w:rsid w:val="00E12BE5"/>
    <w:rsid w:val="00E12E50"/>
    <w:rsid w:val="00E13485"/>
    <w:rsid w:val="00E136C0"/>
    <w:rsid w:val="00E200DF"/>
    <w:rsid w:val="00E2080F"/>
    <w:rsid w:val="00E21A93"/>
    <w:rsid w:val="00E21CC5"/>
    <w:rsid w:val="00E22879"/>
    <w:rsid w:val="00E235F6"/>
    <w:rsid w:val="00E26BF9"/>
    <w:rsid w:val="00E27632"/>
    <w:rsid w:val="00E31DA3"/>
    <w:rsid w:val="00E35318"/>
    <w:rsid w:val="00E373CF"/>
    <w:rsid w:val="00E37902"/>
    <w:rsid w:val="00E40398"/>
    <w:rsid w:val="00E4104D"/>
    <w:rsid w:val="00E41F7A"/>
    <w:rsid w:val="00E4244D"/>
    <w:rsid w:val="00E425BB"/>
    <w:rsid w:val="00E43C10"/>
    <w:rsid w:val="00E43CF0"/>
    <w:rsid w:val="00E43DBD"/>
    <w:rsid w:val="00E45097"/>
    <w:rsid w:val="00E4683F"/>
    <w:rsid w:val="00E46D8E"/>
    <w:rsid w:val="00E50215"/>
    <w:rsid w:val="00E53D8E"/>
    <w:rsid w:val="00E55267"/>
    <w:rsid w:val="00E55E37"/>
    <w:rsid w:val="00E56617"/>
    <w:rsid w:val="00E568B0"/>
    <w:rsid w:val="00E6021E"/>
    <w:rsid w:val="00E610F1"/>
    <w:rsid w:val="00E62C2C"/>
    <w:rsid w:val="00E65426"/>
    <w:rsid w:val="00E674EC"/>
    <w:rsid w:val="00E67FB3"/>
    <w:rsid w:val="00E710DF"/>
    <w:rsid w:val="00E712C5"/>
    <w:rsid w:val="00E73A0B"/>
    <w:rsid w:val="00E74157"/>
    <w:rsid w:val="00E75698"/>
    <w:rsid w:val="00E776A2"/>
    <w:rsid w:val="00E77C6A"/>
    <w:rsid w:val="00E8082C"/>
    <w:rsid w:val="00E80D13"/>
    <w:rsid w:val="00E80FFD"/>
    <w:rsid w:val="00E816F8"/>
    <w:rsid w:val="00E818FA"/>
    <w:rsid w:val="00E82B61"/>
    <w:rsid w:val="00E82FB4"/>
    <w:rsid w:val="00E83B37"/>
    <w:rsid w:val="00E84A20"/>
    <w:rsid w:val="00E84BA0"/>
    <w:rsid w:val="00E853FD"/>
    <w:rsid w:val="00E85947"/>
    <w:rsid w:val="00E8662E"/>
    <w:rsid w:val="00E93F30"/>
    <w:rsid w:val="00E952AA"/>
    <w:rsid w:val="00E96237"/>
    <w:rsid w:val="00EA06D8"/>
    <w:rsid w:val="00EA09EB"/>
    <w:rsid w:val="00EA0A2A"/>
    <w:rsid w:val="00EA1CDA"/>
    <w:rsid w:val="00EA230F"/>
    <w:rsid w:val="00EA3A5B"/>
    <w:rsid w:val="00EA40E1"/>
    <w:rsid w:val="00EB2E5D"/>
    <w:rsid w:val="00EB4BEA"/>
    <w:rsid w:val="00EB6650"/>
    <w:rsid w:val="00EB7C4E"/>
    <w:rsid w:val="00EC024A"/>
    <w:rsid w:val="00EC0817"/>
    <w:rsid w:val="00EC5168"/>
    <w:rsid w:val="00EC5E49"/>
    <w:rsid w:val="00EC6356"/>
    <w:rsid w:val="00EC790A"/>
    <w:rsid w:val="00EC79D8"/>
    <w:rsid w:val="00EC7FA3"/>
    <w:rsid w:val="00ED038D"/>
    <w:rsid w:val="00ED1086"/>
    <w:rsid w:val="00ED2C6F"/>
    <w:rsid w:val="00ED35D5"/>
    <w:rsid w:val="00ED43A5"/>
    <w:rsid w:val="00ED73E8"/>
    <w:rsid w:val="00EE191E"/>
    <w:rsid w:val="00EE1CE1"/>
    <w:rsid w:val="00EE1F4E"/>
    <w:rsid w:val="00EE4BD5"/>
    <w:rsid w:val="00EE51A3"/>
    <w:rsid w:val="00EE5F90"/>
    <w:rsid w:val="00EE65AA"/>
    <w:rsid w:val="00EE696D"/>
    <w:rsid w:val="00EE7148"/>
    <w:rsid w:val="00EE7268"/>
    <w:rsid w:val="00EE7B99"/>
    <w:rsid w:val="00EE7ECD"/>
    <w:rsid w:val="00EF015C"/>
    <w:rsid w:val="00EF0912"/>
    <w:rsid w:val="00EF0B19"/>
    <w:rsid w:val="00EF28BC"/>
    <w:rsid w:val="00EF336E"/>
    <w:rsid w:val="00EF6CB5"/>
    <w:rsid w:val="00EF73E7"/>
    <w:rsid w:val="00F008DF"/>
    <w:rsid w:val="00F043C6"/>
    <w:rsid w:val="00F06572"/>
    <w:rsid w:val="00F07DD0"/>
    <w:rsid w:val="00F10817"/>
    <w:rsid w:val="00F10996"/>
    <w:rsid w:val="00F11FF8"/>
    <w:rsid w:val="00F15B7E"/>
    <w:rsid w:val="00F15E31"/>
    <w:rsid w:val="00F165C6"/>
    <w:rsid w:val="00F17719"/>
    <w:rsid w:val="00F17A65"/>
    <w:rsid w:val="00F22DE0"/>
    <w:rsid w:val="00F22F3C"/>
    <w:rsid w:val="00F23D9D"/>
    <w:rsid w:val="00F24060"/>
    <w:rsid w:val="00F257BD"/>
    <w:rsid w:val="00F275FB"/>
    <w:rsid w:val="00F27E97"/>
    <w:rsid w:val="00F331EF"/>
    <w:rsid w:val="00F33C1B"/>
    <w:rsid w:val="00F3598E"/>
    <w:rsid w:val="00F3662E"/>
    <w:rsid w:val="00F3759E"/>
    <w:rsid w:val="00F3769D"/>
    <w:rsid w:val="00F376A7"/>
    <w:rsid w:val="00F37F72"/>
    <w:rsid w:val="00F41067"/>
    <w:rsid w:val="00F4129C"/>
    <w:rsid w:val="00F42364"/>
    <w:rsid w:val="00F435CE"/>
    <w:rsid w:val="00F43BAF"/>
    <w:rsid w:val="00F43EAD"/>
    <w:rsid w:val="00F45887"/>
    <w:rsid w:val="00F45EAE"/>
    <w:rsid w:val="00F513EF"/>
    <w:rsid w:val="00F51ADA"/>
    <w:rsid w:val="00F547CE"/>
    <w:rsid w:val="00F54849"/>
    <w:rsid w:val="00F548FF"/>
    <w:rsid w:val="00F555FE"/>
    <w:rsid w:val="00F56196"/>
    <w:rsid w:val="00F562F3"/>
    <w:rsid w:val="00F611DB"/>
    <w:rsid w:val="00F613D0"/>
    <w:rsid w:val="00F6256E"/>
    <w:rsid w:val="00F634E9"/>
    <w:rsid w:val="00F63AAF"/>
    <w:rsid w:val="00F63F1F"/>
    <w:rsid w:val="00F64387"/>
    <w:rsid w:val="00F64E57"/>
    <w:rsid w:val="00F65880"/>
    <w:rsid w:val="00F661C2"/>
    <w:rsid w:val="00F66366"/>
    <w:rsid w:val="00F667E2"/>
    <w:rsid w:val="00F6793E"/>
    <w:rsid w:val="00F70037"/>
    <w:rsid w:val="00F70C12"/>
    <w:rsid w:val="00F71A81"/>
    <w:rsid w:val="00F72081"/>
    <w:rsid w:val="00F72C3D"/>
    <w:rsid w:val="00F73C72"/>
    <w:rsid w:val="00F74518"/>
    <w:rsid w:val="00F750BA"/>
    <w:rsid w:val="00F80360"/>
    <w:rsid w:val="00F81AF2"/>
    <w:rsid w:val="00F8400C"/>
    <w:rsid w:val="00F84421"/>
    <w:rsid w:val="00F84BD5"/>
    <w:rsid w:val="00F856D3"/>
    <w:rsid w:val="00F8570B"/>
    <w:rsid w:val="00F86E9F"/>
    <w:rsid w:val="00F87315"/>
    <w:rsid w:val="00F87490"/>
    <w:rsid w:val="00F878FD"/>
    <w:rsid w:val="00F87A74"/>
    <w:rsid w:val="00F87AD5"/>
    <w:rsid w:val="00F92F32"/>
    <w:rsid w:val="00F93802"/>
    <w:rsid w:val="00F93AEC"/>
    <w:rsid w:val="00F95DED"/>
    <w:rsid w:val="00F95E21"/>
    <w:rsid w:val="00F9673B"/>
    <w:rsid w:val="00F96A40"/>
    <w:rsid w:val="00F96A64"/>
    <w:rsid w:val="00F979CD"/>
    <w:rsid w:val="00F97B53"/>
    <w:rsid w:val="00FA0F82"/>
    <w:rsid w:val="00FA1965"/>
    <w:rsid w:val="00FA500B"/>
    <w:rsid w:val="00FA585A"/>
    <w:rsid w:val="00FA628A"/>
    <w:rsid w:val="00FB0391"/>
    <w:rsid w:val="00FB0B93"/>
    <w:rsid w:val="00FB2A3A"/>
    <w:rsid w:val="00FB4D2B"/>
    <w:rsid w:val="00FB59B1"/>
    <w:rsid w:val="00FB6FB5"/>
    <w:rsid w:val="00FC2D99"/>
    <w:rsid w:val="00FC346F"/>
    <w:rsid w:val="00FC726C"/>
    <w:rsid w:val="00FD0B42"/>
    <w:rsid w:val="00FD1982"/>
    <w:rsid w:val="00FD19F0"/>
    <w:rsid w:val="00FD2B62"/>
    <w:rsid w:val="00FD4454"/>
    <w:rsid w:val="00FD612A"/>
    <w:rsid w:val="00FD78E8"/>
    <w:rsid w:val="00FE01FB"/>
    <w:rsid w:val="00FE0906"/>
    <w:rsid w:val="00FE0EAF"/>
    <w:rsid w:val="00FE245F"/>
    <w:rsid w:val="00FE2B9F"/>
    <w:rsid w:val="00FE2EBD"/>
    <w:rsid w:val="00FE3CD2"/>
    <w:rsid w:val="00FE3E30"/>
    <w:rsid w:val="00FE4620"/>
    <w:rsid w:val="00FE64FA"/>
    <w:rsid w:val="00FE6C77"/>
    <w:rsid w:val="00FE7FA4"/>
    <w:rsid w:val="00FF25EC"/>
    <w:rsid w:val="00FF2914"/>
    <w:rsid w:val="00FF404B"/>
    <w:rsid w:val="00FF52A6"/>
    <w:rsid w:val="00FF6750"/>
    <w:rsid w:val="00FF6D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D"/>
    <w:pPr>
      <w:ind w:left="720"/>
      <w:contextualSpacing/>
    </w:pPr>
  </w:style>
  <w:style w:type="paragraph" w:styleId="BalloonText">
    <w:name w:val="Balloon Text"/>
    <w:basedOn w:val="Normal"/>
    <w:link w:val="BalloonTextChar"/>
    <w:uiPriority w:val="99"/>
    <w:semiHidden/>
    <w:unhideWhenUsed/>
    <w:rsid w:val="0047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4E"/>
    <w:rPr>
      <w:rFonts w:ascii="Tahoma" w:hAnsi="Tahoma" w:cs="Tahoma"/>
      <w:sz w:val="16"/>
      <w:szCs w:val="16"/>
    </w:rPr>
  </w:style>
  <w:style w:type="paragraph" w:styleId="PlainText">
    <w:name w:val="Plain Text"/>
    <w:basedOn w:val="Normal"/>
    <w:link w:val="PlainTextChar"/>
    <w:uiPriority w:val="99"/>
    <w:semiHidden/>
    <w:unhideWhenUsed/>
    <w:rsid w:val="00D60A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0A50"/>
    <w:rPr>
      <w:rFonts w:ascii="Consolas" w:hAnsi="Consolas"/>
      <w:sz w:val="21"/>
      <w:szCs w:val="21"/>
    </w:rPr>
  </w:style>
  <w:style w:type="character" w:styleId="CommentReference">
    <w:name w:val="annotation reference"/>
    <w:basedOn w:val="DefaultParagraphFont"/>
    <w:uiPriority w:val="99"/>
    <w:semiHidden/>
    <w:unhideWhenUsed/>
    <w:rsid w:val="00D60A50"/>
    <w:rPr>
      <w:sz w:val="16"/>
      <w:szCs w:val="16"/>
    </w:rPr>
  </w:style>
  <w:style w:type="paragraph" w:styleId="CommentText">
    <w:name w:val="annotation text"/>
    <w:basedOn w:val="Normal"/>
    <w:link w:val="CommentTextChar"/>
    <w:uiPriority w:val="99"/>
    <w:semiHidden/>
    <w:unhideWhenUsed/>
    <w:rsid w:val="00D60A50"/>
    <w:pPr>
      <w:spacing w:line="240" w:lineRule="auto"/>
    </w:pPr>
    <w:rPr>
      <w:sz w:val="20"/>
      <w:szCs w:val="20"/>
    </w:rPr>
  </w:style>
  <w:style w:type="character" w:customStyle="1" w:styleId="CommentTextChar">
    <w:name w:val="Comment Text Char"/>
    <w:basedOn w:val="DefaultParagraphFont"/>
    <w:link w:val="CommentText"/>
    <w:uiPriority w:val="99"/>
    <w:semiHidden/>
    <w:rsid w:val="00D60A50"/>
    <w:rPr>
      <w:sz w:val="20"/>
      <w:szCs w:val="20"/>
    </w:rPr>
  </w:style>
  <w:style w:type="paragraph" w:styleId="CommentSubject">
    <w:name w:val="annotation subject"/>
    <w:basedOn w:val="CommentText"/>
    <w:next w:val="CommentText"/>
    <w:link w:val="CommentSubjectChar"/>
    <w:uiPriority w:val="99"/>
    <w:semiHidden/>
    <w:unhideWhenUsed/>
    <w:rsid w:val="00D60A50"/>
    <w:rPr>
      <w:b/>
      <w:bCs/>
    </w:rPr>
  </w:style>
  <w:style w:type="character" w:customStyle="1" w:styleId="CommentSubjectChar">
    <w:name w:val="Comment Subject Char"/>
    <w:basedOn w:val="CommentTextChar"/>
    <w:link w:val="CommentSubject"/>
    <w:uiPriority w:val="99"/>
    <w:semiHidden/>
    <w:rsid w:val="00D60A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06D"/>
    <w:pPr>
      <w:ind w:left="720"/>
      <w:contextualSpacing/>
    </w:pPr>
  </w:style>
  <w:style w:type="paragraph" w:styleId="BalloonText">
    <w:name w:val="Balloon Text"/>
    <w:basedOn w:val="Normal"/>
    <w:link w:val="BalloonTextChar"/>
    <w:uiPriority w:val="99"/>
    <w:semiHidden/>
    <w:unhideWhenUsed/>
    <w:rsid w:val="0047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4E"/>
    <w:rPr>
      <w:rFonts w:ascii="Tahoma" w:hAnsi="Tahoma" w:cs="Tahoma"/>
      <w:sz w:val="16"/>
      <w:szCs w:val="16"/>
    </w:rPr>
  </w:style>
  <w:style w:type="paragraph" w:styleId="PlainText">
    <w:name w:val="Plain Text"/>
    <w:basedOn w:val="Normal"/>
    <w:link w:val="PlainTextChar"/>
    <w:uiPriority w:val="99"/>
    <w:semiHidden/>
    <w:unhideWhenUsed/>
    <w:rsid w:val="00D60A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60A50"/>
    <w:rPr>
      <w:rFonts w:ascii="Consolas" w:hAnsi="Consolas"/>
      <w:sz w:val="21"/>
      <w:szCs w:val="21"/>
    </w:rPr>
  </w:style>
  <w:style w:type="character" w:styleId="CommentReference">
    <w:name w:val="annotation reference"/>
    <w:basedOn w:val="DefaultParagraphFont"/>
    <w:uiPriority w:val="99"/>
    <w:semiHidden/>
    <w:unhideWhenUsed/>
    <w:rsid w:val="00D60A50"/>
    <w:rPr>
      <w:sz w:val="16"/>
      <w:szCs w:val="16"/>
    </w:rPr>
  </w:style>
  <w:style w:type="paragraph" w:styleId="CommentText">
    <w:name w:val="annotation text"/>
    <w:basedOn w:val="Normal"/>
    <w:link w:val="CommentTextChar"/>
    <w:uiPriority w:val="99"/>
    <w:semiHidden/>
    <w:unhideWhenUsed/>
    <w:rsid w:val="00D60A50"/>
    <w:pPr>
      <w:spacing w:line="240" w:lineRule="auto"/>
    </w:pPr>
    <w:rPr>
      <w:sz w:val="20"/>
      <w:szCs w:val="20"/>
    </w:rPr>
  </w:style>
  <w:style w:type="character" w:customStyle="1" w:styleId="CommentTextChar">
    <w:name w:val="Comment Text Char"/>
    <w:basedOn w:val="DefaultParagraphFont"/>
    <w:link w:val="CommentText"/>
    <w:uiPriority w:val="99"/>
    <w:semiHidden/>
    <w:rsid w:val="00D60A50"/>
    <w:rPr>
      <w:sz w:val="20"/>
      <w:szCs w:val="20"/>
    </w:rPr>
  </w:style>
  <w:style w:type="paragraph" w:styleId="CommentSubject">
    <w:name w:val="annotation subject"/>
    <w:basedOn w:val="CommentText"/>
    <w:next w:val="CommentText"/>
    <w:link w:val="CommentSubjectChar"/>
    <w:uiPriority w:val="99"/>
    <w:semiHidden/>
    <w:unhideWhenUsed/>
    <w:rsid w:val="00D60A50"/>
    <w:rPr>
      <w:b/>
      <w:bCs/>
    </w:rPr>
  </w:style>
  <w:style w:type="character" w:customStyle="1" w:styleId="CommentSubjectChar">
    <w:name w:val="Comment Subject Char"/>
    <w:basedOn w:val="CommentTextChar"/>
    <w:link w:val="CommentSubject"/>
    <w:uiPriority w:val="99"/>
    <w:semiHidden/>
    <w:rsid w:val="00D60A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968">
      <w:bodyDiv w:val="1"/>
      <w:marLeft w:val="0"/>
      <w:marRight w:val="0"/>
      <w:marTop w:val="0"/>
      <w:marBottom w:val="0"/>
      <w:divBdr>
        <w:top w:val="none" w:sz="0" w:space="0" w:color="auto"/>
        <w:left w:val="none" w:sz="0" w:space="0" w:color="auto"/>
        <w:bottom w:val="none" w:sz="0" w:space="0" w:color="auto"/>
        <w:right w:val="none" w:sz="0" w:space="0" w:color="auto"/>
      </w:divBdr>
    </w:div>
    <w:div w:id="569197387">
      <w:bodyDiv w:val="1"/>
      <w:marLeft w:val="0"/>
      <w:marRight w:val="0"/>
      <w:marTop w:val="0"/>
      <w:marBottom w:val="0"/>
      <w:divBdr>
        <w:top w:val="none" w:sz="0" w:space="0" w:color="auto"/>
        <w:left w:val="none" w:sz="0" w:space="0" w:color="auto"/>
        <w:bottom w:val="none" w:sz="0" w:space="0" w:color="auto"/>
        <w:right w:val="none" w:sz="0" w:space="0" w:color="auto"/>
      </w:divBdr>
    </w:div>
    <w:div w:id="639113922">
      <w:bodyDiv w:val="1"/>
      <w:marLeft w:val="0"/>
      <w:marRight w:val="0"/>
      <w:marTop w:val="0"/>
      <w:marBottom w:val="0"/>
      <w:divBdr>
        <w:top w:val="none" w:sz="0" w:space="0" w:color="auto"/>
        <w:left w:val="none" w:sz="0" w:space="0" w:color="auto"/>
        <w:bottom w:val="none" w:sz="0" w:space="0" w:color="auto"/>
        <w:right w:val="none" w:sz="0" w:space="0" w:color="auto"/>
      </w:divBdr>
    </w:div>
    <w:div w:id="20139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940</Words>
  <Characters>5302</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Farmaceutski fakultet</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Savić</dc:creator>
  <cp:lastModifiedBy>Jelena Savić</cp:lastModifiedBy>
  <cp:revision>4</cp:revision>
  <cp:lastPrinted>2017-10-10T12:57:00Z</cp:lastPrinted>
  <dcterms:created xsi:type="dcterms:W3CDTF">2017-10-10T09:47:00Z</dcterms:created>
  <dcterms:modified xsi:type="dcterms:W3CDTF">2017-10-11T12:02:00Z</dcterms:modified>
</cp:coreProperties>
</file>