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44" w:rsidRPr="0024347C" w:rsidRDefault="00E71744" w:rsidP="003F1948">
      <w:pPr>
        <w:autoSpaceDE w:val="0"/>
        <w:autoSpaceDN w:val="0"/>
        <w:adjustRightInd w:val="0"/>
        <w:spacing w:after="0" w:line="240" w:lineRule="auto"/>
        <w:jc w:val="both"/>
        <w:rPr>
          <w:rFonts w:ascii="Times New Roman" w:hAnsi="Times New Roman" w:cs="Times New Roman"/>
          <w:sz w:val="24"/>
          <w:szCs w:val="24"/>
          <w:lang w:val="en-US"/>
        </w:rPr>
      </w:pPr>
    </w:p>
    <w:p w:rsidR="003519D3" w:rsidRPr="0024347C" w:rsidRDefault="003519D3" w:rsidP="003F1948">
      <w:pPr>
        <w:jc w:val="both"/>
        <w:rPr>
          <w:rFonts w:ascii="Times New Roman" w:hAnsi="Times New Roman" w:cs="Times New Roman"/>
          <w:sz w:val="24"/>
          <w:szCs w:val="24"/>
          <w:lang w:val="en-US"/>
        </w:rPr>
      </w:pPr>
    </w:p>
    <w:p w:rsidR="00E71744" w:rsidRPr="0024347C" w:rsidRDefault="00E71744" w:rsidP="003F1948">
      <w:pPr>
        <w:jc w:val="both"/>
        <w:rPr>
          <w:rFonts w:ascii="Times New Roman" w:hAnsi="Times New Roman" w:cs="Times New Roman"/>
          <w:sz w:val="24"/>
          <w:szCs w:val="24"/>
          <w:lang w:val="en-US"/>
        </w:rPr>
      </w:pPr>
    </w:p>
    <w:p w:rsidR="00E71744" w:rsidRPr="00F33643" w:rsidRDefault="00E71744" w:rsidP="003F1948">
      <w:pPr>
        <w:jc w:val="both"/>
        <w:rPr>
          <w:rFonts w:ascii="Times New Roman" w:hAnsi="Times New Roman" w:cs="Times New Roman"/>
          <w:b/>
          <w:sz w:val="24"/>
          <w:szCs w:val="24"/>
          <w:lang w:val="en-US"/>
        </w:rPr>
      </w:pPr>
      <w:r w:rsidRPr="00F33643">
        <w:rPr>
          <w:rFonts w:ascii="Times New Roman" w:hAnsi="Times New Roman" w:cs="Times New Roman"/>
          <w:b/>
          <w:sz w:val="24"/>
          <w:szCs w:val="24"/>
          <w:lang w:val="en-US"/>
        </w:rPr>
        <w:t>Answers to the reviewers’ observations</w:t>
      </w:r>
    </w:p>
    <w:p w:rsidR="00FF4AA7" w:rsidRPr="00F33643" w:rsidRDefault="00E71744" w:rsidP="003F1948">
      <w:pPr>
        <w:spacing w:after="0"/>
        <w:jc w:val="both"/>
        <w:rPr>
          <w:rFonts w:ascii="Times New Roman" w:hAnsi="Times New Roman" w:cs="Times New Roman"/>
          <w:sz w:val="24"/>
          <w:szCs w:val="24"/>
          <w:lang w:val="en-US"/>
        </w:rPr>
      </w:pPr>
      <w:r w:rsidRPr="00F33643">
        <w:rPr>
          <w:rFonts w:ascii="Times New Roman" w:hAnsi="Times New Roman" w:cs="Times New Roman"/>
          <w:sz w:val="24"/>
          <w:szCs w:val="24"/>
          <w:lang w:val="en-US"/>
        </w:rPr>
        <w:t xml:space="preserve">We are thanking to the reviewer for the comprehensive analysis of our work and their useful suggestions, which allowed </w:t>
      </w:r>
      <w:r w:rsidR="0024347C" w:rsidRPr="00F33643">
        <w:rPr>
          <w:rFonts w:ascii="Times New Roman" w:hAnsi="Times New Roman" w:cs="Times New Roman"/>
          <w:sz w:val="24"/>
          <w:szCs w:val="24"/>
          <w:lang w:val="en-US"/>
        </w:rPr>
        <w:t>improving</w:t>
      </w:r>
      <w:r w:rsidRPr="00F33643">
        <w:rPr>
          <w:rFonts w:ascii="Times New Roman" w:hAnsi="Times New Roman" w:cs="Times New Roman"/>
          <w:sz w:val="24"/>
          <w:szCs w:val="24"/>
          <w:lang w:val="en-US"/>
        </w:rPr>
        <w:t xml:space="preserve"> the quality of the manuscript.</w:t>
      </w:r>
      <w:r w:rsidR="00B315F5" w:rsidRPr="00F33643">
        <w:rPr>
          <w:rFonts w:ascii="Times New Roman" w:hAnsi="Times New Roman" w:cs="Times New Roman"/>
          <w:sz w:val="24"/>
          <w:szCs w:val="24"/>
          <w:lang w:val="en-US"/>
        </w:rPr>
        <w:t xml:space="preserve"> </w:t>
      </w:r>
      <w:r w:rsidR="00FF4AA7" w:rsidRPr="00F33643">
        <w:rPr>
          <w:rFonts w:ascii="Times New Roman" w:hAnsi="Times New Roman" w:cs="Times New Roman"/>
          <w:sz w:val="24"/>
          <w:szCs w:val="24"/>
          <w:lang w:val="en-US"/>
        </w:rPr>
        <w:t>All the corrections introduced in the new version of the manuscript are colored in blue.</w:t>
      </w:r>
    </w:p>
    <w:p w:rsidR="00EC3F18" w:rsidRPr="00F33643" w:rsidRDefault="00EC3F18" w:rsidP="003F1948">
      <w:pPr>
        <w:spacing w:after="0"/>
        <w:jc w:val="both"/>
        <w:rPr>
          <w:rFonts w:ascii="Times New Roman" w:hAnsi="Times New Roman" w:cs="Times New Roman"/>
          <w:sz w:val="24"/>
          <w:szCs w:val="24"/>
          <w:lang w:val="en-US"/>
        </w:rPr>
      </w:pPr>
    </w:p>
    <w:p w:rsidR="0024347C" w:rsidRPr="00F33643" w:rsidRDefault="0024347C" w:rsidP="003F1948">
      <w:pPr>
        <w:jc w:val="both"/>
        <w:rPr>
          <w:rFonts w:ascii="Times New Roman" w:hAnsi="Times New Roman" w:cs="Times New Roman"/>
          <w:sz w:val="24"/>
          <w:szCs w:val="24"/>
          <w:shd w:val="clear" w:color="auto" w:fill="FFFFFF"/>
          <w:lang w:val="en-US"/>
        </w:rPr>
      </w:pPr>
      <w:proofErr w:type="spellStart"/>
      <w:r w:rsidRPr="00F33643">
        <w:rPr>
          <w:rFonts w:ascii="Times New Roman" w:hAnsi="Times New Roman" w:cs="Times New Roman"/>
          <w:sz w:val="24"/>
          <w:szCs w:val="24"/>
          <w:shd w:val="clear" w:color="auto" w:fill="FFFFFF"/>
          <w:lang w:val="en-US"/>
        </w:rPr>
        <w:t>i</w:t>
      </w:r>
      <w:proofErr w:type="spellEnd"/>
      <w:r w:rsidRPr="00F33643">
        <w:rPr>
          <w:rFonts w:ascii="Times New Roman" w:hAnsi="Times New Roman" w:cs="Times New Roman"/>
          <w:sz w:val="24"/>
          <w:szCs w:val="24"/>
          <w:shd w:val="clear" w:color="auto" w:fill="FFFFFF"/>
          <w:lang w:val="en-US"/>
        </w:rPr>
        <w:t xml:space="preserve">) </w:t>
      </w:r>
      <w:r w:rsidRPr="00F33643">
        <w:rPr>
          <w:rFonts w:ascii="Times New Roman" w:hAnsi="Times New Roman" w:cs="Times New Roman"/>
          <w:b/>
          <w:sz w:val="24"/>
          <w:szCs w:val="24"/>
          <w:shd w:val="clear" w:color="auto" w:fill="FFFFFF"/>
          <w:lang w:val="en-US"/>
        </w:rPr>
        <w:t>First,</w:t>
      </w:r>
      <w:r w:rsidRPr="00F33643">
        <w:rPr>
          <w:rFonts w:ascii="Times New Roman" w:hAnsi="Times New Roman" w:cs="Times New Roman"/>
          <w:sz w:val="24"/>
          <w:szCs w:val="24"/>
          <w:shd w:val="clear" w:color="auto" w:fill="FFFFFF"/>
          <w:lang w:val="en-US"/>
        </w:rPr>
        <w:t xml:space="preserve"> </w:t>
      </w:r>
      <w:r w:rsidRPr="00F33643">
        <w:rPr>
          <w:rFonts w:ascii="Times New Roman" w:hAnsi="Times New Roman" w:cs="Times New Roman"/>
          <w:b/>
          <w:sz w:val="24"/>
          <w:szCs w:val="24"/>
          <w:shd w:val="clear" w:color="auto" w:fill="FFFFFF"/>
          <w:lang w:val="en-US"/>
        </w:rPr>
        <w:t>abstract and conclusion have to be written in accordance to the main part of the manuscript</w:t>
      </w:r>
      <w:r w:rsidRPr="00F33643">
        <w:rPr>
          <w:rFonts w:ascii="Times New Roman" w:hAnsi="Times New Roman" w:cs="Times New Roman"/>
          <w:sz w:val="24"/>
          <w:szCs w:val="24"/>
          <w:shd w:val="clear" w:color="auto" w:fill="FFFFFF"/>
          <w:lang w:val="en-US"/>
        </w:rPr>
        <w:t>.</w:t>
      </w:r>
    </w:p>
    <w:p w:rsidR="0024347C" w:rsidRPr="00F33643" w:rsidRDefault="0024347C"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 xml:space="preserve"> Indeed there was </w:t>
      </w:r>
      <w:r w:rsidR="005E043E" w:rsidRPr="00F33643">
        <w:rPr>
          <w:rFonts w:ascii="Times New Roman" w:hAnsi="Times New Roman" w:cs="Times New Roman"/>
          <w:sz w:val="24"/>
          <w:szCs w:val="24"/>
          <w:shd w:val="clear" w:color="auto" w:fill="FFFFFF"/>
          <w:lang w:val="en-US"/>
        </w:rPr>
        <w:t>a lack of con</w:t>
      </w:r>
      <w:r w:rsidRPr="00F33643">
        <w:rPr>
          <w:rFonts w:ascii="Times New Roman" w:hAnsi="Times New Roman" w:cs="Times New Roman"/>
          <w:sz w:val="24"/>
          <w:szCs w:val="24"/>
          <w:shd w:val="clear" w:color="auto" w:fill="FFFFFF"/>
          <w:lang w:val="en-US"/>
        </w:rPr>
        <w:t xml:space="preserve">cordance between the values of some working parameters interval mentioned in the two sections. </w:t>
      </w:r>
      <w:r w:rsidR="005E043E" w:rsidRPr="00F33643">
        <w:rPr>
          <w:rFonts w:ascii="Times New Roman" w:hAnsi="Times New Roman" w:cs="Times New Roman"/>
          <w:sz w:val="24"/>
          <w:szCs w:val="24"/>
          <w:shd w:val="clear" w:color="auto" w:fill="FFFFFF"/>
          <w:lang w:val="en-US"/>
        </w:rPr>
        <w:t>These were corrected and a new phrase was introduced in the abstract (</w:t>
      </w:r>
      <w:r w:rsidR="000F2FAA" w:rsidRPr="00F33643">
        <w:rPr>
          <w:rFonts w:ascii="Times New Roman" w:hAnsi="Times New Roman" w:cs="Times New Roman"/>
          <w:sz w:val="24"/>
          <w:szCs w:val="24"/>
          <w:shd w:val="clear" w:color="auto" w:fill="FFFFFF"/>
          <w:lang w:val="en-US"/>
        </w:rPr>
        <w:t xml:space="preserve">page </w:t>
      </w:r>
      <w:proofErr w:type="gramStart"/>
      <w:r w:rsidR="000F2FAA" w:rsidRPr="00F33643">
        <w:rPr>
          <w:rFonts w:ascii="Times New Roman" w:hAnsi="Times New Roman" w:cs="Times New Roman"/>
          <w:sz w:val="24"/>
          <w:szCs w:val="24"/>
          <w:shd w:val="clear" w:color="auto" w:fill="FFFFFF"/>
          <w:lang w:val="en-US"/>
        </w:rPr>
        <w:t>1,  rows</w:t>
      </w:r>
      <w:proofErr w:type="gramEnd"/>
      <w:r w:rsidR="000F2FAA" w:rsidRPr="00F33643">
        <w:rPr>
          <w:rFonts w:ascii="Times New Roman" w:hAnsi="Times New Roman" w:cs="Times New Roman"/>
          <w:sz w:val="24"/>
          <w:szCs w:val="24"/>
          <w:shd w:val="clear" w:color="auto" w:fill="FFFFFF"/>
          <w:lang w:val="en-US"/>
        </w:rPr>
        <w:t xml:space="preserve"> 11 and 16-17).</w:t>
      </w:r>
    </w:p>
    <w:p w:rsidR="0024347C" w:rsidRPr="00F33643" w:rsidRDefault="0024347C" w:rsidP="003F1948">
      <w:pPr>
        <w:jc w:val="both"/>
        <w:rPr>
          <w:rFonts w:ascii="Times New Roman" w:hAnsi="Times New Roman" w:cs="Times New Roman"/>
          <w:b/>
          <w:sz w:val="24"/>
          <w:szCs w:val="24"/>
          <w:shd w:val="clear" w:color="auto" w:fill="FFFFFF"/>
          <w:lang w:val="en-US"/>
        </w:rPr>
      </w:pPr>
      <w:r w:rsidRPr="00F33643">
        <w:rPr>
          <w:rFonts w:ascii="Times New Roman" w:hAnsi="Times New Roman" w:cs="Times New Roman"/>
          <w:sz w:val="24"/>
          <w:szCs w:val="24"/>
          <w:lang w:val="en-US"/>
        </w:rPr>
        <w:br/>
      </w:r>
      <w:r w:rsidRPr="00F33643">
        <w:rPr>
          <w:rFonts w:ascii="Times New Roman" w:hAnsi="Times New Roman" w:cs="Times New Roman"/>
          <w:b/>
          <w:sz w:val="24"/>
          <w:szCs w:val="24"/>
          <w:shd w:val="clear" w:color="auto" w:fill="FFFFFF"/>
          <w:lang w:val="en-US"/>
        </w:rPr>
        <w:t>ii) The introduction should contain the main information about MMA, catalytic combustion, and it would be useful that authors give the information about light-off curves or conversion-reaction temperature graphs. </w:t>
      </w:r>
    </w:p>
    <w:p w:rsidR="005E043E" w:rsidRPr="00F33643" w:rsidRDefault="005E043E"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 xml:space="preserve">We added </w:t>
      </w:r>
      <w:r w:rsidR="009F14DA" w:rsidRPr="00F33643">
        <w:rPr>
          <w:rFonts w:ascii="Times New Roman" w:hAnsi="Times New Roman" w:cs="Times New Roman"/>
          <w:sz w:val="24"/>
          <w:szCs w:val="24"/>
          <w:shd w:val="clear" w:color="auto" w:fill="FFFFFF"/>
          <w:lang w:val="en-US"/>
        </w:rPr>
        <w:t>three new paragraphs including: (</w:t>
      </w:r>
      <w:proofErr w:type="spellStart"/>
      <w:r w:rsidR="009F14DA" w:rsidRPr="00F33643">
        <w:rPr>
          <w:rFonts w:ascii="Times New Roman" w:hAnsi="Times New Roman" w:cs="Times New Roman"/>
          <w:sz w:val="24"/>
          <w:szCs w:val="24"/>
          <w:shd w:val="clear" w:color="auto" w:fill="FFFFFF"/>
          <w:lang w:val="en-US"/>
        </w:rPr>
        <w:t>i</w:t>
      </w:r>
      <w:proofErr w:type="spellEnd"/>
      <w:r w:rsidR="009F14DA" w:rsidRPr="00F33643">
        <w:rPr>
          <w:rFonts w:ascii="Times New Roman" w:hAnsi="Times New Roman" w:cs="Times New Roman"/>
          <w:sz w:val="24"/>
          <w:szCs w:val="24"/>
          <w:shd w:val="clear" w:color="auto" w:fill="FFFFFF"/>
          <w:lang w:val="en-US"/>
        </w:rPr>
        <w:t>) the</w:t>
      </w:r>
      <w:r w:rsidR="006444D1" w:rsidRPr="00F33643">
        <w:rPr>
          <w:rFonts w:ascii="Times New Roman" w:hAnsi="Times New Roman" w:cs="Times New Roman"/>
          <w:sz w:val="24"/>
          <w:szCs w:val="24"/>
          <w:shd w:val="clear" w:color="auto" w:fill="FFFFFF"/>
          <w:lang w:val="en-US"/>
        </w:rPr>
        <w:t xml:space="preserve"> advantages of catalytic combustion as compared with thermal combustion (</w:t>
      </w:r>
      <w:r w:rsidR="000F2FAA" w:rsidRPr="00F33643">
        <w:rPr>
          <w:rFonts w:ascii="Times New Roman" w:hAnsi="Times New Roman" w:cs="Times New Roman"/>
          <w:sz w:val="24"/>
          <w:szCs w:val="24"/>
          <w:shd w:val="clear" w:color="auto" w:fill="FFFFFF"/>
          <w:lang w:val="en-US"/>
        </w:rPr>
        <w:t>page 2, rows 5-8</w:t>
      </w:r>
      <w:r w:rsidR="006444D1" w:rsidRPr="00F33643">
        <w:rPr>
          <w:rFonts w:ascii="Times New Roman" w:hAnsi="Times New Roman" w:cs="Times New Roman"/>
          <w:sz w:val="24"/>
          <w:szCs w:val="24"/>
          <w:shd w:val="clear" w:color="auto" w:fill="FFFFFF"/>
          <w:lang w:val="en-US"/>
        </w:rPr>
        <w:t>)</w:t>
      </w:r>
      <w:r w:rsidR="009F14DA" w:rsidRPr="00F33643">
        <w:rPr>
          <w:rFonts w:ascii="Times New Roman" w:hAnsi="Times New Roman" w:cs="Times New Roman"/>
          <w:sz w:val="24"/>
          <w:szCs w:val="24"/>
          <w:shd w:val="clear" w:color="auto" w:fill="FFFFFF"/>
          <w:lang w:val="en-US"/>
        </w:rPr>
        <w:t>; (ii)</w:t>
      </w:r>
      <w:r w:rsidR="006444D1" w:rsidRPr="00F33643">
        <w:rPr>
          <w:rFonts w:ascii="Times New Roman" w:hAnsi="Times New Roman" w:cs="Times New Roman"/>
          <w:sz w:val="24"/>
          <w:szCs w:val="24"/>
          <w:shd w:val="clear" w:color="auto" w:fill="FFFFFF"/>
          <w:lang w:val="en-US"/>
        </w:rPr>
        <w:t xml:space="preserve"> </w:t>
      </w:r>
      <w:r w:rsidR="009F14DA" w:rsidRPr="00F33643">
        <w:rPr>
          <w:rFonts w:ascii="Times New Roman" w:hAnsi="Times New Roman" w:cs="Times New Roman"/>
          <w:sz w:val="24"/>
          <w:szCs w:val="24"/>
          <w:shd w:val="clear" w:color="auto" w:fill="FFFFFF"/>
          <w:lang w:val="en-US"/>
        </w:rPr>
        <w:t>the main</w:t>
      </w:r>
      <w:r w:rsidRPr="00F33643">
        <w:rPr>
          <w:rFonts w:ascii="Times New Roman" w:hAnsi="Times New Roman" w:cs="Times New Roman"/>
          <w:sz w:val="24"/>
          <w:szCs w:val="24"/>
          <w:shd w:val="clear" w:color="auto" w:fill="FFFFFF"/>
          <w:lang w:val="en-US"/>
        </w:rPr>
        <w:t xml:space="preserve"> characteristics of MMA</w:t>
      </w:r>
      <w:r w:rsidR="009F14DA" w:rsidRPr="00F33643">
        <w:rPr>
          <w:rFonts w:ascii="Times New Roman" w:hAnsi="Times New Roman" w:cs="Times New Roman"/>
          <w:sz w:val="24"/>
          <w:szCs w:val="24"/>
          <w:shd w:val="clear" w:color="auto" w:fill="FFFFFF"/>
          <w:lang w:val="en-US"/>
        </w:rPr>
        <w:t>,</w:t>
      </w:r>
      <w:r w:rsidRPr="00F33643">
        <w:rPr>
          <w:rFonts w:ascii="Times New Roman" w:hAnsi="Times New Roman" w:cs="Times New Roman"/>
          <w:sz w:val="24"/>
          <w:szCs w:val="24"/>
          <w:shd w:val="clear" w:color="auto" w:fill="FFFFFF"/>
          <w:lang w:val="en-US"/>
        </w:rPr>
        <w:t xml:space="preserve"> as specified in the Kirk-</w:t>
      </w:r>
      <w:proofErr w:type="spellStart"/>
      <w:r w:rsidRPr="00F33643">
        <w:rPr>
          <w:rFonts w:ascii="Times New Roman" w:hAnsi="Times New Roman" w:cs="Times New Roman"/>
          <w:sz w:val="24"/>
          <w:szCs w:val="24"/>
          <w:shd w:val="clear" w:color="auto" w:fill="FFFFFF"/>
          <w:lang w:val="en-US"/>
        </w:rPr>
        <w:t>Othmer</w:t>
      </w:r>
      <w:proofErr w:type="spellEnd"/>
      <w:r w:rsidRPr="00F33643">
        <w:rPr>
          <w:rFonts w:ascii="Times New Roman" w:hAnsi="Times New Roman" w:cs="Times New Roman"/>
          <w:sz w:val="24"/>
          <w:szCs w:val="24"/>
          <w:shd w:val="clear" w:color="auto" w:fill="FFFFFF"/>
          <w:lang w:val="en-US"/>
        </w:rPr>
        <w:t xml:space="preserve"> Encyclopedia (</w:t>
      </w:r>
      <w:r w:rsidR="00E262E2" w:rsidRPr="00F33643">
        <w:rPr>
          <w:rFonts w:ascii="Times New Roman" w:hAnsi="Times New Roman" w:cs="Times New Roman"/>
          <w:sz w:val="24"/>
          <w:szCs w:val="24"/>
          <w:shd w:val="clear" w:color="auto" w:fill="FFFFFF"/>
          <w:lang w:val="en-US"/>
        </w:rPr>
        <w:t xml:space="preserve">page 2, rows 9-12); </w:t>
      </w:r>
      <w:r w:rsidR="009F14DA" w:rsidRPr="00F33643">
        <w:rPr>
          <w:rFonts w:ascii="Times New Roman" w:hAnsi="Times New Roman" w:cs="Times New Roman"/>
          <w:sz w:val="24"/>
          <w:szCs w:val="24"/>
          <w:shd w:val="clear" w:color="auto" w:fill="FFFFFF"/>
          <w:lang w:val="en-US"/>
        </w:rPr>
        <w:t>(iii)</w:t>
      </w:r>
      <w:r w:rsidRPr="00F33643">
        <w:rPr>
          <w:rFonts w:ascii="Times New Roman" w:hAnsi="Times New Roman" w:cs="Times New Roman"/>
          <w:sz w:val="24"/>
          <w:szCs w:val="24"/>
          <w:shd w:val="clear" w:color="auto" w:fill="FFFFFF"/>
          <w:lang w:val="en-US"/>
        </w:rPr>
        <w:t xml:space="preserve"> </w:t>
      </w:r>
      <w:r w:rsidR="009F14DA" w:rsidRPr="00F33643">
        <w:rPr>
          <w:rFonts w:ascii="Times New Roman" w:hAnsi="Times New Roman" w:cs="Times New Roman"/>
          <w:sz w:val="24"/>
          <w:szCs w:val="24"/>
          <w:shd w:val="clear" w:color="auto" w:fill="FFFFFF"/>
          <w:lang w:val="en-US"/>
        </w:rPr>
        <w:t>the particularities of the light-off curves (</w:t>
      </w:r>
      <w:r w:rsidR="00E262E2" w:rsidRPr="00F33643">
        <w:rPr>
          <w:rFonts w:ascii="Times New Roman" w:hAnsi="Times New Roman" w:cs="Times New Roman"/>
          <w:sz w:val="24"/>
          <w:szCs w:val="24"/>
          <w:shd w:val="clear" w:color="auto" w:fill="FFFFFF"/>
          <w:lang w:val="en-US"/>
        </w:rPr>
        <w:t>page 2, rows 29-33; page 3, rows 1-6).</w:t>
      </w:r>
      <w:r w:rsidRPr="00F33643">
        <w:rPr>
          <w:rFonts w:ascii="Times New Roman" w:hAnsi="Times New Roman" w:cs="Times New Roman"/>
          <w:sz w:val="24"/>
          <w:szCs w:val="24"/>
          <w:shd w:val="clear" w:color="auto" w:fill="FFFFFF"/>
          <w:lang w:val="en-US"/>
        </w:rPr>
        <w:t xml:space="preserve">  </w:t>
      </w:r>
    </w:p>
    <w:p w:rsidR="009F14DA" w:rsidRPr="00F33643" w:rsidRDefault="0024347C"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 xml:space="preserve">iii) </w:t>
      </w:r>
      <w:r w:rsidRPr="00F33643">
        <w:rPr>
          <w:rFonts w:ascii="Times New Roman" w:hAnsi="Times New Roman" w:cs="Times New Roman"/>
          <w:b/>
          <w:sz w:val="24"/>
          <w:szCs w:val="24"/>
          <w:shd w:val="clear" w:color="auto" w:fill="FFFFFF"/>
          <w:lang w:val="en-US"/>
        </w:rPr>
        <w:t xml:space="preserve">In experimental part, the data about: MMA, </w:t>
      </w:r>
      <w:proofErr w:type="gramStart"/>
      <w:r w:rsidRPr="00F33643">
        <w:rPr>
          <w:rFonts w:ascii="Times New Roman" w:hAnsi="Times New Roman" w:cs="Times New Roman"/>
          <w:b/>
          <w:sz w:val="24"/>
          <w:szCs w:val="24"/>
          <w:shd w:val="clear" w:color="auto" w:fill="FFFFFF"/>
          <w:lang w:val="en-US"/>
        </w:rPr>
        <w:t>catalyst  characteristics</w:t>
      </w:r>
      <w:proofErr w:type="gramEnd"/>
      <w:r w:rsidRPr="00F33643">
        <w:rPr>
          <w:rFonts w:ascii="Times New Roman" w:hAnsi="Times New Roman" w:cs="Times New Roman"/>
          <w:b/>
          <w:sz w:val="24"/>
          <w:szCs w:val="24"/>
          <w:shd w:val="clear" w:color="auto" w:fill="FFFFFF"/>
          <w:lang w:val="en-US"/>
        </w:rPr>
        <w:t xml:space="preserve"> (such as  producer, specific surface area, average pore diameter, etc. ),combustion reactor, on-line gas chromatograph (characteristics and full names of detectors), the check of consistency of experimental data, MMA conversion and catalytic activity test, should be given in order.</w:t>
      </w:r>
    </w:p>
    <w:p w:rsidR="009F14DA" w:rsidRPr="00F33643" w:rsidRDefault="00E262E2"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We</w:t>
      </w:r>
      <w:r w:rsidR="00D04B72" w:rsidRPr="00F33643">
        <w:rPr>
          <w:rFonts w:ascii="Times New Roman" w:hAnsi="Times New Roman" w:cs="Times New Roman"/>
          <w:sz w:val="24"/>
          <w:szCs w:val="24"/>
          <w:shd w:val="clear" w:color="auto" w:fill="FFFFFF"/>
          <w:lang w:val="en-US"/>
        </w:rPr>
        <w:t xml:space="preserve"> introduced a table where are specified the catalyst characteristics (Table 1). Also there were given the gas chromatograph characteristics as suggested. The succession of the presentations in the text is in accord with the order recommended.</w:t>
      </w:r>
    </w:p>
    <w:p w:rsidR="0024347C" w:rsidRPr="00F33643" w:rsidRDefault="0024347C" w:rsidP="003F1948">
      <w:pPr>
        <w:jc w:val="both"/>
        <w:rPr>
          <w:rFonts w:ascii="Times New Roman" w:hAnsi="Times New Roman" w:cs="Times New Roman"/>
          <w:b/>
          <w:sz w:val="24"/>
          <w:szCs w:val="24"/>
          <w:shd w:val="clear" w:color="auto" w:fill="FFFFFF"/>
          <w:lang w:val="en-US"/>
        </w:rPr>
      </w:pPr>
      <w:r w:rsidRPr="00F33643">
        <w:rPr>
          <w:rFonts w:ascii="Times New Roman" w:hAnsi="Times New Roman" w:cs="Times New Roman"/>
          <w:sz w:val="24"/>
          <w:szCs w:val="24"/>
          <w:lang w:val="en-US"/>
        </w:rPr>
        <w:br/>
      </w:r>
      <w:r w:rsidRPr="00F33643">
        <w:rPr>
          <w:rFonts w:ascii="Times New Roman" w:hAnsi="Times New Roman" w:cs="Times New Roman"/>
          <w:b/>
          <w:sz w:val="24"/>
          <w:szCs w:val="24"/>
          <w:shd w:val="clear" w:color="auto" w:fill="FFFFFF"/>
          <w:lang w:val="en-US"/>
        </w:rPr>
        <w:t>iv) The units and the symbols</w:t>
      </w:r>
      <w:r w:rsidR="002843FF" w:rsidRPr="00F33643">
        <w:rPr>
          <w:rFonts w:ascii="Times New Roman" w:hAnsi="Times New Roman" w:cs="Times New Roman"/>
          <w:b/>
          <w:sz w:val="24"/>
          <w:szCs w:val="24"/>
          <w:shd w:val="clear" w:color="auto" w:fill="FFFFFF"/>
          <w:lang w:val="en-US"/>
        </w:rPr>
        <w:t xml:space="preserve"> have to be same throughout the</w:t>
      </w:r>
      <w:r w:rsidRPr="00F33643">
        <w:rPr>
          <w:rFonts w:ascii="Times New Roman" w:hAnsi="Times New Roman" w:cs="Times New Roman"/>
          <w:b/>
          <w:sz w:val="24"/>
          <w:szCs w:val="24"/>
          <w:shd w:val="clear" w:color="auto" w:fill="FFFFFF"/>
          <w:lang w:val="en-US"/>
        </w:rPr>
        <w:t> whole body of the manuscript.</w:t>
      </w:r>
    </w:p>
    <w:p w:rsidR="002843FF" w:rsidRPr="00F33643" w:rsidRDefault="002843FF"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 xml:space="preserve">Indeed, there were some inconsistencies, which were eliminated. </w:t>
      </w:r>
    </w:p>
    <w:p w:rsidR="0024347C" w:rsidRPr="00F33643" w:rsidRDefault="0024347C" w:rsidP="003F1948">
      <w:pPr>
        <w:jc w:val="both"/>
        <w:rPr>
          <w:rFonts w:ascii="Times New Roman" w:hAnsi="Times New Roman" w:cs="Times New Roman"/>
          <w:b/>
          <w:sz w:val="24"/>
          <w:szCs w:val="24"/>
          <w:shd w:val="clear" w:color="auto" w:fill="FFFFFF"/>
          <w:lang w:val="en-US"/>
        </w:rPr>
      </w:pPr>
      <w:r w:rsidRPr="00F33643">
        <w:rPr>
          <w:rFonts w:ascii="Times New Roman" w:hAnsi="Times New Roman" w:cs="Times New Roman"/>
          <w:b/>
          <w:sz w:val="24"/>
          <w:szCs w:val="24"/>
          <w:shd w:val="clear" w:color="auto" w:fill="FFFFFF"/>
          <w:lang w:val="en-US"/>
        </w:rPr>
        <w:t>v)It is not appropriate to use italic for presentation of chemical equations and units (line 167).</w:t>
      </w:r>
    </w:p>
    <w:p w:rsidR="002843FF" w:rsidRPr="00F33643" w:rsidRDefault="00320DB6"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The equation and units were changed accordingly.</w:t>
      </w:r>
    </w:p>
    <w:p w:rsidR="00320DB6" w:rsidRPr="00F33643" w:rsidRDefault="0024347C"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lastRenderedPageBreak/>
        <w:t xml:space="preserve">vi) </w:t>
      </w:r>
      <w:r w:rsidRPr="00F33643">
        <w:rPr>
          <w:rFonts w:ascii="Times New Roman" w:hAnsi="Times New Roman" w:cs="Times New Roman"/>
          <w:b/>
          <w:sz w:val="24"/>
          <w:szCs w:val="24"/>
          <w:shd w:val="clear" w:color="auto" w:fill="FFFFFF"/>
          <w:lang w:val="en-US"/>
        </w:rPr>
        <w:t>After all given equations in the manuscript the</w:t>
      </w:r>
      <w:r w:rsidRPr="00F33643">
        <w:rPr>
          <w:rFonts w:ascii="Times New Roman" w:hAnsi="Times New Roman" w:cs="Times New Roman"/>
          <w:sz w:val="24"/>
          <w:szCs w:val="24"/>
          <w:shd w:val="clear" w:color="auto" w:fill="FFFFFF"/>
          <w:lang w:val="en-US"/>
        </w:rPr>
        <w:t xml:space="preserve"> </w:t>
      </w:r>
      <w:r w:rsidRPr="00F33643">
        <w:rPr>
          <w:rFonts w:ascii="Times New Roman" w:hAnsi="Times New Roman" w:cs="Times New Roman"/>
          <w:b/>
          <w:sz w:val="24"/>
          <w:szCs w:val="24"/>
          <w:shd w:val="clear" w:color="auto" w:fill="FFFFFF"/>
          <w:lang w:val="en-US"/>
        </w:rPr>
        <w:t xml:space="preserve">definition of parameters have to be given below (better than explanation at the end as </w:t>
      </w:r>
      <w:proofErr w:type="gramStart"/>
      <w:r w:rsidRPr="00F33643">
        <w:rPr>
          <w:rFonts w:ascii="Times New Roman" w:hAnsi="Times New Roman" w:cs="Times New Roman"/>
          <w:b/>
          <w:sz w:val="24"/>
          <w:szCs w:val="24"/>
          <w:shd w:val="clear" w:color="auto" w:fill="FFFFFF"/>
          <w:lang w:val="en-US"/>
        </w:rPr>
        <w:t>nomenclature</w:t>
      </w:r>
      <w:r w:rsidRPr="00F33643">
        <w:rPr>
          <w:rFonts w:ascii="Times New Roman" w:hAnsi="Times New Roman" w:cs="Times New Roman"/>
          <w:sz w:val="24"/>
          <w:szCs w:val="24"/>
          <w:shd w:val="clear" w:color="auto" w:fill="FFFFFF"/>
          <w:lang w:val="en-US"/>
        </w:rPr>
        <w:t xml:space="preserve"> )</w:t>
      </w:r>
      <w:proofErr w:type="gramEnd"/>
      <w:r w:rsidRPr="00F33643">
        <w:rPr>
          <w:rFonts w:ascii="Times New Roman" w:hAnsi="Times New Roman" w:cs="Times New Roman"/>
          <w:sz w:val="24"/>
          <w:szCs w:val="24"/>
          <w:shd w:val="clear" w:color="auto" w:fill="FFFFFF"/>
          <w:lang w:val="en-US"/>
        </w:rPr>
        <w:t>.</w:t>
      </w:r>
    </w:p>
    <w:p w:rsidR="00320DB6" w:rsidRPr="00F33643" w:rsidRDefault="00320DB6"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The significances of all the notations were given immediately after the equations w</w:t>
      </w:r>
      <w:r w:rsidR="00E262E2" w:rsidRPr="00F33643">
        <w:rPr>
          <w:rFonts w:ascii="Times New Roman" w:hAnsi="Times New Roman" w:cs="Times New Roman"/>
          <w:sz w:val="24"/>
          <w:szCs w:val="24"/>
          <w:shd w:val="clear" w:color="auto" w:fill="FFFFFF"/>
          <w:lang w:val="en-US"/>
        </w:rPr>
        <w:t>h</w:t>
      </w:r>
      <w:r w:rsidRPr="00F33643">
        <w:rPr>
          <w:rFonts w:ascii="Times New Roman" w:hAnsi="Times New Roman" w:cs="Times New Roman"/>
          <w:sz w:val="24"/>
          <w:szCs w:val="24"/>
          <w:shd w:val="clear" w:color="auto" w:fill="FFFFFF"/>
          <w:lang w:val="en-US"/>
        </w:rPr>
        <w:t>ere they were used.</w:t>
      </w:r>
    </w:p>
    <w:p w:rsidR="0024347C" w:rsidRPr="00F33643" w:rsidRDefault="0024347C" w:rsidP="003F1948">
      <w:pPr>
        <w:jc w:val="both"/>
        <w:rPr>
          <w:rFonts w:ascii="Times New Roman" w:hAnsi="Times New Roman" w:cs="Times New Roman"/>
          <w:b/>
          <w:sz w:val="24"/>
          <w:szCs w:val="24"/>
          <w:shd w:val="clear" w:color="auto" w:fill="FFFFFF"/>
          <w:lang w:val="en-US"/>
        </w:rPr>
      </w:pPr>
      <w:r w:rsidRPr="00F33643">
        <w:rPr>
          <w:rFonts w:ascii="Times New Roman" w:hAnsi="Times New Roman" w:cs="Times New Roman"/>
          <w:sz w:val="24"/>
          <w:szCs w:val="24"/>
          <w:shd w:val="clear" w:color="auto" w:fill="FFFFFF"/>
          <w:lang w:val="en-US"/>
        </w:rPr>
        <w:t xml:space="preserve">vii) </w:t>
      </w:r>
      <w:r w:rsidRPr="00F33643">
        <w:rPr>
          <w:rFonts w:ascii="Times New Roman" w:hAnsi="Times New Roman" w:cs="Times New Roman"/>
          <w:b/>
          <w:sz w:val="24"/>
          <w:szCs w:val="24"/>
          <w:shd w:val="clear" w:color="auto" w:fill="FFFFFF"/>
          <w:lang w:val="en-US"/>
        </w:rPr>
        <w:t>Section Results and Discussion should be written more clearly specially when authors are using the equations taken from literature.</w:t>
      </w:r>
    </w:p>
    <w:p w:rsidR="00E54352" w:rsidRPr="00F33643" w:rsidRDefault="00E54352"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We added supplementary explanations to the equations used in the named section (</w:t>
      </w:r>
      <w:r w:rsidR="00E262E2" w:rsidRPr="00F33643">
        <w:rPr>
          <w:rFonts w:ascii="Times New Roman" w:hAnsi="Times New Roman" w:cs="Times New Roman"/>
          <w:sz w:val="24"/>
          <w:szCs w:val="24"/>
          <w:shd w:val="clear" w:color="auto" w:fill="FFFFFF"/>
          <w:lang w:val="en-US"/>
        </w:rPr>
        <w:t xml:space="preserve">page 10, rows 22-27; page 11, rows 8-12); </w:t>
      </w:r>
    </w:p>
    <w:p w:rsidR="0024347C" w:rsidRPr="00F33643" w:rsidRDefault="0024347C" w:rsidP="003F1948">
      <w:pPr>
        <w:jc w:val="both"/>
        <w:rPr>
          <w:rFonts w:ascii="Times New Roman" w:hAnsi="Times New Roman" w:cs="Times New Roman"/>
          <w:b/>
          <w:sz w:val="24"/>
          <w:szCs w:val="24"/>
          <w:shd w:val="clear" w:color="auto" w:fill="FFFFFF"/>
          <w:lang w:val="en-US"/>
        </w:rPr>
      </w:pPr>
      <w:r w:rsidRPr="00F33643">
        <w:rPr>
          <w:rFonts w:ascii="Times New Roman" w:hAnsi="Times New Roman" w:cs="Times New Roman"/>
          <w:b/>
          <w:sz w:val="24"/>
          <w:szCs w:val="24"/>
          <w:shd w:val="clear" w:color="auto" w:fill="FFFFFF"/>
          <w:lang w:val="en-US"/>
        </w:rPr>
        <w:t xml:space="preserve">viii) In formulation of the kinetic model for MMA combustion, it would be very useful to give the set of elementary reaction steps together with expressions for rate constant that lead to </w:t>
      </w:r>
      <w:proofErr w:type="gramStart"/>
      <w:r w:rsidRPr="00F33643">
        <w:rPr>
          <w:rFonts w:ascii="Times New Roman" w:hAnsi="Times New Roman" w:cs="Times New Roman"/>
          <w:b/>
          <w:sz w:val="24"/>
          <w:szCs w:val="24"/>
          <w:shd w:val="clear" w:color="auto" w:fill="FFFFFF"/>
          <w:lang w:val="en-US"/>
        </w:rPr>
        <w:t>kinetic  expression</w:t>
      </w:r>
      <w:proofErr w:type="gramEnd"/>
      <w:r w:rsidRPr="00F33643">
        <w:rPr>
          <w:rFonts w:ascii="Times New Roman" w:hAnsi="Times New Roman" w:cs="Times New Roman"/>
          <w:b/>
          <w:sz w:val="24"/>
          <w:szCs w:val="24"/>
          <w:shd w:val="clear" w:color="auto" w:fill="FFFFFF"/>
          <w:lang w:val="en-US"/>
        </w:rPr>
        <w:t xml:space="preserve"> (in manuscript equations 2 and 3, line 186 and 187, respectively).</w:t>
      </w:r>
    </w:p>
    <w:p w:rsidR="00E54352" w:rsidRPr="00F33643" w:rsidRDefault="00E54352"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We introduced the full development of the reaction rate expression</w:t>
      </w:r>
      <w:r w:rsidR="00EC3F18" w:rsidRPr="00F33643">
        <w:rPr>
          <w:rFonts w:ascii="Times New Roman" w:hAnsi="Times New Roman" w:cs="Times New Roman"/>
          <w:sz w:val="24"/>
          <w:szCs w:val="24"/>
          <w:shd w:val="clear" w:color="auto" w:fill="FFFFFF"/>
          <w:lang w:val="en-US"/>
        </w:rPr>
        <w:t xml:space="preserve"> (</w:t>
      </w:r>
      <w:r w:rsidR="00E262E2" w:rsidRPr="00F33643">
        <w:rPr>
          <w:rFonts w:ascii="Times New Roman" w:hAnsi="Times New Roman" w:cs="Times New Roman"/>
          <w:sz w:val="24"/>
          <w:szCs w:val="24"/>
          <w:shd w:val="clear" w:color="auto" w:fill="FFFFFF"/>
          <w:lang w:val="en-US"/>
        </w:rPr>
        <w:t>page 9, rows 1-25).</w:t>
      </w:r>
    </w:p>
    <w:p w:rsidR="00EC3F18" w:rsidRPr="00F33643" w:rsidRDefault="0024347C" w:rsidP="003F1948">
      <w:pPr>
        <w:jc w:val="both"/>
        <w:rPr>
          <w:rFonts w:ascii="Times New Roman" w:hAnsi="Times New Roman" w:cs="Times New Roman"/>
          <w:b/>
          <w:sz w:val="24"/>
          <w:szCs w:val="24"/>
          <w:shd w:val="clear" w:color="auto" w:fill="FFFFFF"/>
          <w:lang w:val="en-US"/>
        </w:rPr>
      </w:pPr>
      <w:r w:rsidRPr="00F33643">
        <w:rPr>
          <w:rFonts w:ascii="Times New Roman" w:hAnsi="Times New Roman" w:cs="Times New Roman"/>
          <w:b/>
          <w:sz w:val="24"/>
          <w:szCs w:val="24"/>
          <w:shd w:val="clear" w:color="auto" w:fill="FFFFFF"/>
          <w:lang w:val="en-US"/>
        </w:rPr>
        <w:t>ix) The list of used symbols needs careful examination and corrections in case that are not given after equations: (some examples are given below)</w:t>
      </w:r>
      <w:r w:rsidRPr="00F33643">
        <w:rPr>
          <w:rFonts w:ascii="Times New Roman" w:hAnsi="Times New Roman" w:cs="Times New Roman"/>
          <w:b/>
          <w:sz w:val="24"/>
          <w:szCs w:val="24"/>
          <w:lang w:val="en-US"/>
        </w:rPr>
        <w:br/>
      </w:r>
      <w:r w:rsidRPr="00F33643">
        <w:rPr>
          <w:rFonts w:ascii="Times New Roman" w:hAnsi="Times New Roman" w:cs="Times New Roman"/>
          <w:b/>
          <w:sz w:val="24"/>
          <w:szCs w:val="24"/>
          <w:shd w:val="clear" w:color="auto" w:fill="FFFFFF"/>
          <w:lang w:val="en-US"/>
        </w:rPr>
        <w:t>-</w:t>
      </w:r>
      <w:proofErr w:type="spellStart"/>
      <w:r w:rsidRPr="00F33643">
        <w:rPr>
          <w:rFonts w:ascii="Times New Roman" w:hAnsi="Times New Roman" w:cs="Times New Roman"/>
          <w:b/>
          <w:sz w:val="24"/>
          <w:szCs w:val="24"/>
          <w:shd w:val="clear" w:color="auto" w:fill="FFFFFF"/>
          <w:lang w:val="en-US"/>
        </w:rPr>
        <w:t>a</w:t>
      </w:r>
      <w:r w:rsidRPr="00F33643">
        <w:rPr>
          <w:rFonts w:ascii="Times New Roman" w:hAnsi="Times New Roman" w:cs="Times New Roman"/>
          <w:b/>
          <w:sz w:val="24"/>
          <w:szCs w:val="24"/>
          <w:shd w:val="clear" w:color="auto" w:fill="FFFFFF"/>
          <w:vertAlign w:val="subscript"/>
          <w:lang w:val="en-US"/>
        </w:rPr>
        <w:t>v</w:t>
      </w:r>
      <w:proofErr w:type="spellEnd"/>
      <w:r w:rsidRPr="00F33643">
        <w:rPr>
          <w:rFonts w:ascii="Times New Roman" w:hAnsi="Times New Roman" w:cs="Times New Roman"/>
          <w:b/>
          <w:sz w:val="24"/>
          <w:szCs w:val="24"/>
          <w:shd w:val="clear" w:color="auto" w:fill="FFFFFF"/>
          <w:lang w:val="en-US"/>
        </w:rPr>
        <w:t xml:space="preserve">  specific gas-solid surface area that is used in line 207 should not be specific and besides, the unit is not appropriate;</w:t>
      </w:r>
      <w:r w:rsidRPr="00F33643">
        <w:rPr>
          <w:rFonts w:ascii="Times New Roman" w:hAnsi="Times New Roman" w:cs="Times New Roman"/>
          <w:b/>
          <w:sz w:val="24"/>
          <w:szCs w:val="24"/>
          <w:lang w:val="en-US"/>
        </w:rPr>
        <w:br/>
      </w:r>
      <w:r w:rsidRPr="00F33643">
        <w:rPr>
          <w:rFonts w:ascii="Times New Roman" w:hAnsi="Times New Roman" w:cs="Times New Roman"/>
          <w:b/>
          <w:sz w:val="24"/>
          <w:szCs w:val="24"/>
          <w:shd w:val="clear" w:color="auto" w:fill="FFFFFF"/>
          <w:lang w:val="en-US"/>
        </w:rPr>
        <w:t>-C</w:t>
      </w:r>
      <w:r w:rsidRPr="00F33643">
        <w:rPr>
          <w:rFonts w:ascii="Times New Roman" w:hAnsi="Times New Roman" w:cs="Times New Roman"/>
          <w:b/>
          <w:sz w:val="24"/>
          <w:szCs w:val="24"/>
          <w:shd w:val="clear" w:color="auto" w:fill="FFFFFF"/>
          <w:vertAlign w:val="subscript"/>
          <w:lang w:val="en-US"/>
        </w:rPr>
        <w:t>A</w:t>
      </w:r>
      <w:r w:rsidRPr="00F33643">
        <w:rPr>
          <w:rFonts w:ascii="Times New Roman" w:hAnsi="Times New Roman" w:cs="Times New Roman"/>
          <w:b/>
          <w:sz w:val="24"/>
          <w:szCs w:val="24"/>
          <w:shd w:val="clear" w:color="auto" w:fill="FFFFFF"/>
          <w:lang w:val="en-US"/>
        </w:rPr>
        <w:t xml:space="preserve"> MMA bulk molar concentration;</w:t>
      </w:r>
      <w:r w:rsidRPr="00F33643">
        <w:rPr>
          <w:rFonts w:ascii="Times New Roman" w:hAnsi="Times New Roman" w:cs="Times New Roman"/>
          <w:b/>
          <w:sz w:val="24"/>
          <w:szCs w:val="24"/>
          <w:lang w:val="en-US"/>
        </w:rPr>
        <w:br/>
      </w:r>
      <w:r w:rsidRPr="00F33643">
        <w:rPr>
          <w:rFonts w:ascii="Times New Roman" w:hAnsi="Times New Roman" w:cs="Times New Roman"/>
          <w:b/>
          <w:sz w:val="24"/>
          <w:szCs w:val="24"/>
          <w:shd w:val="clear" w:color="auto" w:fill="FFFFFF"/>
          <w:lang w:val="en-US"/>
        </w:rPr>
        <w:t>-</w:t>
      </w:r>
      <w:proofErr w:type="spellStart"/>
      <w:r w:rsidRPr="00F33643">
        <w:rPr>
          <w:rFonts w:ascii="Times New Roman" w:hAnsi="Times New Roman" w:cs="Times New Roman"/>
          <w:b/>
          <w:sz w:val="24"/>
          <w:szCs w:val="24"/>
          <w:shd w:val="clear" w:color="auto" w:fill="FFFFFF"/>
          <w:lang w:val="en-US"/>
        </w:rPr>
        <w:t>cp</w:t>
      </w:r>
      <w:proofErr w:type="spellEnd"/>
      <w:r w:rsidRPr="00F33643">
        <w:rPr>
          <w:rFonts w:ascii="Times New Roman" w:hAnsi="Times New Roman" w:cs="Times New Roman"/>
          <w:b/>
          <w:sz w:val="24"/>
          <w:szCs w:val="24"/>
          <w:shd w:val="clear" w:color="auto" w:fill="FFFFFF"/>
          <w:lang w:val="en-US"/>
        </w:rPr>
        <w:t xml:space="preserve"> specific heat (small letter) ;</w:t>
      </w:r>
      <w:r w:rsidRPr="00F33643">
        <w:rPr>
          <w:rFonts w:ascii="Times New Roman" w:hAnsi="Times New Roman" w:cs="Times New Roman"/>
          <w:b/>
          <w:sz w:val="24"/>
          <w:szCs w:val="24"/>
          <w:lang w:val="en-US"/>
        </w:rPr>
        <w:br/>
      </w:r>
      <w:r w:rsidRPr="00F33643">
        <w:rPr>
          <w:rFonts w:ascii="Times New Roman" w:hAnsi="Times New Roman" w:cs="Times New Roman"/>
          <w:b/>
          <w:sz w:val="24"/>
          <w:szCs w:val="24"/>
          <w:shd w:val="clear" w:color="auto" w:fill="FFFFFF"/>
          <w:lang w:val="en-US"/>
        </w:rPr>
        <w:t>-R should be the notation for gas constant...</w:t>
      </w:r>
    </w:p>
    <w:p w:rsidR="00EC3F18" w:rsidRPr="00F33643" w:rsidRDefault="00EC3F18"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 xml:space="preserve">The symbols were re-examined and their significances are given after equations, as </w:t>
      </w:r>
      <w:bookmarkStart w:id="0" w:name="_GoBack"/>
      <w:bookmarkEnd w:id="0"/>
      <w:r w:rsidRPr="00F33643">
        <w:rPr>
          <w:rFonts w:ascii="Times New Roman" w:hAnsi="Times New Roman" w:cs="Times New Roman"/>
          <w:sz w:val="24"/>
          <w:szCs w:val="24"/>
          <w:shd w:val="clear" w:color="auto" w:fill="FFFFFF"/>
          <w:lang w:val="en-US"/>
        </w:rPr>
        <w:t xml:space="preserve">suggested at point </w:t>
      </w:r>
      <w:r w:rsidR="00E262E2" w:rsidRPr="00F33643">
        <w:rPr>
          <w:rFonts w:ascii="Times New Roman" w:hAnsi="Times New Roman" w:cs="Times New Roman"/>
          <w:sz w:val="24"/>
          <w:szCs w:val="24"/>
          <w:shd w:val="clear" w:color="auto" w:fill="FFFFFF"/>
          <w:lang w:val="en-US"/>
        </w:rPr>
        <w:t>(</w:t>
      </w:r>
      <w:r w:rsidRPr="00F33643">
        <w:rPr>
          <w:rFonts w:ascii="Times New Roman" w:hAnsi="Times New Roman" w:cs="Times New Roman"/>
          <w:sz w:val="24"/>
          <w:szCs w:val="24"/>
          <w:shd w:val="clear" w:color="auto" w:fill="FFFFFF"/>
          <w:lang w:val="en-US"/>
        </w:rPr>
        <w:t>vi). So, the ‘Nomenclature’ list was eliminated.</w:t>
      </w:r>
    </w:p>
    <w:p w:rsidR="00EC3F18" w:rsidRPr="00F33643" w:rsidRDefault="00EC3F18" w:rsidP="003F1948">
      <w:pPr>
        <w:jc w:val="both"/>
        <w:rPr>
          <w:rFonts w:ascii="Times New Roman" w:hAnsi="Times New Roman" w:cs="Times New Roman"/>
          <w:sz w:val="24"/>
          <w:szCs w:val="24"/>
          <w:shd w:val="clear" w:color="auto" w:fill="FFFFFF"/>
          <w:lang w:val="en-US"/>
        </w:rPr>
      </w:pPr>
      <w:r w:rsidRPr="00F33643">
        <w:rPr>
          <w:rFonts w:ascii="Times New Roman" w:hAnsi="Times New Roman" w:cs="Times New Roman"/>
          <w:sz w:val="24"/>
          <w:szCs w:val="24"/>
          <w:shd w:val="clear" w:color="auto" w:fill="FFFFFF"/>
          <w:lang w:val="en-US"/>
        </w:rPr>
        <w:t>Regarding the significance of ‘</w:t>
      </w:r>
      <w:proofErr w:type="spellStart"/>
      <w:r w:rsidRPr="00F33643">
        <w:rPr>
          <w:rFonts w:ascii="Times New Roman" w:hAnsi="Times New Roman" w:cs="Times New Roman"/>
          <w:sz w:val="24"/>
          <w:szCs w:val="24"/>
          <w:shd w:val="clear" w:color="auto" w:fill="FFFFFF"/>
          <w:lang w:val="en-US"/>
        </w:rPr>
        <w:t>a</w:t>
      </w:r>
      <w:r w:rsidRPr="00F33643">
        <w:rPr>
          <w:rFonts w:ascii="Times New Roman" w:hAnsi="Times New Roman" w:cs="Times New Roman"/>
          <w:sz w:val="24"/>
          <w:szCs w:val="24"/>
          <w:shd w:val="clear" w:color="auto" w:fill="FFFFFF"/>
          <w:vertAlign w:val="subscript"/>
          <w:lang w:val="en-US"/>
        </w:rPr>
        <w:t>v</w:t>
      </w:r>
      <w:proofErr w:type="spellEnd"/>
      <w:r w:rsidRPr="00F33643">
        <w:rPr>
          <w:rFonts w:ascii="Times New Roman" w:hAnsi="Times New Roman" w:cs="Times New Roman"/>
          <w:sz w:val="24"/>
          <w:szCs w:val="24"/>
          <w:shd w:val="clear" w:color="auto" w:fill="FFFFFF"/>
          <w:lang w:val="en-US"/>
        </w:rPr>
        <w:t xml:space="preserve">’ (appearing in </w:t>
      </w:r>
      <w:proofErr w:type="spellStart"/>
      <w:r w:rsidRPr="00F33643">
        <w:rPr>
          <w:rFonts w:ascii="Times New Roman" w:hAnsi="Times New Roman" w:cs="Times New Roman"/>
          <w:sz w:val="24"/>
          <w:szCs w:val="24"/>
          <w:shd w:val="clear" w:color="auto" w:fill="FFFFFF"/>
          <w:lang w:val="en-US"/>
        </w:rPr>
        <w:t>eqs</w:t>
      </w:r>
      <w:proofErr w:type="spellEnd"/>
      <w:r w:rsidRPr="00F33643">
        <w:rPr>
          <w:rFonts w:ascii="Times New Roman" w:hAnsi="Times New Roman" w:cs="Times New Roman"/>
          <w:sz w:val="24"/>
          <w:szCs w:val="24"/>
          <w:shd w:val="clear" w:color="auto" w:fill="FFFFFF"/>
          <w:lang w:val="en-US"/>
        </w:rPr>
        <w:t>. 15 and 16), its value is reported to volume unit of catalyst bed.</w:t>
      </w:r>
    </w:p>
    <w:p w:rsidR="000F2FAA" w:rsidRPr="00F33643" w:rsidRDefault="0024347C" w:rsidP="003F1948">
      <w:pPr>
        <w:jc w:val="both"/>
        <w:rPr>
          <w:rFonts w:ascii="Times New Roman" w:hAnsi="Times New Roman" w:cs="Times New Roman"/>
          <w:sz w:val="24"/>
          <w:szCs w:val="24"/>
          <w:lang w:val="en-US"/>
        </w:rPr>
      </w:pPr>
      <w:r w:rsidRPr="00F33643">
        <w:rPr>
          <w:rFonts w:ascii="Times New Roman" w:hAnsi="Times New Roman" w:cs="Times New Roman"/>
          <w:sz w:val="24"/>
          <w:szCs w:val="24"/>
          <w:lang w:val="en-US"/>
        </w:rPr>
        <w:br/>
      </w:r>
      <w:r w:rsidRPr="00F33643">
        <w:rPr>
          <w:rFonts w:ascii="Times New Roman" w:hAnsi="Times New Roman" w:cs="Times New Roman"/>
          <w:sz w:val="24"/>
          <w:szCs w:val="24"/>
          <w:shd w:val="clear" w:color="auto" w:fill="FFFFFF"/>
          <w:lang w:val="en-US"/>
        </w:rPr>
        <w:t xml:space="preserve">x) </w:t>
      </w:r>
      <w:r w:rsidRPr="00F33643">
        <w:rPr>
          <w:rFonts w:ascii="Times New Roman" w:hAnsi="Times New Roman" w:cs="Times New Roman"/>
          <w:b/>
          <w:sz w:val="24"/>
          <w:szCs w:val="24"/>
          <w:shd w:val="clear" w:color="auto" w:fill="FFFFFF"/>
          <w:lang w:val="en-US"/>
        </w:rPr>
        <w:t>In the Instruction for Authors for the JSCS is given the recommendation that the words from manuscript title should not be chosen as Key words. So, the authors should take care about this fact.</w:t>
      </w:r>
      <w:r w:rsidRPr="00F33643">
        <w:rPr>
          <w:rFonts w:ascii="Times New Roman" w:hAnsi="Times New Roman" w:cs="Times New Roman"/>
          <w:sz w:val="24"/>
          <w:szCs w:val="24"/>
          <w:lang w:val="en-US"/>
        </w:rPr>
        <w:br/>
      </w:r>
    </w:p>
    <w:p w:rsidR="00EC3F18" w:rsidRPr="00F33643" w:rsidRDefault="00EC3F18" w:rsidP="003F1948">
      <w:pPr>
        <w:jc w:val="both"/>
        <w:rPr>
          <w:rFonts w:ascii="Times New Roman" w:hAnsi="Times New Roman" w:cs="Times New Roman"/>
          <w:sz w:val="24"/>
          <w:szCs w:val="24"/>
          <w:lang w:val="en-US"/>
        </w:rPr>
      </w:pPr>
      <w:r w:rsidRPr="00F33643">
        <w:rPr>
          <w:rFonts w:ascii="Times New Roman" w:hAnsi="Times New Roman" w:cs="Times New Roman"/>
          <w:sz w:val="24"/>
          <w:szCs w:val="24"/>
          <w:lang w:val="en-US"/>
        </w:rPr>
        <w:t>The li</w:t>
      </w:r>
      <w:r w:rsidR="00A96B35" w:rsidRPr="00F33643">
        <w:rPr>
          <w:rFonts w:ascii="Times New Roman" w:hAnsi="Times New Roman" w:cs="Times New Roman"/>
          <w:sz w:val="24"/>
          <w:szCs w:val="24"/>
          <w:lang w:val="en-US"/>
        </w:rPr>
        <w:t xml:space="preserve">st of keywords </w:t>
      </w:r>
      <w:r w:rsidR="000F2FAA" w:rsidRPr="00F33643">
        <w:rPr>
          <w:rFonts w:ascii="Times New Roman" w:hAnsi="Times New Roman" w:cs="Times New Roman"/>
          <w:sz w:val="24"/>
          <w:szCs w:val="24"/>
          <w:lang w:val="en-US"/>
        </w:rPr>
        <w:t>was reformulated according to the observation.</w:t>
      </w:r>
    </w:p>
    <w:p w:rsidR="000F2FAA" w:rsidRPr="00F33643" w:rsidRDefault="000F2FAA" w:rsidP="003F1948">
      <w:pPr>
        <w:jc w:val="both"/>
        <w:rPr>
          <w:rFonts w:ascii="Times New Roman" w:hAnsi="Times New Roman" w:cs="Times New Roman"/>
          <w:sz w:val="24"/>
          <w:szCs w:val="24"/>
          <w:lang w:val="en-US"/>
        </w:rPr>
      </w:pPr>
    </w:p>
    <w:p w:rsidR="005E043E" w:rsidRPr="0024347C" w:rsidRDefault="005E043E" w:rsidP="003F1948">
      <w:pPr>
        <w:jc w:val="both"/>
        <w:rPr>
          <w:rFonts w:ascii="Times New Roman" w:hAnsi="Times New Roman" w:cs="Times New Roman"/>
          <w:sz w:val="24"/>
          <w:szCs w:val="24"/>
          <w:lang w:val="en-US"/>
        </w:rPr>
      </w:pPr>
      <w:r w:rsidRPr="00F33643">
        <w:rPr>
          <w:rFonts w:ascii="Times New Roman" w:hAnsi="Times New Roman" w:cs="Times New Roman"/>
          <w:sz w:val="24"/>
          <w:szCs w:val="24"/>
          <w:shd w:val="clear" w:color="auto" w:fill="FFFFFF"/>
          <w:lang w:val="en-US"/>
        </w:rPr>
        <w:t>xi) There were added few newer references in the list of the manuscript.</w:t>
      </w:r>
      <w:r w:rsidR="000F2FAA" w:rsidRPr="00F33643">
        <w:rPr>
          <w:rFonts w:ascii="Times New Roman" w:hAnsi="Times New Roman" w:cs="Times New Roman"/>
          <w:sz w:val="24"/>
          <w:szCs w:val="24"/>
          <w:shd w:val="clear" w:color="auto" w:fill="FFFFFF"/>
          <w:lang w:val="en-US"/>
        </w:rPr>
        <w:t xml:space="preserve"> This involved some phrase reformulations in the introduction section (page 3, lines 27-29; page 4, lines 6-8 and 14-21).</w:t>
      </w:r>
    </w:p>
    <w:sectPr w:rsidR="005E043E" w:rsidRPr="00243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C4874"/>
    <w:multiLevelType w:val="hybridMultilevel"/>
    <w:tmpl w:val="2EDC39A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9215AC7"/>
    <w:multiLevelType w:val="hybridMultilevel"/>
    <w:tmpl w:val="745C5E1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99B229C"/>
    <w:multiLevelType w:val="hybridMultilevel"/>
    <w:tmpl w:val="8FAC4A6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253"/>
    <w:rsid w:val="0001088D"/>
    <w:rsid w:val="00011EC1"/>
    <w:rsid w:val="00066626"/>
    <w:rsid w:val="00073827"/>
    <w:rsid w:val="000C0002"/>
    <w:rsid w:val="000C110C"/>
    <w:rsid w:val="000C36C7"/>
    <w:rsid w:val="000D67DF"/>
    <w:rsid w:val="000E34E7"/>
    <w:rsid w:val="000F2FAA"/>
    <w:rsid w:val="001028A0"/>
    <w:rsid w:val="00151546"/>
    <w:rsid w:val="00153450"/>
    <w:rsid w:val="00166659"/>
    <w:rsid w:val="0018041D"/>
    <w:rsid w:val="001A24FB"/>
    <w:rsid w:val="001A76DF"/>
    <w:rsid w:val="001B16B8"/>
    <w:rsid w:val="001B4691"/>
    <w:rsid w:val="00216B9C"/>
    <w:rsid w:val="0024347C"/>
    <w:rsid w:val="00244B74"/>
    <w:rsid w:val="00250EFE"/>
    <w:rsid w:val="00281454"/>
    <w:rsid w:val="002843FF"/>
    <w:rsid w:val="002C5A8F"/>
    <w:rsid w:val="002D20C6"/>
    <w:rsid w:val="002D25A4"/>
    <w:rsid w:val="002D6909"/>
    <w:rsid w:val="00320DB6"/>
    <w:rsid w:val="003519D3"/>
    <w:rsid w:val="00354F9D"/>
    <w:rsid w:val="00370194"/>
    <w:rsid w:val="003A004D"/>
    <w:rsid w:val="003C2588"/>
    <w:rsid w:val="003E05BD"/>
    <w:rsid w:val="003F1948"/>
    <w:rsid w:val="0044376E"/>
    <w:rsid w:val="00467122"/>
    <w:rsid w:val="0047690E"/>
    <w:rsid w:val="00477EF7"/>
    <w:rsid w:val="004F0B33"/>
    <w:rsid w:val="0050400E"/>
    <w:rsid w:val="00512A14"/>
    <w:rsid w:val="00516084"/>
    <w:rsid w:val="00566C19"/>
    <w:rsid w:val="0059157B"/>
    <w:rsid w:val="005B7155"/>
    <w:rsid w:val="005E043E"/>
    <w:rsid w:val="005F1C13"/>
    <w:rsid w:val="005F66FE"/>
    <w:rsid w:val="006444D1"/>
    <w:rsid w:val="00776AC5"/>
    <w:rsid w:val="00791EAD"/>
    <w:rsid w:val="007D321D"/>
    <w:rsid w:val="007D530D"/>
    <w:rsid w:val="00812B38"/>
    <w:rsid w:val="008345D4"/>
    <w:rsid w:val="00844549"/>
    <w:rsid w:val="008A1C6B"/>
    <w:rsid w:val="008A7D62"/>
    <w:rsid w:val="008D5227"/>
    <w:rsid w:val="00933AC5"/>
    <w:rsid w:val="00956C4C"/>
    <w:rsid w:val="00992E30"/>
    <w:rsid w:val="00996141"/>
    <w:rsid w:val="009D75CB"/>
    <w:rsid w:val="009E5F46"/>
    <w:rsid w:val="009F14DA"/>
    <w:rsid w:val="00A0026D"/>
    <w:rsid w:val="00A00F89"/>
    <w:rsid w:val="00A307B6"/>
    <w:rsid w:val="00A414C4"/>
    <w:rsid w:val="00A4413F"/>
    <w:rsid w:val="00A6092A"/>
    <w:rsid w:val="00A65D12"/>
    <w:rsid w:val="00A7644D"/>
    <w:rsid w:val="00A92A8C"/>
    <w:rsid w:val="00A96B35"/>
    <w:rsid w:val="00AA7FDA"/>
    <w:rsid w:val="00AD0AD5"/>
    <w:rsid w:val="00AD4D07"/>
    <w:rsid w:val="00B24090"/>
    <w:rsid w:val="00B315F5"/>
    <w:rsid w:val="00B339B7"/>
    <w:rsid w:val="00B733AA"/>
    <w:rsid w:val="00B7571C"/>
    <w:rsid w:val="00B96253"/>
    <w:rsid w:val="00BE2272"/>
    <w:rsid w:val="00C5606B"/>
    <w:rsid w:val="00C63D68"/>
    <w:rsid w:val="00C77AA4"/>
    <w:rsid w:val="00C87B9C"/>
    <w:rsid w:val="00CC6AA9"/>
    <w:rsid w:val="00CD1347"/>
    <w:rsid w:val="00CF426B"/>
    <w:rsid w:val="00D04B72"/>
    <w:rsid w:val="00D112FE"/>
    <w:rsid w:val="00D122DF"/>
    <w:rsid w:val="00D3591E"/>
    <w:rsid w:val="00D36A8B"/>
    <w:rsid w:val="00D702A3"/>
    <w:rsid w:val="00D84260"/>
    <w:rsid w:val="00DB7BC3"/>
    <w:rsid w:val="00DE1725"/>
    <w:rsid w:val="00DE33A1"/>
    <w:rsid w:val="00DF4477"/>
    <w:rsid w:val="00E14A6C"/>
    <w:rsid w:val="00E262E2"/>
    <w:rsid w:val="00E376B4"/>
    <w:rsid w:val="00E54352"/>
    <w:rsid w:val="00E5450A"/>
    <w:rsid w:val="00E71744"/>
    <w:rsid w:val="00EC3F18"/>
    <w:rsid w:val="00ED4CCD"/>
    <w:rsid w:val="00ED6AE4"/>
    <w:rsid w:val="00F026BB"/>
    <w:rsid w:val="00F064AC"/>
    <w:rsid w:val="00F33643"/>
    <w:rsid w:val="00F629F9"/>
    <w:rsid w:val="00F63040"/>
    <w:rsid w:val="00FB7665"/>
    <w:rsid w:val="00FC53DC"/>
    <w:rsid w:val="00FD6EC6"/>
    <w:rsid w:val="00FE3D1C"/>
    <w:rsid w:val="00FF4AA7"/>
    <w:rsid w:val="00FF7D59"/>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7586B-A316-4FAA-B612-5501607E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A0CD-27F5-4E40-8C24-3167225D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G_Bozga</dc:creator>
  <cp:lastModifiedBy>user</cp:lastModifiedBy>
  <cp:revision>32</cp:revision>
  <dcterms:created xsi:type="dcterms:W3CDTF">2017-10-19T19:02:00Z</dcterms:created>
  <dcterms:modified xsi:type="dcterms:W3CDTF">2017-11-20T16:33:00Z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