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6EE" w:rsidRPr="00250478" w:rsidRDefault="0063251B" w:rsidP="00115BEA">
      <w:pPr>
        <w:pStyle w:val="1"/>
        <w:autoSpaceDE w:val="0"/>
        <w:autoSpaceDN w:val="0"/>
        <w:adjustRightInd w:val="0"/>
        <w:spacing w:after="0" w:line="360" w:lineRule="auto"/>
        <w:ind w:left="0"/>
        <w:jc w:val="right"/>
        <w:rPr>
          <w:rFonts w:ascii="Times New Roman" w:eastAsiaTheme="minorEastAsia" w:hAnsi="Times New Roman" w:cs="Times New Roman"/>
          <w:sz w:val="24"/>
          <w:szCs w:val="24"/>
          <w:lang w:bidi="bn-BD"/>
        </w:rPr>
      </w:pPr>
      <w:r>
        <w:rPr>
          <w:rFonts w:ascii="Times New Roman" w:eastAsiaTheme="minorEastAsia" w:hAnsi="Times New Roman" w:cs="Times New Roman" w:hint="eastAsia"/>
          <w:sz w:val="24"/>
          <w:szCs w:val="24"/>
          <w:lang w:bidi="bn-BD"/>
        </w:rPr>
        <w:t>October</w:t>
      </w:r>
      <w:r w:rsidR="001B26EE" w:rsidRPr="00250478">
        <w:rPr>
          <w:rFonts w:ascii="Times New Roman" w:eastAsiaTheme="minorEastAsia" w:hAnsi="Times New Roman" w:cs="Times New Roman" w:hint="eastAsia"/>
          <w:sz w:val="24"/>
          <w:szCs w:val="24"/>
          <w:lang w:bidi="bn-BD"/>
        </w:rPr>
        <w:t xml:space="preserve"> </w:t>
      </w:r>
      <w:r>
        <w:rPr>
          <w:rFonts w:ascii="Times New Roman" w:eastAsiaTheme="minorEastAsia" w:hAnsi="Times New Roman" w:cs="Times New Roman" w:hint="eastAsia"/>
          <w:sz w:val="24"/>
          <w:szCs w:val="24"/>
          <w:lang w:bidi="bn-BD"/>
        </w:rPr>
        <w:t>2</w:t>
      </w:r>
      <w:r w:rsidR="00321EDE">
        <w:rPr>
          <w:rFonts w:ascii="Times New Roman" w:eastAsiaTheme="minorEastAsia" w:hAnsi="Times New Roman" w:cs="Times New Roman"/>
          <w:sz w:val="24"/>
          <w:szCs w:val="24"/>
          <w:lang w:bidi="bn-BD"/>
        </w:rPr>
        <w:t>5</w:t>
      </w:r>
      <w:r>
        <w:rPr>
          <w:rFonts w:ascii="Times New Roman" w:eastAsiaTheme="minorEastAsia" w:hAnsi="Times New Roman" w:cs="Times New Roman"/>
          <w:sz w:val="24"/>
          <w:szCs w:val="24"/>
          <w:lang w:bidi="bn-BD"/>
        </w:rPr>
        <w:t>, 201</w:t>
      </w:r>
      <w:r>
        <w:rPr>
          <w:rFonts w:ascii="Times New Roman" w:eastAsiaTheme="minorEastAsia" w:hAnsi="Times New Roman" w:cs="Times New Roman" w:hint="eastAsia"/>
          <w:sz w:val="24"/>
          <w:szCs w:val="24"/>
          <w:lang w:bidi="bn-BD"/>
        </w:rPr>
        <w:t>7</w:t>
      </w:r>
    </w:p>
    <w:p w:rsidR="001B26EE" w:rsidRDefault="001B26EE" w:rsidP="00115BEA">
      <w:pPr>
        <w:pStyle w:val="1"/>
        <w:autoSpaceDE w:val="0"/>
        <w:autoSpaceDN w:val="0"/>
        <w:adjustRightInd w:val="0"/>
        <w:spacing w:after="0" w:line="360" w:lineRule="auto"/>
        <w:ind w:left="0"/>
        <w:jc w:val="both"/>
        <w:rPr>
          <w:rFonts w:ascii="Times New Roman" w:eastAsiaTheme="minorEastAsia" w:hAnsi="Times New Roman" w:cs="Times New Roman"/>
          <w:sz w:val="24"/>
          <w:szCs w:val="24"/>
          <w:lang w:bidi="bn-BD"/>
        </w:rPr>
      </w:pPr>
    </w:p>
    <w:p w:rsidR="00FB0FC1" w:rsidRDefault="00FB0FC1" w:rsidP="00115BEA">
      <w:pPr>
        <w:pStyle w:val="1"/>
        <w:autoSpaceDE w:val="0"/>
        <w:autoSpaceDN w:val="0"/>
        <w:adjustRightInd w:val="0"/>
        <w:spacing w:after="0" w:line="360" w:lineRule="auto"/>
        <w:ind w:left="0"/>
        <w:jc w:val="both"/>
        <w:rPr>
          <w:rFonts w:ascii="Times New Roman" w:eastAsiaTheme="minorEastAsia" w:hAnsi="Times New Roman" w:cs="Times New Roman" w:hint="eastAsia"/>
          <w:sz w:val="24"/>
          <w:szCs w:val="24"/>
          <w:lang w:bidi="bn-BD"/>
        </w:rPr>
      </w:pPr>
      <w:r>
        <w:rPr>
          <w:rFonts w:ascii="Times New Roman" w:eastAsiaTheme="minorEastAsia" w:hAnsi="Times New Roman" w:cs="Times New Roman" w:hint="eastAsia"/>
          <w:sz w:val="24"/>
          <w:szCs w:val="24"/>
          <w:lang w:bidi="bn-BD"/>
        </w:rPr>
        <w:t>Dear Editor</w:t>
      </w:r>
    </w:p>
    <w:p w:rsidR="00FB0FC1" w:rsidRDefault="00FB0FC1" w:rsidP="00115BEA">
      <w:pPr>
        <w:pStyle w:val="1"/>
        <w:autoSpaceDE w:val="0"/>
        <w:autoSpaceDN w:val="0"/>
        <w:adjustRightInd w:val="0"/>
        <w:spacing w:after="0" w:line="360" w:lineRule="auto"/>
        <w:ind w:left="0"/>
        <w:jc w:val="both"/>
        <w:rPr>
          <w:rFonts w:ascii="Times New Roman" w:eastAsiaTheme="minorEastAsia" w:hAnsi="Times New Roman" w:cs="Times New Roman"/>
          <w:sz w:val="24"/>
          <w:szCs w:val="24"/>
          <w:lang w:bidi="bn-BD"/>
        </w:rPr>
      </w:pPr>
    </w:p>
    <w:p w:rsidR="00FB0FC1" w:rsidRPr="00250478" w:rsidRDefault="00FB0FC1" w:rsidP="00115BEA">
      <w:pPr>
        <w:pStyle w:val="1"/>
        <w:autoSpaceDE w:val="0"/>
        <w:autoSpaceDN w:val="0"/>
        <w:adjustRightInd w:val="0"/>
        <w:spacing w:after="0" w:line="360" w:lineRule="auto"/>
        <w:ind w:left="0"/>
        <w:jc w:val="both"/>
        <w:rPr>
          <w:rFonts w:ascii="Times New Roman" w:eastAsiaTheme="minorEastAsia" w:hAnsi="Times New Roman" w:cs="Times New Roman" w:hint="eastAsia"/>
          <w:sz w:val="24"/>
          <w:szCs w:val="24"/>
          <w:lang w:bidi="bn-BD"/>
        </w:rPr>
      </w:pPr>
      <w:r w:rsidRPr="00FB0FC1">
        <w:rPr>
          <w:rFonts w:ascii="Times New Roman" w:eastAsiaTheme="minorEastAsia" w:hAnsi="Times New Roman" w:cs="Times New Roman" w:hint="eastAsia"/>
          <w:b/>
          <w:sz w:val="24"/>
          <w:szCs w:val="24"/>
          <w:lang w:bidi="bn-BD"/>
        </w:rPr>
        <w:t>No:</w:t>
      </w:r>
      <w:r>
        <w:rPr>
          <w:rFonts w:ascii="Times New Roman" w:eastAsiaTheme="minorEastAsia" w:hAnsi="Times New Roman" w:cs="Times New Roman" w:hint="eastAsia"/>
          <w:sz w:val="24"/>
          <w:szCs w:val="24"/>
          <w:lang w:bidi="bn-BD"/>
        </w:rPr>
        <w:t xml:space="preserve"> 5655</w:t>
      </w:r>
      <w:bookmarkStart w:id="0" w:name="_GoBack"/>
      <w:bookmarkEnd w:id="0"/>
    </w:p>
    <w:p w:rsidR="00A708AF" w:rsidRDefault="001B26EE" w:rsidP="00115BEA">
      <w:pPr>
        <w:pStyle w:val="1"/>
        <w:autoSpaceDE w:val="0"/>
        <w:autoSpaceDN w:val="0"/>
        <w:adjustRightInd w:val="0"/>
        <w:spacing w:line="360" w:lineRule="auto"/>
        <w:ind w:left="0"/>
        <w:jc w:val="both"/>
        <w:rPr>
          <w:rFonts w:ascii="Times New Roman" w:eastAsiaTheme="minorEastAsia" w:hAnsi="Times New Roman" w:cs="Times New Roman"/>
          <w:sz w:val="24"/>
          <w:szCs w:val="24"/>
          <w:lang w:bidi="bn-BD"/>
        </w:rPr>
      </w:pPr>
      <w:r w:rsidRPr="00A708AF">
        <w:rPr>
          <w:rFonts w:ascii="Times New Roman" w:eastAsiaTheme="minorEastAsia" w:hAnsi="Times New Roman" w:cs="Times New Roman"/>
          <w:b/>
          <w:bCs/>
          <w:sz w:val="24"/>
          <w:szCs w:val="24"/>
          <w:lang w:bidi="bn-BD"/>
        </w:rPr>
        <w:t>Title:</w:t>
      </w:r>
      <w:r w:rsidRPr="00250478">
        <w:rPr>
          <w:rFonts w:ascii="Times New Roman" w:eastAsiaTheme="minorEastAsia" w:hAnsi="Times New Roman" w:cs="Times New Roman"/>
          <w:sz w:val="24"/>
          <w:szCs w:val="24"/>
          <w:lang w:bidi="bn-BD"/>
        </w:rPr>
        <w:t xml:space="preserve"> </w:t>
      </w:r>
      <w:r w:rsidR="00A708AF" w:rsidRPr="00A708AF">
        <w:rPr>
          <w:rFonts w:ascii="Times New Roman" w:eastAsiaTheme="minorEastAsia" w:hAnsi="Times New Roman" w:cs="Times New Roman"/>
          <w:sz w:val="24"/>
          <w:szCs w:val="24"/>
          <w:lang w:bidi="bn-BD"/>
        </w:rPr>
        <w:t>Fabrication of reduced graphene oxide decorated with CuS nanoparticles and its activity toward the adsorption of methylene blue</w:t>
      </w:r>
      <w:r w:rsidR="00A708AF">
        <w:rPr>
          <w:rFonts w:ascii="Times New Roman" w:eastAsiaTheme="minorEastAsia" w:hAnsi="Times New Roman" w:cs="Times New Roman" w:hint="eastAsia"/>
          <w:sz w:val="24"/>
          <w:szCs w:val="24"/>
          <w:lang w:bidi="bn-BD"/>
        </w:rPr>
        <w:t>.</w:t>
      </w:r>
    </w:p>
    <w:p w:rsidR="001B26EE" w:rsidRPr="00250478" w:rsidRDefault="001B26EE" w:rsidP="00115BEA">
      <w:pPr>
        <w:pStyle w:val="1"/>
        <w:autoSpaceDE w:val="0"/>
        <w:autoSpaceDN w:val="0"/>
        <w:adjustRightInd w:val="0"/>
        <w:snapToGrid w:val="0"/>
        <w:spacing w:before="480" w:line="360" w:lineRule="auto"/>
        <w:ind w:left="0"/>
        <w:contextualSpacing w:val="0"/>
        <w:jc w:val="both"/>
        <w:rPr>
          <w:rFonts w:ascii="Times New Roman" w:eastAsiaTheme="minorEastAsia" w:hAnsi="Times New Roman" w:cs="Times New Roman"/>
          <w:sz w:val="24"/>
          <w:szCs w:val="24"/>
          <w:lang w:bidi="bn-BD"/>
        </w:rPr>
      </w:pPr>
      <w:r w:rsidRPr="00250478">
        <w:rPr>
          <w:rFonts w:ascii="Times New Roman" w:eastAsiaTheme="minorEastAsia" w:hAnsi="Times New Roman" w:cs="Times New Roman"/>
          <w:sz w:val="24"/>
          <w:szCs w:val="24"/>
          <w:lang w:bidi="bn-BD"/>
        </w:rPr>
        <w:t>Resp</w:t>
      </w:r>
      <w:r w:rsidR="00A708AF">
        <w:rPr>
          <w:rFonts w:ascii="Times New Roman" w:eastAsiaTheme="minorEastAsia" w:hAnsi="Times New Roman" w:cs="Times New Roman"/>
          <w:sz w:val="24"/>
          <w:szCs w:val="24"/>
          <w:lang w:bidi="bn-BD"/>
        </w:rPr>
        <w:t>onse to the reviewer’s comments</w:t>
      </w:r>
    </w:p>
    <w:p w:rsidR="001B26EE" w:rsidRPr="00250478" w:rsidRDefault="001B26EE" w:rsidP="00115BEA">
      <w:pPr>
        <w:pStyle w:val="1"/>
        <w:autoSpaceDE w:val="0"/>
        <w:autoSpaceDN w:val="0"/>
        <w:adjustRightInd w:val="0"/>
        <w:spacing w:after="0" w:line="360" w:lineRule="auto"/>
        <w:ind w:left="0"/>
        <w:jc w:val="both"/>
        <w:rPr>
          <w:rFonts w:ascii="Times New Roman" w:eastAsiaTheme="minorEastAsia" w:hAnsi="Times New Roman" w:cs="Times New Roman"/>
          <w:sz w:val="24"/>
          <w:szCs w:val="24"/>
          <w:lang w:bidi="bn-BD"/>
        </w:rPr>
      </w:pPr>
      <w:r w:rsidRPr="00250478">
        <w:rPr>
          <w:rFonts w:ascii="Times New Roman" w:eastAsiaTheme="minorEastAsia" w:hAnsi="Times New Roman" w:cs="Times New Roman"/>
          <w:sz w:val="24"/>
          <w:szCs w:val="24"/>
          <w:lang w:bidi="bn-BD"/>
        </w:rPr>
        <w:t>Thank you very much for reviewing our manuscript</w:t>
      </w:r>
      <w:r w:rsidR="00CF7D96">
        <w:rPr>
          <w:rFonts w:ascii="Times New Roman" w:eastAsiaTheme="minorEastAsia" w:hAnsi="Times New Roman" w:cs="Times New Roman" w:hint="eastAsia"/>
          <w:sz w:val="24"/>
          <w:szCs w:val="24"/>
          <w:lang w:bidi="bn-BD"/>
        </w:rPr>
        <w:t xml:space="preserve"> again</w:t>
      </w:r>
      <w:r w:rsidRPr="00250478">
        <w:rPr>
          <w:rFonts w:ascii="Times New Roman" w:eastAsiaTheme="minorEastAsia" w:hAnsi="Times New Roman" w:cs="Times New Roman"/>
          <w:sz w:val="24"/>
          <w:szCs w:val="24"/>
          <w:lang w:bidi="bn-BD"/>
        </w:rPr>
        <w:t>. The manuscript was revised and corrected according to the reviewer’s comment.</w:t>
      </w:r>
      <w:r w:rsidR="00190DC9">
        <w:rPr>
          <w:rFonts w:ascii="Times New Roman" w:eastAsiaTheme="minorEastAsia" w:hAnsi="Times New Roman" w:cs="Times New Roman"/>
          <w:sz w:val="24"/>
          <w:szCs w:val="24"/>
          <w:lang w:bidi="bn-BD"/>
        </w:rPr>
        <w:t xml:space="preserve"> Revised parts were highlighted in yellow color in the manuscript.</w:t>
      </w:r>
    </w:p>
    <w:p w:rsidR="001B26EE" w:rsidRPr="00250478" w:rsidRDefault="001B26EE" w:rsidP="00115BEA">
      <w:pPr>
        <w:pStyle w:val="1"/>
        <w:autoSpaceDE w:val="0"/>
        <w:autoSpaceDN w:val="0"/>
        <w:adjustRightInd w:val="0"/>
        <w:spacing w:line="600" w:lineRule="auto"/>
        <w:ind w:left="0"/>
        <w:jc w:val="both"/>
        <w:rPr>
          <w:rFonts w:ascii="Times New Roman" w:eastAsiaTheme="minorEastAsia" w:hAnsi="Times New Roman" w:cs="Times New Roman"/>
          <w:sz w:val="24"/>
          <w:szCs w:val="24"/>
          <w:lang w:bidi="bn-BD"/>
        </w:rPr>
      </w:pPr>
      <w:r w:rsidRPr="00250478">
        <w:rPr>
          <w:rFonts w:ascii="Times New Roman" w:eastAsiaTheme="minorEastAsia" w:hAnsi="Times New Roman" w:cs="Times New Roman"/>
          <w:sz w:val="24"/>
          <w:szCs w:val="24"/>
          <w:lang w:bidi="bn-BD"/>
        </w:rPr>
        <w:t xml:space="preserve">The followings are the reviewer’s comments and the corresponding responses.  </w:t>
      </w:r>
    </w:p>
    <w:p w:rsidR="003D2353" w:rsidRDefault="00D35FAA" w:rsidP="00115BEA">
      <w:pPr>
        <w:adjustRightInd w:val="0"/>
        <w:spacing w:line="360" w:lineRule="auto"/>
        <w:contextualSpacing/>
        <w:jc w:val="both"/>
        <w:rPr>
          <w:rFonts w:ascii="Times New Roman" w:hAnsi="Times New Roman" w:cs="Times New Roman"/>
          <w:b/>
          <w:bCs/>
          <w:sz w:val="24"/>
          <w:szCs w:val="24"/>
        </w:rPr>
      </w:pPr>
      <w:r w:rsidRPr="00250478">
        <w:rPr>
          <w:rFonts w:ascii="Times New Roman" w:hAnsi="Times New Roman" w:cs="Times New Roman"/>
          <w:b/>
          <w:bCs/>
          <w:sz w:val="24"/>
          <w:szCs w:val="24"/>
        </w:rPr>
        <w:t xml:space="preserve">1. </w:t>
      </w:r>
      <w:r w:rsidR="003D2353" w:rsidRPr="003D2353">
        <w:rPr>
          <w:rFonts w:ascii="Times New Roman" w:hAnsi="Times New Roman" w:cs="Times New Roman"/>
          <w:b/>
          <w:bCs/>
          <w:sz w:val="24"/>
          <w:szCs w:val="24"/>
        </w:rPr>
        <w:t>In the Introduction part authors have mentioned that RGO-CuS can be used as</w:t>
      </w:r>
      <w:r w:rsidR="003D2353">
        <w:rPr>
          <w:rFonts w:ascii="Times New Roman" w:hAnsi="Times New Roman" w:cs="Times New Roman" w:hint="eastAsia"/>
          <w:b/>
          <w:bCs/>
          <w:sz w:val="24"/>
          <w:szCs w:val="24"/>
        </w:rPr>
        <w:t xml:space="preserve"> </w:t>
      </w:r>
      <w:r w:rsidR="007C4B46" w:rsidRPr="003D2353">
        <w:rPr>
          <w:rFonts w:ascii="Times New Roman" w:hAnsi="Times New Roman" w:cs="Times New Roman"/>
          <w:b/>
          <w:bCs/>
          <w:sz w:val="24"/>
          <w:szCs w:val="24"/>
        </w:rPr>
        <w:t>photocatalysts</w:t>
      </w:r>
      <w:r w:rsidR="003D2353" w:rsidRPr="003D2353">
        <w:rPr>
          <w:rFonts w:ascii="Times New Roman" w:hAnsi="Times New Roman" w:cs="Times New Roman"/>
          <w:b/>
          <w:bCs/>
          <w:sz w:val="24"/>
          <w:szCs w:val="24"/>
        </w:rPr>
        <w:t>. It is known that, generally, good adsorption properties of</w:t>
      </w:r>
      <w:r w:rsidR="003D2353">
        <w:rPr>
          <w:rFonts w:ascii="Times New Roman" w:hAnsi="Times New Roman" w:cs="Times New Roman" w:hint="eastAsia"/>
          <w:b/>
          <w:bCs/>
          <w:sz w:val="24"/>
          <w:szCs w:val="24"/>
        </w:rPr>
        <w:t xml:space="preserve"> </w:t>
      </w:r>
      <w:r w:rsidR="003D2353">
        <w:rPr>
          <w:rFonts w:ascii="Times New Roman" w:hAnsi="Times New Roman" w:cs="Times New Roman"/>
          <w:b/>
          <w:bCs/>
          <w:sz w:val="24"/>
          <w:szCs w:val="24"/>
        </w:rPr>
        <w:t>photocatalysts</w:t>
      </w:r>
      <w:r w:rsidR="003D2353">
        <w:rPr>
          <w:rFonts w:ascii="Times New Roman" w:hAnsi="Times New Roman" w:cs="Times New Roman" w:hint="eastAsia"/>
          <w:b/>
          <w:bCs/>
          <w:sz w:val="24"/>
          <w:szCs w:val="24"/>
        </w:rPr>
        <w:t xml:space="preserve"> </w:t>
      </w:r>
      <w:r w:rsidR="003D2353" w:rsidRPr="003D2353">
        <w:rPr>
          <w:rFonts w:ascii="Times New Roman" w:hAnsi="Times New Roman" w:cs="Times New Roman"/>
          <w:b/>
          <w:bCs/>
          <w:sz w:val="24"/>
          <w:szCs w:val="24"/>
        </w:rPr>
        <w:t>can increase its photocatalytic activity due to</w:t>
      </w:r>
      <w:r w:rsidR="003D2353">
        <w:rPr>
          <w:rFonts w:ascii="Times New Roman" w:hAnsi="Times New Roman" w:cs="Times New Roman" w:hint="eastAsia"/>
          <w:b/>
          <w:bCs/>
          <w:sz w:val="24"/>
          <w:szCs w:val="24"/>
        </w:rPr>
        <w:t xml:space="preserve"> </w:t>
      </w:r>
      <w:r w:rsidR="003D2353" w:rsidRPr="003D2353">
        <w:rPr>
          <w:rFonts w:ascii="Times New Roman" w:hAnsi="Times New Roman" w:cs="Times New Roman"/>
          <w:b/>
          <w:bCs/>
          <w:sz w:val="24"/>
          <w:szCs w:val="24"/>
        </w:rPr>
        <w:t xml:space="preserve">photocatalytic </w:t>
      </w:r>
      <w:r w:rsidR="003D2353">
        <w:rPr>
          <w:rFonts w:ascii="Times New Roman" w:hAnsi="Times New Roman" w:cs="Times New Roman"/>
          <w:b/>
          <w:bCs/>
          <w:sz w:val="24"/>
          <w:szCs w:val="24"/>
        </w:rPr>
        <w:t>degradation of more accessible,</w:t>
      </w:r>
      <w:r w:rsidR="003D2353">
        <w:rPr>
          <w:rFonts w:ascii="Times New Roman" w:hAnsi="Times New Roman" w:cs="Times New Roman" w:hint="eastAsia"/>
          <w:b/>
          <w:bCs/>
          <w:sz w:val="24"/>
          <w:szCs w:val="24"/>
        </w:rPr>
        <w:t xml:space="preserve"> </w:t>
      </w:r>
      <w:r w:rsidR="003D2353" w:rsidRPr="003D2353">
        <w:rPr>
          <w:rFonts w:ascii="Times New Roman" w:hAnsi="Times New Roman" w:cs="Times New Roman"/>
          <w:b/>
          <w:bCs/>
          <w:sz w:val="24"/>
          <w:szCs w:val="24"/>
        </w:rPr>
        <w:t>adsorbed compound. In my</w:t>
      </w:r>
      <w:r w:rsidR="003D2353">
        <w:rPr>
          <w:rFonts w:ascii="Times New Roman" w:hAnsi="Times New Roman" w:cs="Times New Roman" w:hint="eastAsia"/>
          <w:b/>
          <w:bCs/>
          <w:sz w:val="24"/>
          <w:szCs w:val="24"/>
        </w:rPr>
        <w:t xml:space="preserve"> </w:t>
      </w:r>
      <w:r w:rsidR="003D2353" w:rsidRPr="003D2353">
        <w:rPr>
          <w:rFonts w:ascii="Times New Roman" w:hAnsi="Times New Roman" w:cs="Times New Roman"/>
          <w:b/>
          <w:bCs/>
          <w:sz w:val="24"/>
          <w:szCs w:val="24"/>
        </w:rPr>
        <w:t>opinion, authors have to explain, in more details, why they examined</w:t>
      </w:r>
      <w:r w:rsidR="003D2353">
        <w:rPr>
          <w:rFonts w:ascii="Times New Roman" w:hAnsi="Times New Roman" w:cs="Times New Roman" w:hint="eastAsia"/>
          <w:b/>
          <w:bCs/>
          <w:sz w:val="24"/>
          <w:szCs w:val="24"/>
        </w:rPr>
        <w:t xml:space="preserve"> </w:t>
      </w:r>
      <w:r w:rsidR="003D2353" w:rsidRPr="003D2353">
        <w:rPr>
          <w:rFonts w:ascii="Times New Roman" w:hAnsi="Times New Roman" w:cs="Times New Roman"/>
          <w:b/>
          <w:bCs/>
          <w:sz w:val="24"/>
          <w:szCs w:val="24"/>
        </w:rPr>
        <w:t>adsorption characteristics of fabricated nanocomposite, and to clearly</w:t>
      </w:r>
      <w:r w:rsidR="003D2353">
        <w:rPr>
          <w:rFonts w:ascii="Times New Roman" w:hAnsi="Times New Roman" w:cs="Times New Roman" w:hint="eastAsia"/>
          <w:b/>
          <w:bCs/>
          <w:sz w:val="24"/>
          <w:szCs w:val="24"/>
        </w:rPr>
        <w:t xml:space="preserve"> </w:t>
      </w:r>
      <w:r w:rsidR="003D2353" w:rsidRPr="003D2353">
        <w:rPr>
          <w:rFonts w:ascii="Times New Roman" w:hAnsi="Times New Roman" w:cs="Times New Roman"/>
          <w:b/>
          <w:bCs/>
          <w:sz w:val="24"/>
          <w:szCs w:val="24"/>
        </w:rPr>
        <w:t>demonstrate the innovative point of this paper.</w:t>
      </w:r>
    </w:p>
    <w:p w:rsidR="001B26EE" w:rsidRPr="00250478" w:rsidRDefault="001B26EE" w:rsidP="00115BEA">
      <w:pPr>
        <w:adjustRightInd w:val="0"/>
        <w:spacing w:line="360" w:lineRule="auto"/>
        <w:contextualSpacing/>
        <w:jc w:val="both"/>
        <w:rPr>
          <w:rFonts w:ascii="Times New Roman" w:hAnsi="Times New Roman" w:cs="Times New Roman"/>
          <w:b/>
          <w:bCs/>
          <w:sz w:val="24"/>
          <w:szCs w:val="24"/>
        </w:rPr>
      </w:pPr>
      <w:r w:rsidRPr="00250478">
        <w:rPr>
          <w:rFonts w:ascii="Times New Roman" w:hAnsi="Times New Roman" w:cs="Times New Roman" w:hint="eastAsia"/>
          <w:b/>
          <w:bCs/>
          <w:sz w:val="24"/>
          <w:szCs w:val="24"/>
          <w:u w:val="single"/>
        </w:rPr>
        <w:t>Response:</w:t>
      </w:r>
      <w:r w:rsidRPr="00250478">
        <w:rPr>
          <w:rFonts w:ascii="Times New Roman" w:hAnsi="Times New Roman" w:cs="Times New Roman" w:hint="eastAsia"/>
          <w:b/>
          <w:bCs/>
          <w:sz w:val="24"/>
          <w:szCs w:val="24"/>
        </w:rPr>
        <w:t xml:space="preserve"> </w:t>
      </w:r>
    </w:p>
    <w:p w:rsidR="00115BEA" w:rsidRDefault="00196440" w:rsidP="00115BEA">
      <w:pPr>
        <w:ind w:left="1440"/>
        <w:jc w:val="both"/>
        <w:rPr>
          <w:rFonts w:ascii="Times New Roman" w:hAnsi="Times New Roman" w:cs="Times New Roman"/>
          <w:sz w:val="24"/>
          <w:szCs w:val="24"/>
        </w:rPr>
      </w:pPr>
      <w:r w:rsidRPr="00250478">
        <w:rPr>
          <w:rFonts w:ascii="Times New Roman" w:hAnsi="Times New Roman" w:cs="Times New Roman" w:hint="eastAsia"/>
          <w:sz w:val="24"/>
          <w:szCs w:val="24"/>
        </w:rPr>
        <w:t>-</w:t>
      </w:r>
      <w:r w:rsidR="00115BEA">
        <w:rPr>
          <w:rFonts w:ascii="Times New Roman" w:hAnsi="Times New Roman" w:cs="Times New Roman" w:hint="eastAsia"/>
          <w:sz w:val="24"/>
          <w:szCs w:val="24"/>
        </w:rPr>
        <w:t>T</w:t>
      </w:r>
      <w:r w:rsidR="00A80600">
        <w:rPr>
          <w:rFonts w:ascii="Times New Roman" w:hAnsi="Times New Roman" w:cs="Times New Roman" w:hint="eastAsia"/>
          <w:sz w:val="24"/>
          <w:szCs w:val="24"/>
        </w:rPr>
        <w:t xml:space="preserve">here are many reports about the photocatalytic property of CuS along with RGO. </w:t>
      </w:r>
      <w:r w:rsidR="00A80600">
        <w:rPr>
          <w:rFonts w:ascii="Times New Roman" w:hAnsi="Times New Roman" w:cs="Times New Roman"/>
          <w:sz w:val="24"/>
          <w:szCs w:val="24"/>
        </w:rPr>
        <w:t>T</w:t>
      </w:r>
      <w:r w:rsidR="00A80600">
        <w:rPr>
          <w:rFonts w:ascii="Times New Roman" w:hAnsi="Times New Roman" w:cs="Times New Roman" w:hint="eastAsia"/>
          <w:sz w:val="24"/>
          <w:szCs w:val="24"/>
        </w:rPr>
        <w:t xml:space="preserve">o our knowledge, nobody make any details about the </w:t>
      </w:r>
      <w:r w:rsidR="00A80600">
        <w:rPr>
          <w:rFonts w:ascii="Times New Roman" w:hAnsi="Times New Roman" w:cs="Times New Roman"/>
          <w:sz w:val="24"/>
          <w:szCs w:val="24"/>
        </w:rPr>
        <w:t>adsorption</w:t>
      </w:r>
      <w:r w:rsidR="00A80600">
        <w:rPr>
          <w:rFonts w:ascii="Times New Roman" w:hAnsi="Times New Roman" w:cs="Times New Roman" w:hint="eastAsia"/>
          <w:sz w:val="24"/>
          <w:szCs w:val="24"/>
        </w:rPr>
        <w:t xml:space="preserve"> of MB on RGO-CuS. </w:t>
      </w:r>
      <w:r w:rsidR="00115BEA">
        <w:rPr>
          <w:rFonts w:ascii="Times New Roman" w:hAnsi="Times New Roman" w:cs="Times New Roman" w:hint="eastAsia"/>
          <w:sz w:val="24"/>
          <w:szCs w:val="24"/>
        </w:rPr>
        <w:t xml:space="preserve">Adsorption can </w:t>
      </w:r>
      <w:r w:rsidR="00557F3F" w:rsidRPr="00321EDE">
        <w:rPr>
          <w:rFonts w:ascii="Times New Roman" w:hAnsi="Times New Roman" w:cs="Times New Roman"/>
          <w:sz w:val="24"/>
          <w:szCs w:val="24"/>
        </w:rPr>
        <w:t>be</w:t>
      </w:r>
      <w:r w:rsidR="00557F3F" w:rsidRPr="00557F3F">
        <w:rPr>
          <w:rFonts w:ascii="Times New Roman" w:hAnsi="Times New Roman" w:cs="Times New Roman"/>
          <w:sz w:val="24"/>
          <w:szCs w:val="24"/>
        </w:rPr>
        <w:t xml:space="preserve"> </w:t>
      </w:r>
      <w:r w:rsidR="00115BEA">
        <w:rPr>
          <w:rFonts w:ascii="Times New Roman" w:hAnsi="Times New Roman" w:cs="Times New Roman" w:hint="eastAsia"/>
          <w:sz w:val="24"/>
          <w:szCs w:val="24"/>
        </w:rPr>
        <w:t xml:space="preserve">possible before photocatalysis, even during the photocatalysis. </w:t>
      </w:r>
      <w:r w:rsidR="00115BEA">
        <w:rPr>
          <w:rFonts w:ascii="Times New Roman" w:hAnsi="Times New Roman" w:cs="Times New Roman"/>
          <w:sz w:val="24"/>
          <w:szCs w:val="24"/>
        </w:rPr>
        <w:t>S</w:t>
      </w:r>
      <w:r w:rsidR="00115BEA">
        <w:rPr>
          <w:rFonts w:ascii="Times New Roman" w:hAnsi="Times New Roman" w:cs="Times New Roman" w:hint="eastAsia"/>
          <w:sz w:val="24"/>
          <w:szCs w:val="24"/>
        </w:rPr>
        <w:t xml:space="preserve">o our approach was to understand the </w:t>
      </w:r>
      <w:r w:rsidR="00115BEA">
        <w:rPr>
          <w:rFonts w:ascii="Times New Roman" w:hAnsi="Times New Roman" w:cs="Times New Roman"/>
          <w:sz w:val="24"/>
          <w:szCs w:val="24"/>
        </w:rPr>
        <w:t>adsorption</w:t>
      </w:r>
      <w:r w:rsidR="00115BEA">
        <w:rPr>
          <w:rFonts w:ascii="Times New Roman" w:hAnsi="Times New Roman" w:cs="Times New Roman" w:hint="eastAsia"/>
          <w:sz w:val="24"/>
          <w:szCs w:val="24"/>
        </w:rPr>
        <w:t xml:space="preserve"> process, i.e., how the nanocomposite can use to remove dyes in aqueous media. We successfully observed RGO-CuS is a strong adsorbent, almost &gt;80% dye has been removed by </w:t>
      </w:r>
      <w:r w:rsidR="00115BEA">
        <w:rPr>
          <w:rFonts w:ascii="Times New Roman" w:hAnsi="Times New Roman" w:cs="Times New Roman"/>
          <w:sz w:val="24"/>
          <w:szCs w:val="24"/>
        </w:rPr>
        <w:t>adsorption</w:t>
      </w:r>
      <w:r w:rsidR="00115BEA">
        <w:rPr>
          <w:rFonts w:ascii="Times New Roman" w:hAnsi="Times New Roman" w:cs="Times New Roman" w:hint="eastAsia"/>
          <w:sz w:val="24"/>
          <w:szCs w:val="24"/>
        </w:rPr>
        <w:t xml:space="preserve">. </w:t>
      </w:r>
      <w:r w:rsidR="00321EDE">
        <w:rPr>
          <w:rFonts w:ascii="Times New Roman" w:hAnsi="Times New Roman" w:cs="Times New Roman"/>
          <w:sz w:val="24"/>
          <w:szCs w:val="24"/>
        </w:rPr>
        <w:t>This part is revised and added in the Introduction in the manuscript.</w:t>
      </w:r>
    </w:p>
    <w:p w:rsidR="00785E18" w:rsidRPr="00115BEA" w:rsidRDefault="00D35FAA" w:rsidP="00115BEA">
      <w:pPr>
        <w:jc w:val="both"/>
        <w:rPr>
          <w:rFonts w:ascii="Times New Roman" w:hAnsi="Times New Roman" w:cs="Times New Roman"/>
          <w:sz w:val="24"/>
          <w:szCs w:val="24"/>
        </w:rPr>
      </w:pPr>
      <w:r w:rsidRPr="00250478">
        <w:rPr>
          <w:rFonts w:ascii="Times New Roman" w:hAnsi="Times New Roman" w:cs="Times New Roman"/>
          <w:sz w:val="24"/>
          <w:szCs w:val="24"/>
        </w:rPr>
        <w:br/>
      </w:r>
      <w:r w:rsidRPr="00250478">
        <w:rPr>
          <w:rFonts w:ascii="Times New Roman" w:hAnsi="Times New Roman" w:cs="Times New Roman"/>
          <w:b/>
          <w:bCs/>
          <w:sz w:val="24"/>
          <w:szCs w:val="24"/>
        </w:rPr>
        <w:t xml:space="preserve">2. </w:t>
      </w:r>
      <w:r w:rsidR="003D2353" w:rsidRPr="003D2353">
        <w:rPr>
          <w:rFonts w:ascii="Times New Roman" w:hAnsi="Times New Roman" w:cs="Times New Roman"/>
          <w:b/>
          <w:bCs/>
          <w:sz w:val="24"/>
          <w:szCs w:val="24"/>
        </w:rPr>
        <w:t>The authors have compared adsorption characteristics of RGO-CuS to the ones</w:t>
      </w:r>
      <w:r w:rsidR="003D2353">
        <w:rPr>
          <w:rFonts w:ascii="Times New Roman" w:hAnsi="Times New Roman" w:cs="Times New Roman" w:hint="eastAsia"/>
          <w:b/>
          <w:bCs/>
          <w:sz w:val="24"/>
          <w:szCs w:val="24"/>
        </w:rPr>
        <w:t xml:space="preserve"> </w:t>
      </w:r>
      <w:r w:rsidR="003D2353" w:rsidRPr="003D2353">
        <w:rPr>
          <w:rFonts w:ascii="Times New Roman" w:hAnsi="Times New Roman" w:cs="Times New Roman"/>
          <w:b/>
          <w:bCs/>
          <w:sz w:val="24"/>
          <w:szCs w:val="24"/>
        </w:rPr>
        <w:t>of CuS. For the purpose of comparison, the adsorption characteristics of RGO</w:t>
      </w:r>
      <w:r w:rsidR="003D2353">
        <w:rPr>
          <w:rFonts w:ascii="Times New Roman" w:hAnsi="Times New Roman" w:cs="Times New Roman" w:hint="eastAsia"/>
          <w:b/>
          <w:bCs/>
          <w:sz w:val="24"/>
          <w:szCs w:val="24"/>
        </w:rPr>
        <w:t xml:space="preserve"> </w:t>
      </w:r>
      <w:r w:rsidR="003D2353" w:rsidRPr="003D2353">
        <w:rPr>
          <w:rFonts w:ascii="Times New Roman" w:hAnsi="Times New Roman" w:cs="Times New Roman"/>
          <w:b/>
          <w:bCs/>
          <w:sz w:val="24"/>
          <w:szCs w:val="24"/>
        </w:rPr>
        <w:t>have to be examined also.</w:t>
      </w:r>
    </w:p>
    <w:p w:rsidR="00785E18" w:rsidRPr="00250478" w:rsidRDefault="00785E18" w:rsidP="00115BEA">
      <w:pPr>
        <w:adjustRightInd w:val="0"/>
        <w:spacing w:line="360" w:lineRule="auto"/>
        <w:contextualSpacing/>
        <w:jc w:val="both"/>
        <w:rPr>
          <w:rFonts w:ascii="Times New Roman" w:hAnsi="Times New Roman" w:cs="Times New Roman"/>
          <w:b/>
          <w:bCs/>
          <w:sz w:val="24"/>
          <w:szCs w:val="24"/>
        </w:rPr>
      </w:pPr>
      <w:r w:rsidRPr="00250478">
        <w:rPr>
          <w:rFonts w:ascii="Times New Roman" w:hAnsi="Times New Roman" w:cs="Times New Roman" w:hint="eastAsia"/>
          <w:b/>
          <w:bCs/>
          <w:sz w:val="24"/>
          <w:szCs w:val="24"/>
          <w:u w:val="single"/>
        </w:rPr>
        <w:lastRenderedPageBreak/>
        <w:t xml:space="preserve"> Response:</w:t>
      </w:r>
      <w:r w:rsidRPr="00250478">
        <w:rPr>
          <w:rFonts w:ascii="Times New Roman" w:hAnsi="Times New Roman" w:cs="Times New Roman" w:hint="eastAsia"/>
          <w:b/>
          <w:bCs/>
          <w:sz w:val="24"/>
          <w:szCs w:val="24"/>
        </w:rPr>
        <w:t xml:space="preserve"> </w:t>
      </w:r>
    </w:p>
    <w:p w:rsidR="00A60868" w:rsidRPr="00250478" w:rsidRDefault="003D2353" w:rsidP="00115BEA">
      <w:pPr>
        <w:ind w:left="1440"/>
        <w:jc w:val="both"/>
        <w:rPr>
          <w:rFonts w:ascii="Times New Roman" w:hAnsi="Times New Roman" w:cs="Times New Roman"/>
          <w:sz w:val="24"/>
          <w:szCs w:val="24"/>
        </w:rPr>
      </w:pPr>
      <w:r>
        <w:rPr>
          <w:rFonts w:ascii="Times New Roman" w:hAnsi="Times New Roman" w:cs="Times New Roman" w:hint="eastAsia"/>
          <w:sz w:val="24"/>
          <w:szCs w:val="24"/>
        </w:rPr>
        <w:t xml:space="preserve">CuS is a good adsorbent. In this work our focus is to enhance this character </w:t>
      </w:r>
      <w:r w:rsidR="00757435">
        <w:rPr>
          <w:rFonts w:ascii="Times New Roman" w:hAnsi="Times New Roman" w:cs="Times New Roman"/>
          <w:sz w:val="24"/>
          <w:szCs w:val="24"/>
        </w:rPr>
        <w:t>of</w:t>
      </w:r>
      <w:r>
        <w:rPr>
          <w:rFonts w:ascii="Times New Roman" w:hAnsi="Times New Roman" w:cs="Times New Roman" w:hint="eastAsia"/>
          <w:sz w:val="24"/>
          <w:szCs w:val="24"/>
        </w:rPr>
        <w:t xml:space="preserve"> CuS by adding RGO. So we just compare bare CuS with RGO-CuS and we did not consider the character of RGO compared to RGO-CuS.</w:t>
      </w:r>
    </w:p>
    <w:p w:rsidR="00785E18" w:rsidRPr="00250478" w:rsidRDefault="00D35FAA" w:rsidP="00115BEA">
      <w:pPr>
        <w:spacing w:after="0"/>
        <w:jc w:val="both"/>
        <w:rPr>
          <w:rFonts w:ascii="Times New Roman" w:hAnsi="Times New Roman" w:cs="Times New Roman"/>
          <w:b/>
          <w:bCs/>
          <w:sz w:val="24"/>
          <w:szCs w:val="24"/>
        </w:rPr>
      </w:pPr>
      <w:r w:rsidRPr="00250478">
        <w:rPr>
          <w:rFonts w:ascii="Times New Roman" w:hAnsi="Times New Roman" w:cs="Times New Roman"/>
          <w:sz w:val="24"/>
          <w:szCs w:val="24"/>
        </w:rPr>
        <w:br/>
      </w:r>
      <w:r w:rsidRPr="00250478">
        <w:rPr>
          <w:rFonts w:ascii="Times New Roman" w:hAnsi="Times New Roman" w:cs="Times New Roman"/>
          <w:b/>
          <w:bCs/>
          <w:sz w:val="24"/>
          <w:szCs w:val="24"/>
        </w:rPr>
        <w:t xml:space="preserve">3. </w:t>
      </w:r>
      <w:r w:rsidR="003D2353" w:rsidRPr="003D2353">
        <w:rPr>
          <w:rFonts w:ascii="Times New Roman" w:hAnsi="Times New Roman" w:cs="Times New Roman"/>
          <w:b/>
          <w:bCs/>
          <w:sz w:val="24"/>
          <w:szCs w:val="24"/>
        </w:rPr>
        <w:t>In the Abstract part, line 17: Further, the kinetics of adsorption of</w:t>
      </w:r>
      <w:r w:rsidR="003D2353">
        <w:rPr>
          <w:rFonts w:ascii="Times New Roman" w:hAnsi="Times New Roman" w:cs="Times New Roman" w:hint="eastAsia"/>
          <w:b/>
          <w:bCs/>
          <w:sz w:val="24"/>
          <w:szCs w:val="24"/>
        </w:rPr>
        <w:t xml:space="preserve"> </w:t>
      </w:r>
      <w:r w:rsidR="003D2353" w:rsidRPr="003D2353">
        <w:rPr>
          <w:rFonts w:ascii="Times New Roman" w:hAnsi="Times New Roman" w:cs="Times New Roman"/>
          <w:b/>
          <w:bCs/>
          <w:sz w:val="24"/>
          <w:szCs w:val="24"/>
        </w:rPr>
        <w:t>methylene blue is discussed carefully. For examination of adsorption data,</w:t>
      </w:r>
      <w:r w:rsidR="003D2353">
        <w:rPr>
          <w:rFonts w:ascii="Times New Roman" w:hAnsi="Times New Roman" w:cs="Times New Roman" w:hint="eastAsia"/>
          <w:b/>
          <w:bCs/>
          <w:sz w:val="24"/>
          <w:szCs w:val="24"/>
        </w:rPr>
        <w:t xml:space="preserve"> </w:t>
      </w:r>
      <w:r w:rsidR="003D2353" w:rsidRPr="003D2353">
        <w:rPr>
          <w:rFonts w:ascii="Times New Roman" w:hAnsi="Times New Roman" w:cs="Times New Roman"/>
          <w:b/>
          <w:bCs/>
          <w:sz w:val="24"/>
          <w:szCs w:val="24"/>
        </w:rPr>
        <w:t>authors have used only linear form of pseudo-second-order rate equation.</w:t>
      </w:r>
      <w:r w:rsidR="003D2353">
        <w:rPr>
          <w:rFonts w:ascii="Times New Roman" w:hAnsi="Times New Roman" w:cs="Times New Roman" w:hint="eastAsia"/>
          <w:b/>
          <w:bCs/>
          <w:sz w:val="24"/>
          <w:szCs w:val="24"/>
        </w:rPr>
        <w:t xml:space="preserve"> </w:t>
      </w:r>
      <w:r w:rsidR="003D2353" w:rsidRPr="003D2353">
        <w:rPr>
          <w:rFonts w:ascii="Times New Roman" w:hAnsi="Times New Roman" w:cs="Times New Roman"/>
          <w:b/>
          <w:bCs/>
          <w:sz w:val="24"/>
          <w:szCs w:val="24"/>
        </w:rPr>
        <w:t>Therefore, kinetic data are discussed, but not carefully.</w:t>
      </w:r>
    </w:p>
    <w:p w:rsidR="00785E18" w:rsidRPr="00250478" w:rsidRDefault="00785E18" w:rsidP="00115BEA">
      <w:pPr>
        <w:adjustRightInd w:val="0"/>
        <w:spacing w:after="0" w:line="360" w:lineRule="auto"/>
        <w:contextualSpacing/>
        <w:jc w:val="both"/>
        <w:rPr>
          <w:rFonts w:ascii="Times New Roman" w:hAnsi="Times New Roman" w:cs="Times New Roman"/>
          <w:b/>
          <w:bCs/>
          <w:sz w:val="24"/>
          <w:szCs w:val="24"/>
        </w:rPr>
      </w:pPr>
      <w:r w:rsidRPr="00250478">
        <w:rPr>
          <w:rFonts w:ascii="Times New Roman" w:hAnsi="Times New Roman" w:cs="Times New Roman" w:hint="eastAsia"/>
          <w:b/>
          <w:bCs/>
          <w:sz w:val="24"/>
          <w:szCs w:val="24"/>
          <w:u w:val="single"/>
        </w:rPr>
        <w:t>Response:</w:t>
      </w:r>
      <w:r w:rsidRPr="00250478">
        <w:rPr>
          <w:rFonts w:ascii="Times New Roman" w:hAnsi="Times New Roman" w:cs="Times New Roman" w:hint="eastAsia"/>
          <w:b/>
          <w:bCs/>
          <w:sz w:val="24"/>
          <w:szCs w:val="24"/>
        </w:rPr>
        <w:t xml:space="preserve"> </w:t>
      </w:r>
    </w:p>
    <w:p w:rsidR="00785E18" w:rsidRPr="00250478" w:rsidRDefault="00250478" w:rsidP="00115BEA">
      <w:pPr>
        <w:ind w:left="1440"/>
        <w:jc w:val="both"/>
        <w:rPr>
          <w:rFonts w:ascii="Times New Roman" w:hAnsi="Times New Roman" w:cs="Times New Roman"/>
          <w:sz w:val="24"/>
          <w:szCs w:val="24"/>
        </w:rPr>
      </w:pPr>
      <w:r w:rsidRPr="00250478">
        <w:rPr>
          <w:rFonts w:ascii="Times New Roman" w:hAnsi="Times New Roman" w:cs="Times New Roman" w:hint="eastAsia"/>
          <w:sz w:val="24"/>
          <w:szCs w:val="24"/>
        </w:rPr>
        <w:t>-</w:t>
      </w:r>
      <w:r w:rsidR="003D2353">
        <w:rPr>
          <w:rFonts w:ascii="Times New Roman" w:hAnsi="Times New Roman" w:cs="Times New Roman" w:hint="eastAsia"/>
          <w:sz w:val="24"/>
          <w:szCs w:val="24"/>
        </w:rPr>
        <w:t xml:space="preserve">The text has been changed in the manuscript. </w:t>
      </w:r>
    </w:p>
    <w:p w:rsidR="00785E18" w:rsidRPr="00250478" w:rsidRDefault="00D35FAA" w:rsidP="00115BEA">
      <w:pPr>
        <w:spacing w:after="0"/>
        <w:jc w:val="both"/>
        <w:rPr>
          <w:rFonts w:ascii="Times New Roman" w:hAnsi="Times New Roman" w:cs="Times New Roman"/>
          <w:b/>
          <w:bCs/>
          <w:sz w:val="24"/>
          <w:szCs w:val="24"/>
        </w:rPr>
      </w:pPr>
      <w:r w:rsidRPr="00250478">
        <w:rPr>
          <w:rFonts w:ascii="Times New Roman" w:hAnsi="Times New Roman" w:cs="Times New Roman"/>
          <w:sz w:val="24"/>
          <w:szCs w:val="24"/>
        </w:rPr>
        <w:br/>
      </w:r>
      <w:r w:rsidRPr="00250478">
        <w:rPr>
          <w:rFonts w:ascii="Times New Roman" w:hAnsi="Times New Roman" w:cs="Times New Roman"/>
          <w:b/>
          <w:bCs/>
          <w:sz w:val="24"/>
          <w:szCs w:val="24"/>
        </w:rPr>
        <w:t xml:space="preserve">4. </w:t>
      </w:r>
      <w:r w:rsidR="003D2353" w:rsidRPr="003D2353">
        <w:rPr>
          <w:rFonts w:ascii="Times New Roman" w:hAnsi="Times New Roman" w:cs="Times New Roman"/>
          <w:b/>
          <w:bCs/>
          <w:sz w:val="24"/>
          <w:szCs w:val="24"/>
        </w:rPr>
        <w:t>Page 14, line 237: The pH was as it was (6.1).</w:t>
      </w:r>
      <w:r w:rsidR="007C4B46">
        <w:rPr>
          <w:rFonts w:ascii="Times New Roman" w:hAnsi="Times New Roman" w:cs="Times New Roman" w:hint="eastAsia"/>
          <w:b/>
          <w:bCs/>
          <w:sz w:val="24"/>
          <w:szCs w:val="24"/>
        </w:rPr>
        <w:t xml:space="preserve"> </w:t>
      </w:r>
      <w:r w:rsidR="003D2353" w:rsidRPr="003D2353">
        <w:rPr>
          <w:rFonts w:ascii="Times New Roman" w:hAnsi="Times New Roman" w:cs="Times New Roman"/>
          <w:b/>
          <w:bCs/>
          <w:sz w:val="24"/>
          <w:szCs w:val="24"/>
        </w:rPr>
        <w:t>Was the experiment performed without estimation of solution pH, or the pH</w:t>
      </w:r>
      <w:r w:rsidR="007C4B46">
        <w:rPr>
          <w:rFonts w:ascii="Times New Roman" w:hAnsi="Times New Roman" w:cs="Times New Roman" w:hint="eastAsia"/>
          <w:b/>
          <w:bCs/>
          <w:sz w:val="24"/>
          <w:szCs w:val="24"/>
        </w:rPr>
        <w:t xml:space="preserve"> </w:t>
      </w:r>
      <w:r w:rsidR="003D2353" w:rsidRPr="003D2353">
        <w:rPr>
          <w:rFonts w:ascii="Times New Roman" w:hAnsi="Times New Roman" w:cs="Times New Roman"/>
          <w:b/>
          <w:bCs/>
          <w:sz w:val="24"/>
          <w:szCs w:val="24"/>
        </w:rPr>
        <w:t>was estimated to 6.1?. From Fig 8 it can be concluded that adsorption is the</w:t>
      </w:r>
      <w:r w:rsidR="007C4B46">
        <w:rPr>
          <w:rFonts w:ascii="Times New Roman" w:hAnsi="Times New Roman" w:cs="Times New Roman" w:hint="eastAsia"/>
          <w:b/>
          <w:bCs/>
          <w:sz w:val="24"/>
          <w:szCs w:val="24"/>
        </w:rPr>
        <w:t xml:space="preserve"> </w:t>
      </w:r>
      <w:r w:rsidR="003D2353" w:rsidRPr="003D2353">
        <w:rPr>
          <w:rFonts w:ascii="Times New Roman" w:hAnsi="Times New Roman" w:cs="Times New Roman"/>
          <w:b/>
          <w:bCs/>
          <w:sz w:val="24"/>
          <w:szCs w:val="24"/>
        </w:rPr>
        <w:t>highest on pH 8. Why the experiment was not done under pH 8?</w:t>
      </w:r>
    </w:p>
    <w:p w:rsidR="00785E18" w:rsidRPr="00250478" w:rsidRDefault="00785E18" w:rsidP="00115BEA">
      <w:pPr>
        <w:adjustRightInd w:val="0"/>
        <w:spacing w:line="360" w:lineRule="auto"/>
        <w:contextualSpacing/>
        <w:jc w:val="both"/>
        <w:rPr>
          <w:rFonts w:ascii="Times New Roman" w:hAnsi="Times New Roman" w:cs="Times New Roman"/>
          <w:b/>
          <w:bCs/>
          <w:sz w:val="24"/>
          <w:szCs w:val="24"/>
        </w:rPr>
      </w:pPr>
      <w:r w:rsidRPr="00250478">
        <w:rPr>
          <w:rFonts w:ascii="Times New Roman" w:hAnsi="Times New Roman" w:cs="Times New Roman" w:hint="eastAsia"/>
          <w:b/>
          <w:bCs/>
          <w:sz w:val="24"/>
          <w:szCs w:val="24"/>
          <w:u w:val="single"/>
        </w:rPr>
        <w:t>Response:</w:t>
      </w:r>
      <w:r w:rsidRPr="00250478">
        <w:rPr>
          <w:rFonts w:ascii="Times New Roman" w:hAnsi="Times New Roman" w:cs="Times New Roman" w:hint="eastAsia"/>
          <w:b/>
          <w:bCs/>
          <w:sz w:val="24"/>
          <w:szCs w:val="24"/>
        </w:rPr>
        <w:t xml:space="preserve"> </w:t>
      </w:r>
    </w:p>
    <w:p w:rsidR="00785E18" w:rsidRPr="00CF4599" w:rsidRDefault="007C4B46" w:rsidP="00115BEA">
      <w:pPr>
        <w:ind w:left="1440"/>
        <w:jc w:val="both"/>
        <w:rPr>
          <w:rFonts w:ascii="Times New Roman" w:hAnsi="Times New Roman" w:cs="Times New Roman"/>
        </w:rPr>
      </w:pPr>
      <w:r>
        <w:rPr>
          <w:rFonts w:ascii="Times New Roman" w:hAnsi="Times New Roman" w:cs="Times New Roman" w:hint="eastAsia"/>
        </w:rPr>
        <w:t xml:space="preserve">The </w:t>
      </w:r>
      <w:r>
        <w:rPr>
          <w:rFonts w:ascii="Times New Roman" w:hAnsi="Times New Roman" w:cs="Times New Roman"/>
        </w:rPr>
        <w:t>adsorption</w:t>
      </w:r>
      <w:r>
        <w:rPr>
          <w:rFonts w:ascii="Times New Roman" w:hAnsi="Times New Roman" w:cs="Times New Roman" w:hint="eastAsia"/>
        </w:rPr>
        <w:t xml:space="preserve"> ability of RGO-CuS was </w:t>
      </w:r>
      <w:r w:rsidR="00BB110A">
        <w:rPr>
          <w:rFonts w:ascii="Times New Roman" w:hAnsi="Times New Roman" w:cs="Times New Roman"/>
        </w:rPr>
        <w:t>initially</w:t>
      </w:r>
      <w:r>
        <w:rPr>
          <w:rFonts w:ascii="Times New Roman" w:hAnsi="Times New Roman" w:cs="Times New Roman" w:hint="eastAsia"/>
        </w:rPr>
        <w:t xml:space="preserve"> tested without modification of the environment e.g. temperature, pH. When we get positive result i.e., this composites showed desired result, then we proceed to change the parameters which can affect the process. Figure 8 was made to show how the adsorption varied with the change of pH.</w:t>
      </w:r>
    </w:p>
    <w:p w:rsidR="00A708AF" w:rsidRDefault="00D35FAA" w:rsidP="00115BEA">
      <w:pPr>
        <w:jc w:val="both"/>
        <w:rPr>
          <w:rFonts w:ascii="Times New Roman" w:hAnsi="Times New Roman" w:cs="Times New Roman"/>
          <w:b/>
          <w:bCs/>
          <w:sz w:val="24"/>
          <w:szCs w:val="24"/>
        </w:rPr>
      </w:pPr>
      <w:r w:rsidRPr="00250478">
        <w:rPr>
          <w:rFonts w:ascii="Times New Roman" w:hAnsi="Times New Roman" w:cs="Times New Roman"/>
          <w:sz w:val="24"/>
          <w:szCs w:val="24"/>
        </w:rPr>
        <w:br/>
      </w:r>
      <w:r w:rsidRPr="00250478">
        <w:rPr>
          <w:rFonts w:ascii="Times New Roman" w:hAnsi="Times New Roman" w:cs="Times New Roman"/>
          <w:b/>
          <w:bCs/>
          <w:sz w:val="24"/>
          <w:szCs w:val="24"/>
        </w:rPr>
        <w:t xml:space="preserve">5. </w:t>
      </w:r>
      <w:r w:rsidR="007C4B46" w:rsidRPr="007C4B46">
        <w:rPr>
          <w:rFonts w:ascii="Times New Roman" w:hAnsi="Times New Roman" w:cs="Times New Roman"/>
          <w:b/>
          <w:bCs/>
          <w:sz w:val="24"/>
          <w:szCs w:val="24"/>
        </w:rPr>
        <w:t>The adsorption was performed at various temperatures in order to understand</w:t>
      </w:r>
      <w:r w:rsidR="007C4B46">
        <w:rPr>
          <w:rFonts w:ascii="Times New Roman" w:hAnsi="Times New Roman" w:cs="Times New Roman" w:hint="eastAsia"/>
          <w:b/>
          <w:bCs/>
          <w:sz w:val="24"/>
          <w:szCs w:val="24"/>
        </w:rPr>
        <w:t xml:space="preserve"> </w:t>
      </w:r>
      <w:r w:rsidR="007C4B46" w:rsidRPr="007C4B46">
        <w:rPr>
          <w:rFonts w:ascii="Times New Roman" w:hAnsi="Times New Roman" w:cs="Times New Roman"/>
          <w:b/>
          <w:bCs/>
          <w:sz w:val="24"/>
          <w:szCs w:val="24"/>
        </w:rPr>
        <w:t>the type of adsorption. The type of adsorption should be estimated and</w:t>
      </w:r>
      <w:r w:rsidR="007C4B46">
        <w:rPr>
          <w:rFonts w:ascii="Times New Roman" w:hAnsi="Times New Roman" w:cs="Times New Roman" w:hint="eastAsia"/>
          <w:b/>
          <w:bCs/>
          <w:sz w:val="24"/>
          <w:szCs w:val="24"/>
        </w:rPr>
        <w:t xml:space="preserve"> </w:t>
      </w:r>
      <w:r w:rsidR="007C4B46" w:rsidRPr="007C4B46">
        <w:rPr>
          <w:rFonts w:ascii="Times New Roman" w:hAnsi="Times New Roman" w:cs="Times New Roman"/>
          <w:b/>
          <w:bCs/>
          <w:sz w:val="24"/>
          <w:szCs w:val="24"/>
        </w:rPr>
        <w:t>discussed after calculation of thermodynamic parameters (the values of</w:t>
      </w:r>
      <w:r w:rsidR="007C4B46">
        <w:rPr>
          <w:rFonts w:ascii="Times New Roman" w:hAnsi="Times New Roman" w:cs="Times New Roman" w:hint="eastAsia"/>
          <w:b/>
          <w:bCs/>
          <w:sz w:val="24"/>
          <w:szCs w:val="24"/>
        </w:rPr>
        <w:t xml:space="preserve"> </w:t>
      </w:r>
      <w:r w:rsidR="007C4B46" w:rsidRPr="007C4B46">
        <w:rPr>
          <w:rFonts w:ascii="Times New Roman" w:hAnsi="Times New Roman" w:cs="Times New Roman"/>
          <w:b/>
          <w:bCs/>
          <w:sz w:val="24"/>
          <w:szCs w:val="24"/>
        </w:rPr>
        <w:t>enthalpy ∆HӨ, entropy ∆SӨ and Gibbs free energy ∆GӨ).</w:t>
      </w:r>
    </w:p>
    <w:p w:rsidR="00785E18" w:rsidRPr="00250478" w:rsidRDefault="00785E18" w:rsidP="00115BEA">
      <w:pPr>
        <w:jc w:val="both"/>
        <w:rPr>
          <w:rFonts w:ascii="Times New Roman" w:hAnsi="Times New Roman" w:cs="Times New Roman"/>
          <w:b/>
          <w:bCs/>
          <w:sz w:val="24"/>
          <w:szCs w:val="24"/>
        </w:rPr>
      </w:pPr>
      <w:r w:rsidRPr="00250478">
        <w:rPr>
          <w:rFonts w:ascii="Times New Roman" w:hAnsi="Times New Roman" w:cs="Times New Roman" w:hint="eastAsia"/>
          <w:b/>
          <w:bCs/>
          <w:sz w:val="24"/>
          <w:szCs w:val="24"/>
          <w:u w:val="single"/>
        </w:rPr>
        <w:t>Response:</w:t>
      </w:r>
      <w:r w:rsidRPr="00250478">
        <w:rPr>
          <w:rFonts w:ascii="Times New Roman" w:hAnsi="Times New Roman" w:cs="Times New Roman" w:hint="eastAsia"/>
          <w:b/>
          <w:bCs/>
          <w:sz w:val="24"/>
          <w:szCs w:val="24"/>
        </w:rPr>
        <w:t xml:space="preserve"> </w:t>
      </w:r>
    </w:p>
    <w:p w:rsidR="00DF213C" w:rsidRPr="00250478" w:rsidRDefault="00D74279" w:rsidP="00115BEA">
      <w:pPr>
        <w:ind w:left="1440"/>
        <w:jc w:val="both"/>
        <w:rPr>
          <w:rFonts w:ascii="Times New Roman" w:hAnsi="Times New Roman" w:cs="Times New Roman"/>
          <w:sz w:val="24"/>
          <w:szCs w:val="24"/>
        </w:rPr>
      </w:pPr>
      <w:r>
        <w:rPr>
          <w:rFonts w:ascii="Times New Roman" w:hAnsi="Times New Roman" w:cs="Times New Roman" w:hint="eastAsia"/>
          <w:sz w:val="24"/>
          <w:szCs w:val="24"/>
        </w:rPr>
        <w:t>-Gibbs free energy, enthalpy and entropy change have</w:t>
      </w:r>
      <w:r w:rsidR="00A708AF">
        <w:rPr>
          <w:rFonts w:ascii="Times New Roman" w:hAnsi="Times New Roman" w:cs="Times New Roman" w:hint="eastAsia"/>
          <w:sz w:val="24"/>
          <w:szCs w:val="24"/>
        </w:rPr>
        <w:t xml:space="preserve"> </w:t>
      </w:r>
      <w:r w:rsidR="00557F3F" w:rsidRPr="00321EDE">
        <w:rPr>
          <w:rFonts w:ascii="Times New Roman" w:hAnsi="Times New Roman" w:cs="Times New Roman"/>
          <w:sz w:val="24"/>
          <w:szCs w:val="24"/>
        </w:rPr>
        <w:t>been</w:t>
      </w:r>
      <w:r w:rsidR="00557F3F">
        <w:rPr>
          <w:rFonts w:ascii="Times New Roman" w:hAnsi="Times New Roman" w:cs="Times New Roman"/>
          <w:sz w:val="24"/>
          <w:szCs w:val="24"/>
        </w:rPr>
        <w:t xml:space="preserve"> </w:t>
      </w:r>
      <w:r w:rsidR="00A708AF">
        <w:rPr>
          <w:rFonts w:ascii="Times New Roman" w:hAnsi="Times New Roman" w:cs="Times New Roman" w:hint="eastAsia"/>
          <w:sz w:val="24"/>
          <w:szCs w:val="24"/>
        </w:rPr>
        <w:t xml:space="preserve">calculated and included in the manuscript. </w:t>
      </w:r>
    </w:p>
    <w:p w:rsidR="002D7A0E" w:rsidRPr="00250478" w:rsidRDefault="002D7A0E" w:rsidP="00115BEA">
      <w:pPr>
        <w:jc w:val="both"/>
        <w:rPr>
          <w:rFonts w:ascii="Times New Roman" w:hAnsi="Times New Roman" w:cs="Times New Roman"/>
          <w:sz w:val="24"/>
          <w:szCs w:val="24"/>
        </w:rPr>
      </w:pPr>
    </w:p>
    <w:sectPr w:rsidR="002D7A0E" w:rsidRPr="002504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B23" w:rsidRDefault="00F34B23" w:rsidP="00321EDE">
      <w:pPr>
        <w:spacing w:after="0" w:line="240" w:lineRule="auto"/>
      </w:pPr>
      <w:r>
        <w:separator/>
      </w:r>
    </w:p>
  </w:endnote>
  <w:endnote w:type="continuationSeparator" w:id="0">
    <w:p w:rsidR="00F34B23" w:rsidRDefault="00F34B23" w:rsidP="00321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B23" w:rsidRDefault="00F34B23" w:rsidP="00321EDE">
      <w:pPr>
        <w:spacing w:after="0" w:line="240" w:lineRule="auto"/>
      </w:pPr>
      <w:r>
        <w:separator/>
      </w:r>
    </w:p>
  </w:footnote>
  <w:footnote w:type="continuationSeparator" w:id="0">
    <w:p w:rsidR="00F34B23" w:rsidRDefault="00F34B23" w:rsidP="00321E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3DE"/>
    <w:rsid w:val="00115BEA"/>
    <w:rsid w:val="00190DC9"/>
    <w:rsid w:val="00196440"/>
    <w:rsid w:val="001B26EE"/>
    <w:rsid w:val="00250478"/>
    <w:rsid w:val="002D7A0E"/>
    <w:rsid w:val="00321EDE"/>
    <w:rsid w:val="003D2353"/>
    <w:rsid w:val="003E1E7D"/>
    <w:rsid w:val="00557F3F"/>
    <w:rsid w:val="0063251B"/>
    <w:rsid w:val="006E45DC"/>
    <w:rsid w:val="00757435"/>
    <w:rsid w:val="00785E18"/>
    <w:rsid w:val="007C4B46"/>
    <w:rsid w:val="008C7512"/>
    <w:rsid w:val="00A60868"/>
    <w:rsid w:val="00A708AF"/>
    <w:rsid w:val="00A80600"/>
    <w:rsid w:val="00BB110A"/>
    <w:rsid w:val="00C412F7"/>
    <w:rsid w:val="00CF4599"/>
    <w:rsid w:val="00CF7D96"/>
    <w:rsid w:val="00D35FAA"/>
    <w:rsid w:val="00D74279"/>
    <w:rsid w:val="00D92119"/>
    <w:rsid w:val="00DF213C"/>
    <w:rsid w:val="00EC13DE"/>
    <w:rsid w:val="00F34B23"/>
    <w:rsid w:val="00FB0FC1"/>
  </w:rsids>
  <m:mathPr>
    <m:mathFont m:val="Cambria Math"/>
    <m:brkBin m:val="before"/>
    <m:brkBinSub m:val="--"/>
    <m:smallFrac m:val="0"/>
    <m:dispDef/>
    <m:lMargin m:val="0"/>
    <m:rMargin m:val="0"/>
    <m:defJc m:val="centerGroup"/>
    <m:wrapIndent m:val="1440"/>
    <m:intLim m:val="subSup"/>
    <m:naryLim m:val="undOvr"/>
  </m:mathPr>
  <w:themeFontLang w:val="en-US" w:eastAsia="ko-KR"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87AC25-5BCE-403D-8E78-7B44286F4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8"/>
        <w:lang w:val="en-US" w:eastAsia="ko-KR" w:bidi="bn-BD"/>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목록 단락1"/>
    <w:basedOn w:val="a"/>
    <w:uiPriority w:val="34"/>
    <w:qFormat/>
    <w:rsid w:val="001B26EE"/>
    <w:pPr>
      <w:ind w:left="720"/>
      <w:contextualSpacing/>
    </w:pPr>
    <w:rPr>
      <w:rFonts w:ascii="Calibri" w:eastAsia="맑은 고딕" w:hAnsi="Calibri" w:cs="Vrinda"/>
      <w:szCs w:val="22"/>
      <w:lang w:bidi="ar-SA"/>
    </w:rPr>
  </w:style>
  <w:style w:type="paragraph" w:styleId="a3">
    <w:name w:val="List Paragraph"/>
    <w:basedOn w:val="a"/>
    <w:uiPriority w:val="34"/>
    <w:qFormat/>
    <w:rsid w:val="001B26EE"/>
    <w:pPr>
      <w:ind w:left="720"/>
      <w:contextualSpacing/>
    </w:pPr>
  </w:style>
  <w:style w:type="paragraph" w:styleId="a4">
    <w:name w:val="header"/>
    <w:basedOn w:val="a"/>
    <w:link w:val="Char"/>
    <w:uiPriority w:val="99"/>
    <w:unhideWhenUsed/>
    <w:rsid w:val="00321EDE"/>
    <w:pPr>
      <w:tabs>
        <w:tab w:val="center" w:pos="4513"/>
        <w:tab w:val="right" w:pos="9026"/>
      </w:tabs>
      <w:snapToGrid w:val="0"/>
    </w:pPr>
  </w:style>
  <w:style w:type="character" w:customStyle="1" w:styleId="Char">
    <w:name w:val="머리글 Char"/>
    <w:basedOn w:val="a0"/>
    <w:link w:val="a4"/>
    <w:uiPriority w:val="99"/>
    <w:rsid w:val="00321EDE"/>
  </w:style>
  <w:style w:type="paragraph" w:styleId="a5">
    <w:name w:val="footer"/>
    <w:basedOn w:val="a"/>
    <w:link w:val="Char0"/>
    <w:uiPriority w:val="99"/>
    <w:unhideWhenUsed/>
    <w:rsid w:val="00321EDE"/>
    <w:pPr>
      <w:tabs>
        <w:tab w:val="center" w:pos="4513"/>
        <w:tab w:val="right" w:pos="9026"/>
      </w:tabs>
      <w:snapToGrid w:val="0"/>
    </w:pPr>
  </w:style>
  <w:style w:type="character" w:customStyle="1" w:styleId="Char0">
    <w:name w:val="바닥글 Char"/>
    <w:basedOn w:val="a0"/>
    <w:link w:val="a5"/>
    <w:uiPriority w:val="99"/>
    <w:rsid w:val="00321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486</Words>
  <Characters>2776</Characters>
  <Application>Microsoft Office Word</Application>
  <DocSecurity>0</DocSecurity>
  <Lines>23</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dc:creator>
  <cp:lastModifiedBy>user</cp:lastModifiedBy>
  <cp:revision>5</cp:revision>
  <cp:lastPrinted>2014-10-30T10:40:00Z</cp:lastPrinted>
  <dcterms:created xsi:type="dcterms:W3CDTF">2017-10-24T11:11:00Z</dcterms:created>
  <dcterms:modified xsi:type="dcterms:W3CDTF">2017-10-25T06:20:00Z</dcterms:modified>
</cp:coreProperties>
</file>