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329" w:rsidRPr="009A327C" w:rsidRDefault="003E7329" w:rsidP="001D56E0">
      <w:pPr>
        <w:pBdr>
          <w:bottom w:val="single" w:sz="4" w:space="1" w:color="auto"/>
        </w:pBdr>
        <w:spacing w:after="0" w:line="360" w:lineRule="auto"/>
        <w:jc w:val="center"/>
        <w:rPr>
          <w:rFonts w:ascii="Times New Roman" w:hAnsi="Times New Roman" w:cs="Times New Roman"/>
          <w:b/>
          <w:bCs/>
          <w:sz w:val="24"/>
          <w:szCs w:val="24"/>
        </w:rPr>
      </w:pPr>
      <w:r w:rsidRPr="009A327C">
        <w:rPr>
          <w:rFonts w:ascii="Times New Roman" w:hAnsi="Times New Roman" w:cs="Times New Roman"/>
          <w:b/>
          <w:bCs/>
          <w:sz w:val="24"/>
          <w:szCs w:val="24"/>
        </w:rPr>
        <w:t xml:space="preserve">Nitrogen-modified </w:t>
      </w:r>
      <w:proofErr w:type="spellStart"/>
      <w:r w:rsidRPr="009A327C">
        <w:rPr>
          <w:rFonts w:ascii="Times New Roman" w:hAnsi="Times New Roman" w:cs="Times New Roman"/>
          <w:b/>
          <w:bCs/>
          <w:sz w:val="24"/>
          <w:szCs w:val="24"/>
        </w:rPr>
        <w:t>nanoporous</w:t>
      </w:r>
      <w:proofErr w:type="spellEnd"/>
      <w:r w:rsidRPr="009A327C">
        <w:rPr>
          <w:rFonts w:ascii="Times New Roman" w:hAnsi="Times New Roman" w:cs="Times New Roman"/>
          <w:b/>
          <w:bCs/>
          <w:sz w:val="24"/>
          <w:szCs w:val="24"/>
        </w:rPr>
        <w:t xml:space="preserve"> activated carbon from eucalyptus leaves for ultrasound-assisted removal of basic dyes using derivative spectrophotometric method</w:t>
      </w:r>
    </w:p>
    <w:p w:rsidR="003E7329" w:rsidRPr="009A327C" w:rsidRDefault="003E7329" w:rsidP="00C37787">
      <w:pPr>
        <w:spacing w:after="0" w:line="360" w:lineRule="auto"/>
        <w:jc w:val="center"/>
        <w:rPr>
          <w:rFonts w:ascii="Times New Roman" w:hAnsi="Times New Roman" w:cs="Times New Roman"/>
          <w:b/>
          <w:bCs/>
          <w:sz w:val="24"/>
          <w:szCs w:val="24"/>
        </w:rPr>
      </w:pPr>
    </w:p>
    <w:p w:rsidR="00AF49E9" w:rsidRPr="009A327C" w:rsidRDefault="00B425BB" w:rsidP="003137FD">
      <w:pPr>
        <w:spacing w:after="0" w:line="360" w:lineRule="auto"/>
        <w:jc w:val="center"/>
        <w:rPr>
          <w:rFonts w:ascii="Times New Roman" w:eastAsia="Times New Roman" w:hAnsi="Times New Roman" w:cs="Times New Roman"/>
          <w:sz w:val="24"/>
          <w:szCs w:val="24"/>
          <w:lang w:bidi="fa-IR"/>
        </w:rPr>
      </w:pPr>
      <w:r w:rsidRPr="009A327C">
        <w:rPr>
          <w:rFonts w:ascii="Times New Roman" w:eastAsia="Times New Roman" w:hAnsi="Times New Roman" w:cs="Times New Roman"/>
          <w:sz w:val="24"/>
          <w:szCs w:val="24"/>
          <w:lang w:bidi="fa-IR"/>
        </w:rPr>
        <w:t>AI</w:t>
      </w:r>
      <w:r w:rsidR="00C37787" w:rsidRPr="009A327C">
        <w:rPr>
          <w:rFonts w:ascii="Times New Roman" w:eastAsia="Times New Roman" w:hAnsi="Times New Roman" w:cs="Times New Roman"/>
          <w:sz w:val="24"/>
          <w:szCs w:val="24"/>
          <w:lang w:bidi="fa-IR"/>
        </w:rPr>
        <w:t>SAN KHALIGH</w:t>
      </w:r>
      <w:r w:rsidR="00AF49E9" w:rsidRPr="009A327C">
        <w:rPr>
          <w:rFonts w:ascii="Times New Roman" w:eastAsia="Times New Roman" w:hAnsi="Times New Roman" w:cs="Times New Roman"/>
          <w:sz w:val="24"/>
          <w:szCs w:val="24"/>
          <w:vertAlign w:val="superscript"/>
          <w:lang w:bidi="fa-IR"/>
        </w:rPr>
        <w:t xml:space="preserve"> </w:t>
      </w:r>
      <w:r w:rsidR="00F67590" w:rsidRPr="009A327C">
        <w:rPr>
          <w:rFonts w:ascii="Times New Roman" w:eastAsia="Times New Roman" w:hAnsi="Times New Roman" w:cs="Times New Roman"/>
          <w:sz w:val="24"/>
          <w:szCs w:val="24"/>
          <w:vertAlign w:val="superscript"/>
          <w:lang w:bidi="fa-IR"/>
        </w:rPr>
        <w:t>1</w:t>
      </w:r>
      <w:r w:rsidR="00AF49E9" w:rsidRPr="009A327C">
        <w:rPr>
          <w:rFonts w:ascii="Times New Roman" w:eastAsia="Times New Roman" w:hAnsi="Times New Roman" w:cs="Times New Roman"/>
          <w:sz w:val="24"/>
          <w:szCs w:val="24"/>
          <w:vertAlign w:val="superscript"/>
          <w:lang w:bidi="fa-IR"/>
        </w:rPr>
        <w:t>*</w:t>
      </w:r>
      <w:r w:rsidR="00AF49E9" w:rsidRPr="009A327C">
        <w:rPr>
          <w:rFonts w:ascii="Times New Roman" w:eastAsia="Times New Roman" w:hAnsi="Times New Roman" w:cs="Times New Roman"/>
          <w:sz w:val="24"/>
          <w:szCs w:val="24"/>
          <w:lang w:bidi="fa-IR"/>
        </w:rPr>
        <w:t xml:space="preserve">, </w:t>
      </w:r>
      <w:r w:rsidR="00C37787" w:rsidRPr="009A327C">
        <w:rPr>
          <w:rFonts w:ascii="Times New Roman" w:eastAsia="Times New Roman" w:hAnsi="Times New Roman" w:cs="Times New Roman"/>
          <w:sz w:val="24"/>
          <w:szCs w:val="24"/>
          <w:lang w:bidi="fa-IR"/>
        </w:rPr>
        <w:t>HASSAN ZAVVAR MOUSAVI</w:t>
      </w:r>
      <w:r w:rsidR="00F67590" w:rsidRPr="009A327C">
        <w:rPr>
          <w:rFonts w:ascii="Times New Roman" w:eastAsia="Times New Roman" w:hAnsi="Times New Roman" w:cs="Times New Roman"/>
          <w:sz w:val="24"/>
          <w:szCs w:val="24"/>
          <w:vertAlign w:val="superscript"/>
          <w:lang w:bidi="fa-IR"/>
        </w:rPr>
        <w:t>1</w:t>
      </w:r>
      <w:r w:rsidR="00AF49E9" w:rsidRPr="009A327C">
        <w:rPr>
          <w:rFonts w:ascii="Times New Roman" w:eastAsia="Times New Roman" w:hAnsi="Times New Roman" w:cs="Times New Roman"/>
          <w:sz w:val="24"/>
          <w:szCs w:val="24"/>
          <w:lang w:bidi="fa-IR"/>
        </w:rPr>
        <w:t xml:space="preserve">, </w:t>
      </w:r>
      <w:r w:rsidR="00C37787" w:rsidRPr="009A327C">
        <w:rPr>
          <w:rFonts w:ascii="Times New Roman" w:eastAsia="Times New Roman" w:hAnsi="Times New Roman" w:cs="Times New Roman"/>
          <w:sz w:val="24"/>
          <w:szCs w:val="24"/>
          <w:lang w:bidi="fa-IR"/>
        </w:rPr>
        <w:t>ALIMORAD RASHIDI</w:t>
      </w:r>
      <w:r w:rsidR="00F67590" w:rsidRPr="009A327C">
        <w:rPr>
          <w:rFonts w:ascii="Times New Roman" w:eastAsia="Times New Roman" w:hAnsi="Times New Roman" w:cs="Times New Roman"/>
          <w:sz w:val="24"/>
          <w:szCs w:val="24"/>
          <w:vertAlign w:val="superscript"/>
          <w:lang w:bidi="fa-IR"/>
        </w:rPr>
        <w:t>2</w:t>
      </w:r>
      <w:r w:rsidR="003137FD" w:rsidRPr="009A327C">
        <w:rPr>
          <w:rFonts w:ascii="Times New Roman" w:eastAsia="Times New Roman" w:hAnsi="Times New Roman" w:cs="Times New Roman"/>
          <w:sz w:val="24"/>
          <w:szCs w:val="24"/>
          <w:lang w:bidi="fa-IR"/>
        </w:rPr>
        <w:t xml:space="preserve"> and </w:t>
      </w:r>
      <w:r w:rsidR="00C37787" w:rsidRPr="009A327C">
        <w:rPr>
          <w:rFonts w:ascii="Times New Roman" w:eastAsia="Times New Roman" w:hAnsi="Times New Roman" w:cs="Times New Roman"/>
          <w:sz w:val="24"/>
          <w:szCs w:val="24"/>
          <w:lang w:bidi="fa-IR"/>
        </w:rPr>
        <w:t>HAMID SHIRKHANLOO</w:t>
      </w:r>
      <w:r w:rsidR="00F67590" w:rsidRPr="009A327C">
        <w:rPr>
          <w:rFonts w:ascii="Times New Roman" w:eastAsia="Times New Roman" w:hAnsi="Times New Roman" w:cs="Times New Roman"/>
          <w:sz w:val="24"/>
          <w:szCs w:val="24"/>
          <w:vertAlign w:val="superscript"/>
          <w:lang w:bidi="fa-IR"/>
        </w:rPr>
        <w:t>3</w:t>
      </w:r>
    </w:p>
    <w:p w:rsidR="00AF49E9" w:rsidRPr="009A327C" w:rsidRDefault="00AF49E9" w:rsidP="00C37787">
      <w:pPr>
        <w:bidi/>
        <w:spacing w:after="0" w:line="360" w:lineRule="auto"/>
        <w:jc w:val="center"/>
        <w:rPr>
          <w:rFonts w:ascii="Times New Roman" w:eastAsia="Times New Roman" w:hAnsi="Times New Roman" w:cs="Times New Roman"/>
          <w:sz w:val="24"/>
          <w:szCs w:val="24"/>
          <w:lang w:bidi="fa-IR"/>
        </w:rPr>
      </w:pPr>
    </w:p>
    <w:p w:rsidR="00AF49E9" w:rsidRPr="009A327C" w:rsidRDefault="00F67590" w:rsidP="00C37787">
      <w:pPr>
        <w:bidi/>
        <w:spacing w:after="0" w:line="360" w:lineRule="auto"/>
        <w:jc w:val="center"/>
        <w:rPr>
          <w:rFonts w:ascii="Times New Roman" w:eastAsia="Times New Roman" w:hAnsi="Times New Roman" w:cs="Times New Roman"/>
          <w:i/>
          <w:iCs/>
          <w:sz w:val="24"/>
          <w:szCs w:val="24"/>
          <w:lang w:bidi="fa-IR"/>
        </w:rPr>
      </w:pPr>
      <w:proofErr w:type="gramStart"/>
      <w:r w:rsidRPr="009A327C">
        <w:rPr>
          <w:rFonts w:ascii="Times New Roman" w:eastAsia="Times New Roman" w:hAnsi="Times New Roman" w:cs="Times New Roman"/>
          <w:sz w:val="24"/>
          <w:szCs w:val="24"/>
          <w:vertAlign w:val="superscript"/>
          <w:lang w:bidi="fa-IR"/>
        </w:rPr>
        <w:t>1</w:t>
      </w:r>
      <w:r w:rsidR="00AF49E9" w:rsidRPr="009A327C">
        <w:rPr>
          <w:rFonts w:ascii="Times New Roman" w:eastAsia="Times New Roman" w:hAnsi="Times New Roman" w:cs="Times New Roman"/>
          <w:sz w:val="24"/>
          <w:szCs w:val="24"/>
          <w:vertAlign w:val="superscript"/>
          <w:lang w:bidi="fa-IR"/>
        </w:rPr>
        <w:t xml:space="preserve"> </w:t>
      </w:r>
      <w:r w:rsidR="00AF49E9" w:rsidRPr="009A327C">
        <w:rPr>
          <w:rFonts w:ascii="Times New Roman" w:eastAsia="Times New Roman" w:hAnsi="Times New Roman" w:cs="Times New Roman"/>
          <w:i/>
          <w:iCs/>
          <w:sz w:val="24"/>
          <w:szCs w:val="24"/>
          <w:lang w:bidi="fa-IR"/>
        </w:rPr>
        <w:t xml:space="preserve">Department of Chemistry, </w:t>
      </w:r>
      <w:proofErr w:type="spellStart"/>
      <w:r w:rsidR="00AF49E9" w:rsidRPr="009A327C">
        <w:rPr>
          <w:rFonts w:ascii="Times New Roman" w:eastAsia="Times New Roman" w:hAnsi="Times New Roman" w:cs="Times New Roman"/>
          <w:i/>
          <w:iCs/>
          <w:sz w:val="24"/>
          <w:szCs w:val="24"/>
          <w:lang w:bidi="fa-IR"/>
        </w:rPr>
        <w:t>Semnan</w:t>
      </w:r>
      <w:proofErr w:type="spellEnd"/>
      <w:r w:rsidR="00AF49E9" w:rsidRPr="009A327C">
        <w:rPr>
          <w:rFonts w:ascii="Times New Roman" w:eastAsia="Times New Roman" w:hAnsi="Times New Roman" w:cs="Times New Roman"/>
          <w:i/>
          <w:iCs/>
          <w:sz w:val="24"/>
          <w:szCs w:val="24"/>
          <w:lang w:bidi="fa-IR"/>
        </w:rPr>
        <w:t xml:space="preserve"> University, </w:t>
      </w:r>
      <w:proofErr w:type="spellStart"/>
      <w:r w:rsidR="00AF49E9" w:rsidRPr="009A327C">
        <w:rPr>
          <w:rFonts w:ascii="Times New Roman" w:eastAsia="Times New Roman" w:hAnsi="Times New Roman" w:cs="Times New Roman"/>
          <w:i/>
          <w:iCs/>
          <w:sz w:val="24"/>
          <w:szCs w:val="24"/>
          <w:lang w:bidi="fa-IR"/>
        </w:rPr>
        <w:t>Semnan</w:t>
      </w:r>
      <w:proofErr w:type="spellEnd"/>
      <w:r w:rsidR="00AF49E9" w:rsidRPr="009A327C">
        <w:rPr>
          <w:rFonts w:ascii="Times New Roman" w:eastAsia="Times New Roman" w:hAnsi="Times New Roman" w:cs="Times New Roman"/>
          <w:i/>
          <w:iCs/>
          <w:sz w:val="24"/>
          <w:szCs w:val="24"/>
          <w:lang w:bidi="fa-IR"/>
        </w:rPr>
        <w:t xml:space="preserve"> 35131-1911, Iran.</w:t>
      </w:r>
      <w:proofErr w:type="gramEnd"/>
    </w:p>
    <w:p w:rsidR="00AF49E9" w:rsidRPr="009A327C" w:rsidRDefault="00F67590" w:rsidP="00C37787">
      <w:pPr>
        <w:bidi/>
        <w:spacing w:after="0" w:line="360" w:lineRule="auto"/>
        <w:jc w:val="center"/>
        <w:rPr>
          <w:rFonts w:ascii="Times New Roman" w:eastAsia="Times New Roman" w:hAnsi="Times New Roman" w:cs="Times New Roman"/>
          <w:i/>
          <w:iCs/>
          <w:sz w:val="24"/>
          <w:szCs w:val="24"/>
          <w:lang w:bidi="fa-IR"/>
        </w:rPr>
      </w:pPr>
      <w:proofErr w:type="gramStart"/>
      <w:r w:rsidRPr="009A327C">
        <w:rPr>
          <w:rFonts w:ascii="Times New Roman" w:eastAsia="Times New Roman" w:hAnsi="Times New Roman" w:cs="Times New Roman"/>
          <w:i/>
          <w:iCs/>
          <w:sz w:val="24"/>
          <w:szCs w:val="24"/>
          <w:vertAlign w:val="superscript"/>
          <w:lang w:bidi="fa-IR"/>
        </w:rPr>
        <w:t>2</w:t>
      </w:r>
      <w:r w:rsidR="00AF49E9" w:rsidRPr="009A327C">
        <w:rPr>
          <w:rFonts w:ascii="Times New Roman" w:eastAsia="Times New Roman" w:hAnsi="Times New Roman" w:cs="Times New Roman"/>
          <w:i/>
          <w:iCs/>
          <w:sz w:val="24"/>
          <w:szCs w:val="24"/>
          <w:vertAlign w:val="superscript"/>
          <w:lang w:bidi="fa-IR"/>
        </w:rPr>
        <w:t xml:space="preserve"> </w:t>
      </w:r>
      <w:r w:rsidR="00AF49E9" w:rsidRPr="009A327C">
        <w:rPr>
          <w:rFonts w:ascii="Times New Roman" w:eastAsia="Times New Roman" w:hAnsi="Times New Roman" w:cs="Times New Roman"/>
          <w:i/>
          <w:iCs/>
          <w:sz w:val="24"/>
          <w:szCs w:val="24"/>
          <w:lang w:bidi="fa-IR"/>
        </w:rPr>
        <w:t>Nanotechnology Research Center, Research Institute of Petroleum Industry (RIPI), West Entrance Blvd., Olympic Village, Tehran 14857-33111, Iran.</w:t>
      </w:r>
      <w:proofErr w:type="gramEnd"/>
    </w:p>
    <w:p w:rsidR="00AF49E9" w:rsidRPr="009A327C" w:rsidRDefault="00F67590" w:rsidP="00C37787">
      <w:pPr>
        <w:bidi/>
        <w:spacing w:after="0" w:line="360" w:lineRule="auto"/>
        <w:jc w:val="center"/>
        <w:rPr>
          <w:rFonts w:ascii="Times New Roman" w:eastAsia="Times New Roman" w:hAnsi="Times New Roman" w:cs="Times New Roman"/>
          <w:i/>
          <w:iCs/>
          <w:sz w:val="24"/>
          <w:szCs w:val="24"/>
          <w:lang w:bidi="fa-IR"/>
        </w:rPr>
      </w:pPr>
      <w:r w:rsidRPr="009A327C">
        <w:rPr>
          <w:rFonts w:ascii="Times New Roman" w:eastAsia="Times New Roman" w:hAnsi="Times New Roman" w:cs="Times New Roman"/>
          <w:i/>
          <w:iCs/>
          <w:sz w:val="24"/>
          <w:szCs w:val="24"/>
          <w:vertAlign w:val="superscript"/>
          <w:lang w:bidi="fa-IR"/>
        </w:rPr>
        <w:t>3</w:t>
      </w:r>
      <w:r w:rsidR="00AF49E9" w:rsidRPr="009A327C">
        <w:rPr>
          <w:rFonts w:ascii="Times New Roman" w:eastAsia="Times New Roman" w:hAnsi="Times New Roman" w:cs="Times New Roman"/>
          <w:i/>
          <w:iCs/>
          <w:sz w:val="24"/>
          <w:szCs w:val="24"/>
          <w:vertAlign w:val="superscript"/>
          <w:lang w:bidi="fa-IR"/>
        </w:rPr>
        <w:t xml:space="preserve"> </w:t>
      </w:r>
      <w:r w:rsidR="00AF49E9" w:rsidRPr="009A327C">
        <w:rPr>
          <w:rFonts w:ascii="Times New Roman" w:eastAsia="Times New Roman" w:hAnsi="Times New Roman" w:cs="Times New Roman"/>
          <w:i/>
          <w:iCs/>
          <w:sz w:val="24"/>
          <w:szCs w:val="24"/>
          <w:lang w:bidi="fa-IR"/>
        </w:rPr>
        <w:t>Research Institute of Petroleum Industry (RIPI), West Entrance Blvd., Olympic Village, Tehran 14857-33111, Iran</w:t>
      </w:r>
    </w:p>
    <w:p w:rsidR="00AF49E9" w:rsidRPr="009A327C" w:rsidRDefault="00AF49E9" w:rsidP="00C37787">
      <w:pPr>
        <w:bidi/>
        <w:spacing w:after="0" w:line="360" w:lineRule="auto"/>
        <w:rPr>
          <w:rFonts w:ascii="Times New Roman" w:eastAsia="Times New Roman" w:hAnsi="Times New Roman" w:cs="Times New Roman"/>
          <w:i/>
          <w:iCs/>
          <w:sz w:val="24"/>
          <w:szCs w:val="24"/>
          <w:rtl/>
          <w:lang w:bidi="fa-IR"/>
        </w:rPr>
      </w:pPr>
    </w:p>
    <w:p w:rsidR="00AF49E9" w:rsidRPr="009A327C" w:rsidRDefault="00AF49E9" w:rsidP="00C37787">
      <w:pPr>
        <w:bidi/>
        <w:spacing w:after="0" w:line="360" w:lineRule="auto"/>
        <w:rPr>
          <w:rFonts w:ascii="Times New Roman" w:eastAsia="Times New Roman" w:hAnsi="Times New Roman" w:cs="Times New Roman"/>
          <w:i/>
          <w:iCs/>
          <w:sz w:val="24"/>
          <w:szCs w:val="24"/>
          <w:rtl/>
          <w:lang w:bidi="fa-IR"/>
        </w:rPr>
      </w:pPr>
    </w:p>
    <w:p w:rsidR="00AF49E9" w:rsidRPr="009A327C" w:rsidRDefault="00AF49E9" w:rsidP="00C37787">
      <w:pPr>
        <w:bidi/>
        <w:spacing w:after="0" w:line="360" w:lineRule="auto"/>
        <w:rPr>
          <w:rFonts w:ascii="Times New Roman" w:eastAsia="Times New Roman" w:hAnsi="Times New Roman" w:cs="Times New Roman"/>
          <w:i/>
          <w:iCs/>
          <w:sz w:val="24"/>
          <w:szCs w:val="24"/>
          <w:rtl/>
          <w:lang w:bidi="fa-IR"/>
        </w:rPr>
      </w:pPr>
    </w:p>
    <w:p w:rsidR="00AF49E9" w:rsidRPr="009A327C" w:rsidRDefault="00AF49E9" w:rsidP="00C37787">
      <w:pPr>
        <w:bidi/>
        <w:spacing w:after="0" w:line="360" w:lineRule="auto"/>
        <w:rPr>
          <w:rFonts w:ascii="Times New Roman" w:eastAsia="Times New Roman" w:hAnsi="Times New Roman" w:cs="Times New Roman"/>
          <w:i/>
          <w:iCs/>
          <w:sz w:val="24"/>
          <w:szCs w:val="24"/>
          <w:lang w:bidi="fa-IR"/>
        </w:rPr>
      </w:pPr>
    </w:p>
    <w:p w:rsidR="00ED49E8" w:rsidRPr="009A327C" w:rsidRDefault="00ED49E8" w:rsidP="00ED49E8">
      <w:pPr>
        <w:bidi/>
        <w:spacing w:after="0" w:line="360" w:lineRule="auto"/>
        <w:rPr>
          <w:rFonts w:ascii="Times New Roman" w:eastAsia="Times New Roman" w:hAnsi="Times New Roman" w:cs="Times New Roman"/>
          <w:i/>
          <w:iCs/>
          <w:sz w:val="24"/>
          <w:szCs w:val="24"/>
          <w:lang w:bidi="fa-IR"/>
        </w:rPr>
      </w:pPr>
    </w:p>
    <w:p w:rsidR="00ED49E8" w:rsidRPr="009A327C" w:rsidRDefault="00ED49E8" w:rsidP="00ED49E8">
      <w:pPr>
        <w:bidi/>
        <w:spacing w:after="0" w:line="360" w:lineRule="auto"/>
        <w:rPr>
          <w:rFonts w:ascii="Times New Roman" w:eastAsia="Times New Roman" w:hAnsi="Times New Roman" w:cs="Times New Roman"/>
          <w:i/>
          <w:iCs/>
          <w:sz w:val="24"/>
          <w:szCs w:val="24"/>
          <w:lang w:bidi="fa-IR"/>
        </w:rPr>
      </w:pPr>
    </w:p>
    <w:p w:rsidR="00ED49E8" w:rsidRPr="009A327C" w:rsidRDefault="00ED49E8" w:rsidP="00ED49E8">
      <w:pPr>
        <w:bidi/>
        <w:spacing w:after="0" w:line="360" w:lineRule="auto"/>
        <w:rPr>
          <w:rFonts w:ascii="Times New Roman" w:eastAsia="Times New Roman" w:hAnsi="Times New Roman" w:cs="Times New Roman"/>
          <w:i/>
          <w:iCs/>
          <w:sz w:val="24"/>
          <w:szCs w:val="24"/>
          <w:lang w:bidi="fa-IR"/>
        </w:rPr>
      </w:pPr>
    </w:p>
    <w:p w:rsidR="00ED49E8" w:rsidRPr="009A327C" w:rsidRDefault="00ED49E8" w:rsidP="00ED49E8">
      <w:pPr>
        <w:bidi/>
        <w:spacing w:after="0" w:line="360" w:lineRule="auto"/>
        <w:rPr>
          <w:rFonts w:ascii="Times New Roman" w:eastAsia="Times New Roman" w:hAnsi="Times New Roman" w:cs="Times New Roman"/>
          <w:i/>
          <w:iCs/>
          <w:sz w:val="24"/>
          <w:szCs w:val="24"/>
          <w:lang w:bidi="fa-IR"/>
        </w:rPr>
      </w:pPr>
    </w:p>
    <w:p w:rsidR="00ED49E8" w:rsidRPr="009A327C" w:rsidRDefault="00ED49E8" w:rsidP="00ED49E8">
      <w:pPr>
        <w:bidi/>
        <w:spacing w:after="0" w:line="360" w:lineRule="auto"/>
        <w:rPr>
          <w:rFonts w:ascii="Times New Roman" w:eastAsia="Times New Roman" w:hAnsi="Times New Roman" w:cs="Times New Roman"/>
          <w:i/>
          <w:iCs/>
          <w:sz w:val="24"/>
          <w:szCs w:val="24"/>
          <w:lang w:bidi="fa-IR"/>
        </w:rPr>
      </w:pPr>
    </w:p>
    <w:p w:rsidR="00ED49E8" w:rsidRPr="009A327C" w:rsidRDefault="00ED49E8" w:rsidP="00ED49E8">
      <w:pPr>
        <w:bidi/>
        <w:spacing w:after="0" w:line="360" w:lineRule="auto"/>
        <w:rPr>
          <w:rFonts w:ascii="Times New Roman" w:eastAsia="Times New Roman" w:hAnsi="Times New Roman" w:cs="Times New Roman"/>
          <w:i/>
          <w:iCs/>
          <w:sz w:val="24"/>
          <w:szCs w:val="24"/>
          <w:lang w:bidi="fa-IR"/>
        </w:rPr>
      </w:pPr>
    </w:p>
    <w:p w:rsidR="00ED49E8" w:rsidRPr="009A327C" w:rsidRDefault="00ED49E8" w:rsidP="00ED49E8">
      <w:pPr>
        <w:bidi/>
        <w:spacing w:after="0" w:line="360" w:lineRule="auto"/>
        <w:rPr>
          <w:rFonts w:ascii="Times New Roman" w:eastAsia="Times New Roman" w:hAnsi="Times New Roman" w:cs="Times New Roman"/>
          <w:i/>
          <w:iCs/>
          <w:sz w:val="24"/>
          <w:szCs w:val="24"/>
          <w:rtl/>
          <w:lang w:bidi="fa-IR"/>
        </w:rPr>
      </w:pPr>
    </w:p>
    <w:p w:rsidR="00AF49E9" w:rsidRPr="009A327C" w:rsidRDefault="00AF49E9" w:rsidP="00C37787">
      <w:pPr>
        <w:tabs>
          <w:tab w:val="left" w:pos="6402"/>
        </w:tabs>
        <w:bidi/>
        <w:spacing w:after="0" w:line="360" w:lineRule="auto"/>
        <w:rPr>
          <w:rFonts w:ascii="Times New Roman" w:eastAsia="Times New Roman" w:hAnsi="Times New Roman" w:cs="Times New Roman"/>
          <w:i/>
          <w:iCs/>
          <w:sz w:val="24"/>
          <w:szCs w:val="24"/>
          <w:lang w:bidi="fa-IR"/>
        </w:rPr>
      </w:pPr>
      <w:r w:rsidRPr="009A327C">
        <w:rPr>
          <w:rFonts w:ascii="Times New Roman" w:eastAsia="Times New Roman" w:hAnsi="Times New Roman" w:cs="Times New Roman"/>
          <w:i/>
          <w:iCs/>
          <w:sz w:val="24"/>
          <w:szCs w:val="24"/>
          <w:rtl/>
          <w:lang w:bidi="fa-IR"/>
        </w:rPr>
        <w:tab/>
      </w:r>
    </w:p>
    <w:p w:rsidR="00AF49E9" w:rsidRPr="009A327C" w:rsidRDefault="00AF49E9" w:rsidP="003137FD">
      <w:pPr>
        <w:adjustRightInd w:val="0"/>
        <w:spacing w:before="120" w:after="120" w:line="360" w:lineRule="auto"/>
        <w:jc w:val="both"/>
        <w:rPr>
          <w:rFonts w:ascii="Times New Roman" w:eastAsia="GulliverRM" w:hAnsi="Times New Roman" w:cs="Times New Roman"/>
          <w:sz w:val="24"/>
          <w:szCs w:val="24"/>
        </w:rPr>
      </w:pPr>
      <w:r w:rsidRPr="009A327C">
        <w:rPr>
          <w:rFonts w:ascii="Times New Roman" w:eastAsia="Times New Roman" w:hAnsi="Times New Roman" w:cs="Times New Roman"/>
          <w:sz w:val="24"/>
          <w:szCs w:val="24"/>
        </w:rPr>
        <w:t>*</w:t>
      </w:r>
      <w:r w:rsidRPr="009A327C">
        <w:rPr>
          <w:rFonts w:ascii="Times New Roman" w:eastAsia="GulliverRM" w:hAnsi="Times New Roman" w:cs="Times New Roman"/>
          <w:sz w:val="24"/>
          <w:szCs w:val="24"/>
        </w:rPr>
        <w:t>Corresponding author</w:t>
      </w:r>
      <w:r w:rsidR="003137FD" w:rsidRPr="009A327C">
        <w:rPr>
          <w:rFonts w:ascii="Times New Roman" w:eastAsia="GulliverRM" w:hAnsi="Times New Roman" w:cs="Times New Roman"/>
          <w:sz w:val="24"/>
          <w:szCs w:val="24"/>
        </w:rPr>
        <w:t>:</w:t>
      </w:r>
      <w:r w:rsidRPr="009A327C">
        <w:rPr>
          <w:rFonts w:ascii="Times New Roman" w:eastAsia="GulliverRM" w:hAnsi="Times New Roman" w:cs="Times New Roman"/>
          <w:sz w:val="24"/>
          <w:szCs w:val="24"/>
        </w:rPr>
        <w:t xml:space="preserve"> A. </w:t>
      </w:r>
      <w:proofErr w:type="spellStart"/>
      <w:r w:rsidRPr="009A327C">
        <w:rPr>
          <w:rFonts w:ascii="Times New Roman" w:eastAsia="GulliverRM" w:hAnsi="Times New Roman" w:cs="Times New Roman"/>
          <w:sz w:val="24"/>
          <w:szCs w:val="24"/>
        </w:rPr>
        <w:t>Khaligh</w:t>
      </w:r>
      <w:proofErr w:type="spellEnd"/>
      <w:r w:rsidRPr="009A327C">
        <w:rPr>
          <w:rFonts w:ascii="Times New Roman" w:eastAsia="GulliverRM" w:hAnsi="Times New Roman" w:cs="Times New Roman"/>
          <w:sz w:val="24"/>
          <w:szCs w:val="24"/>
        </w:rPr>
        <w:t xml:space="preserve">; Tel: +98 23 </w:t>
      </w:r>
      <w:r w:rsidRPr="009A327C">
        <w:rPr>
          <w:rFonts w:ascii="Times New Roman" w:eastAsia="Times New Roman" w:hAnsi="Times New Roman" w:cs="Times New Roman"/>
          <w:sz w:val="24"/>
          <w:szCs w:val="24"/>
        </w:rPr>
        <w:t xml:space="preserve">3366194; Fax: </w:t>
      </w:r>
      <w:r w:rsidRPr="009A327C">
        <w:rPr>
          <w:rFonts w:ascii="Times New Roman" w:eastAsia="GulliverRM" w:hAnsi="Times New Roman" w:cs="Times New Roman"/>
          <w:sz w:val="24"/>
          <w:szCs w:val="24"/>
        </w:rPr>
        <w:t xml:space="preserve">+98 23 </w:t>
      </w:r>
      <w:r w:rsidRPr="009A327C">
        <w:rPr>
          <w:rFonts w:ascii="Times New Roman" w:eastAsia="Times New Roman" w:hAnsi="Times New Roman" w:cs="Times New Roman"/>
          <w:sz w:val="24"/>
          <w:szCs w:val="24"/>
        </w:rPr>
        <w:t xml:space="preserve">3354110. </w:t>
      </w:r>
    </w:p>
    <w:p w:rsidR="00AF49E9" w:rsidRPr="009A327C" w:rsidRDefault="00AF49E9" w:rsidP="00C37787">
      <w:pPr>
        <w:adjustRightInd w:val="0"/>
        <w:spacing w:line="360" w:lineRule="auto"/>
        <w:jc w:val="both"/>
        <w:rPr>
          <w:rFonts w:ascii="Times New Roman" w:hAnsi="Times New Roman" w:cs="Times New Roman"/>
          <w:b/>
          <w:bCs/>
          <w:sz w:val="24"/>
          <w:szCs w:val="24"/>
        </w:rPr>
      </w:pPr>
      <w:r w:rsidRPr="009A327C">
        <w:rPr>
          <w:rFonts w:ascii="Times New Roman" w:eastAsia="Times New Roman" w:hAnsi="Times New Roman" w:cs="Times New Roman"/>
          <w:sz w:val="24"/>
          <w:szCs w:val="24"/>
        </w:rPr>
        <w:t>E-mail address: akhalighv@</w:t>
      </w:r>
      <w:r w:rsidR="001A319F" w:rsidRPr="009A327C">
        <w:rPr>
          <w:rFonts w:ascii="Times New Roman" w:hAnsi="Times New Roman" w:cs="Times New Roman"/>
          <w:sz w:val="24"/>
          <w:szCs w:val="24"/>
        </w:rPr>
        <w:t>gmail.com</w:t>
      </w:r>
    </w:p>
    <w:p w:rsidR="00AF49E9" w:rsidRPr="009A327C" w:rsidRDefault="00AF49E9" w:rsidP="00C37787">
      <w:pPr>
        <w:spacing w:after="0" w:line="360" w:lineRule="auto"/>
        <w:jc w:val="both"/>
        <w:rPr>
          <w:rFonts w:ascii="Times New Roman" w:hAnsi="Times New Roman" w:cs="Times New Roman"/>
          <w:b/>
          <w:bCs/>
          <w:sz w:val="24"/>
          <w:szCs w:val="24"/>
        </w:rPr>
      </w:pPr>
    </w:p>
    <w:p w:rsidR="00AF49E9" w:rsidRPr="009A327C" w:rsidRDefault="00AF49E9" w:rsidP="00C37787">
      <w:pPr>
        <w:spacing w:after="0" w:line="360" w:lineRule="auto"/>
        <w:jc w:val="both"/>
        <w:rPr>
          <w:rFonts w:ascii="Times New Roman" w:hAnsi="Times New Roman" w:cs="Times New Roman"/>
          <w:b/>
          <w:bCs/>
          <w:sz w:val="24"/>
          <w:szCs w:val="24"/>
        </w:rPr>
      </w:pPr>
    </w:p>
    <w:p w:rsidR="00AF49E9" w:rsidRPr="009A327C" w:rsidRDefault="00AF49E9" w:rsidP="00C37787">
      <w:pPr>
        <w:spacing w:after="0" w:line="360" w:lineRule="auto"/>
        <w:jc w:val="both"/>
        <w:rPr>
          <w:rFonts w:ascii="Times New Roman" w:hAnsi="Times New Roman" w:cs="Times New Roman"/>
          <w:b/>
          <w:bCs/>
          <w:sz w:val="24"/>
          <w:szCs w:val="24"/>
        </w:rPr>
      </w:pPr>
    </w:p>
    <w:p w:rsidR="00AF49E9" w:rsidRPr="009A327C" w:rsidRDefault="00AF49E9" w:rsidP="00C37787">
      <w:pPr>
        <w:spacing w:after="0" w:line="360" w:lineRule="auto"/>
        <w:jc w:val="both"/>
        <w:rPr>
          <w:rFonts w:ascii="Times New Roman" w:hAnsi="Times New Roman" w:cs="Times New Roman"/>
          <w:b/>
          <w:bCs/>
          <w:sz w:val="24"/>
          <w:szCs w:val="24"/>
        </w:rPr>
      </w:pPr>
    </w:p>
    <w:p w:rsidR="00AF49E9" w:rsidRPr="009A327C" w:rsidRDefault="00AF49E9" w:rsidP="00C37787">
      <w:pPr>
        <w:spacing w:after="0" w:line="360" w:lineRule="auto"/>
        <w:jc w:val="both"/>
        <w:rPr>
          <w:rFonts w:ascii="Times New Roman" w:hAnsi="Times New Roman" w:cs="Times New Roman"/>
          <w:b/>
          <w:bCs/>
          <w:sz w:val="24"/>
          <w:szCs w:val="24"/>
        </w:rPr>
      </w:pPr>
    </w:p>
    <w:p w:rsidR="00AF49E9" w:rsidRPr="009A327C" w:rsidRDefault="00AF49E9" w:rsidP="00C37787">
      <w:pPr>
        <w:spacing w:after="0" w:line="360" w:lineRule="auto"/>
        <w:jc w:val="both"/>
        <w:rPr>
          <w:rFonts w:ascii="Times New Roman" w:hAnsi="Times New Roman" w:cs="Times New Roman"/>
          <w:b/>
          <w:bCs/>
          <w:sz w:val="24"/>
          <w:szCs w:val="24"/>
        </w:rPr>
      </w:pPr>
    </w:p>
    <w:p w:rsidR="000B1DAA" w:rsidRPr="009A327C" w:rsidRDefault="000B1DAA" w:rsidP="00C37787">
      <w:pPr>
        <w:spacing w:after="0" w:line="360" w:lineRule="auto"/>
        <w:jc w:val="both"/>
        <w:rPr>
          <w:rFonts w:ascii="Times New Roman" w:hAnsi="Times New Roman" w:cs="Times New Roman"/>
          <w:b/>
          <w:bCs/>
          <w:sz w:val="24"/>
          <w:szCs w:val="24"/>
        </w:rPr>
      </w:pPr>
    </w:p>
    <w:p w:rsidR="00D17DA0" w:rsidRPr="009A327C" w:rsidRDefault="00BF0EB9" w:rsidP="00C37787">
      <w:pPr>
        <w:spacing w:after="0" w:line="360" w:lineRule="auto"/>
        <w:jc w:val="both"/>
        <w:rPr>
          <w:rFonts w:ascii="Times New Roman" w:hAnsi="Times New Roman" w:cs="Times New Roman"/>
          <w:b/>
          <w:bCs/>
          <w:sz w:val="24"/>
          <w:szCs w:val="24"/>
        </w:rPr>
      </w:pPr>
      <w:r w:rsidRPr="009A327C">
        <w:rPr>
          <w:rFonts w:ascii="Times New Roman" w:hAnsi="Times New Roman" w:cs="Times New Roman"/>
          <w:b/>
          <w:bCs/>
          <w:sz w:val="24"/>
          <w:szCs w:val="24"/>
        </w:rPr>
        <w:lastRenderedPageBreak/>
        <w:t>Abstract</w:t>
      </w:r>
    </w:p>
    <w:p w:rsidR="00BF0EB9" w:rsidRPr="009A327C" w:rsidRDefault="00D17DA0" w:rsidP="00540572">
      <w:pPr>
        <w:spacing w:after="0" w:line="360" w:lineRule="auto"/>
        <w:jc w:val="both"/>
        <w:rPr>
          <w:rFonts w:ascii="Times New Roman" w:hAnsi="Times New Roman" w:cs="Times New Roman"/>
          <w:sz w:val="24"/>
          <w:szCs w:val="24"/>
        </w:rPr>
      </w:pPr>
      <w:proofErr w:type="spellStart"/>
      <w:r w:rsidRPr="009A327C">
        <w:rPr>
          <w:rFonts w:ascii="Times New Roman" w:hAnsi="Times New Roman" w:cs="Times New Roman"/>
          <w:sz w:val="24"/>
          <w:szCs w:val="24"/>
        </w:rPr>
        <w:t>Nanoporous</w:t>
      </w:r>
      <w:proofErr w:type="spellEnd"/>
      <w:r w:rsidRPr="009A327C">
        <w:rPr>
          <w:rFonts w:ascii="Times New Roman" w:hAnsi="Times New Roman" w:cs="Times New Roman"/>
          <w:sz w:val="24"/>
          <w:szCs w:val="24"/>
        </w:rPr>
        <w:t xml:space="preserve"> activated carbon </w:t>
      </w:r>
      <w:r w:rsidR="005A3E86" w:rsidRPr="009A327C">
        <w:rPr>
          <w:rFonts w:ascii="Times New Roman" w:hAnsi="Times New Roman" w:cs="Times New Roman"/>
          <w:sz w:val="24"/>
          <w:szCs w:val="24"/>
        </w:rPr>
        <w:t xml:space="preserve">(AC) </w:t>
      </w:r>
      <w:r w:rsidRPr="009A327C">
        <w:rPr>
          <w:rFonts w:ascii="Times New Roman" w:hAnsi="Times New Roman" w:cs="Times New Roman"/>
          <w:sz w:val="24"/>
          <w:szCs w:val="24"/>
        </w:rPr>
        <w:t xml:space="preserve">was prepared </w:t>
      </w:r>
      <w:r w:rsidR="00BF0EB9" w:rsidRPr="009A327C">
        <w:rPr>
          <w:rFonts w:ascii="Times New Roman" w:hAnsi="Times New Roman" w:cs="Times New Roman"/>
          <w:sz w:val="24"/>
          <w:szCs w:val="24"/>
        </w:rPr>
        <w:t>from eucalyptus leaves via chemical activation with KOH</w:t>
      </w:r>
      <w:r w:rsidR="00460C78" w:rsidRPr="009A327C">
        <w:rPr>
          <w:rFonts w:ascii="Times New Roman" w:hAnsi="Times New Roman" w:cs="Times New Roman"/>
          <w:sz w:val="24"/>
          <w:szCs w:val="24"/>
        </w:rPr>
        <w:t xml:space="preserve">, then </w:t>
      </w:r>
      <w:r w:rsidRPr="009A327C">
        <w:rPr>
          <w:rFonts w:ascii="Times New Roman" w:hAnsi="Times New Roman" w:cs="Times New Roman"/>
          <w:sz w:val="24"/>
          <w:szCs w:val="24"/>
        </w:rPr>
        <w:t xml:space="preserve">treated with </w:t>
      </w:r>
      <w:r w:rsidR="00460C78" w:rsidRPr="009A327C">
        <w:rPr>
          <w:rFonts w:ascii="Times New Roman" w:hAnsi="Times New Roman" w:cs="Times New Roman"/>
          <w:sz w:val="24"/>
          <w:szCs w:val="24"/>
        </w:rPr>
        <w:t>nitric acid/</w:t>
      </w:r>
      <w:r w:rsidRPr="009A327C">
        <w:rPr>
          <w:rFonts w:ascii="Times New Roman" w:hAnsi="Times New Roman" w:cs="Times New Roman"/>
          <w:sz w:val="24"/>
          <w:szCs w:val="24"/>
        </w:rPr>
        <w:t xml:space="preserve">urea </w:t>
      </w:r>
      <w:r w:rsidR="00460C78" w:rsidRPr="009A327C">
        <w:rPr>
          <w:rFonts w:ascii="Times New Roman" w:hAnsi="Times New Roman" w:cs="Times New Roman"/>
          <w:sz w:val="24"/>
          <w:szCs w:val="24"/>
        </w:rPr>
        <w:t>(NOAC) and</w:t>
      </w:r>
      <w:r w:rsidRPr="009A327C">
        <w:rPr>
          <w:rFonts w:ascii="Times New Roman" w:hAnsi="Times New Roman" w:cs="Times New Roman"/>
          <w:sz w:val="24"/>
          <w:szCs w:val="24"/>
        </w:rPr>
        <w:t xml:space="preserve"> </w:t>
      </w:r>
      <w:r w:rsidR="00460C78" w:rsidRPr="009A327C">
        <w:rPr>
          <w:rFonts w:ascii="Times New Roman" w:hAnsi="Times New Roman" w:cs="Times New Roman"/>
          <w:sz w:val="24"/>
          <w:szCs w:val="24"/>
        </w:rPr>
        <w:t xml:space="preserve">finally used as a new adsorbent for simultaneous ultrasound-assisted removal of basic red 46 (BR46) and basic yellow 13 (BY13) dyes from binary </w:t>
      </w:r>
      <w:r w:rsidR="007178D5" w:rsidRPr="009A327C">
        <w:rPr>
          <w:rFonts w:ascii="Times New Roman" w:hAnsi="Times New Roman" w:cs="Times New Roman"/>
          <w:sz w:val="24"/>
          <w:szCs w:val="24"/>
        </w:rPr>
        <w:t xml:space="preserve">aqueous </w:t>
      </w:r>
      <w:r w:rsidR="00460C78" w:rsidRPr="009A327C">
        <w:rPr>
          <w:rFonts w:ascii="Times New Roman" w:hAnsi="Times New Roman" w:cs="Times New Roman"/>
          <w:sz w:val="24"/>
          <w:szCs w:val="24"/>
        </w:rPr>
        <w:t xml:space="preserve">solutions. </w:t>
      </w:r>
      <w:r w:rsidR="00BF0EB9" w:rsidRPr="009A327C">
        <w:rPr>
          <w:rFonts w:ascii="Times New Roman" w:hAnsi="Times New Roman" w:cs="Times New Roman"/>
          <w:sz w:val="24"/>
          <w:szCs w:val="24"/>
        </w:rPr>
        <w:t xml:space="preserve">The NOAC </w:t>
      </w:r>
      <w:proofErr w:type="spellStart"/>
      <w:r w:rsidR="00BF0EB9" w:rsidRPr="009A327C">
        <w:rPr>
          <w:rFonts w:ascii="Times New Roman" w:hAnsi="Times New Roman" w:cs="Times New Roman"/>
          <w:sz w:val="24"/>
          <w:szCs w:val="24"/>
        </w:rPr>
        <w:t>nanoadsorbent</w:t>
      </w:r>
      <w:proofErr w:type="spellEnd"/>
      <w:r w:rsidR="00BF0EB9" w:rsidRPr="009A327C">
        <w:rPr>
          <w:rFonts w:ascii="Times New Roman" w:hAnsi="Times New Roman" w:cs="Times New Roman"/>
          <w:sz w:val="24"/>
          <w:szCs w:val="24"/>
        </w:rPr>
        <w:t xml:space="preserve"> was characterized with SEM, TEM, Raman, BET, FTIR, CHN, </w:t>
      </w:r>
      <w:proofErr w:type="spellStart"/>
      <w:r w:rsidR="00BF0EB9" w:rsidRPr="009A327C">
        <w:rPr>
          <w:rFonts w:ascii="Times New Roman" w:hAnsi="Times New Roman" w:cs="Times New Roman"/>
          <w:sz w:val="24"/>
          <w:szCs w:val="24"/>
        </w:rPr>
        <w:t>pH</w:t>
      </w:r>
      <w:r w:rsidR="00BF0EB9" w:rsidRPr="009A327C">
        <w:rPr>
          <w:rFonts w:ascii="Times New Roman" w:hAnsi="Times New Roman" w:cs="Times New Roman"/>
          <w:sz w:val="24"/>
          <w:szCs w:val="24"/>
          <w:vertAlign w:val="subscript"/>
        </w:rPr>
        <w:t>pzc</w:t>
      </w:r>
      <w:proofErr w:type="spellEnd"/>
      <w:r w:rsidR="00BF0EB9" w:rsidRPr="009A327C">
        <w:rPr>
          <w:rFonts w:ascii="Times New Roman" w:hAnsi="Times New Roman" w:cs="Times New Roman"/>
          <w:sz w:val="24"/>
          <w:szCs w:val="24"/>
          <w:vertAlign w:val="subscript"/>
        </w:rPr>
        <w:t xml:space="preserve"> </w:t>
      </w:r>
      <w:r w:rsidR="00BF0EB9" w:rsidRPr="009A327C">
        <w:rPr>
          <w:rFonts w:ascii="Times New Roman" w:hAnsi="Times New Roman" w:cs="Times New Roman"/>
          <w:sz w:val="24"/>
          <w:szCs w:val="24"/>
        </w:rPr>
        <w:t xml:space="preserve">and Boehm titration analysis. </w:t>
      </w:r>
      <w:r w:rsidR="00AD13F5" w:rsidRPr="009A327C">
        <w:rPr>
          <w:rFonts w:ascii="Times New Roman" w:hAnsi="Times New Roman" w:cs="Times New Roman"/>
          <w:sz w:val="24"/>
          <w:szCs w:val="24"/>
        </w:rPr>
        <w:t>Both of</w:t>
      </w:r>
      <w:r w:rsidRPr="009A327C">
        <w:rPr>
          <w:rFonts w:ascii="Times New Roman" w:hAnsi="Times New Roman" w:cs="Times New Roman"/>
          <w:sz w:val="24"/>
          <w:szCs w:val="24"/>
        </w:rPr>
        <w:t xml:space="preserve"> </w:t>
      </w:r>
      <w:r w:rsidR="008013FE" w:rsidRPr="009A327C">
        <w:rPr>
          <w:rFonts w:ascii="Times New Roman" w:hAnsi="Times New Roman" w:cs="Times New Roman"/>
          <w:sz w:val="24"/>
          <w:szCs w:val="24"/>
        </w:rPr>
        <w:t xml:space="preserve">the </w:t>
      </w:r>
      <w:r w:rsidRPr="009A327C">
        <w:rPr>
          <w:rFonts w:ascii="Times New Roman" w:hAnsi="Times New Roman" w:cs="Times New Roman"/>
          <w:sz w:val="24"/>
          <w:szCs w:val="24"/>
        </w:rPr>
        <w:t xml:space="preserve">AC and </w:t>
      </w:r>
      <w:r w:rsidR="004E5928" w:rsidRPr="009A327C">
        <w:rPr>
          <w:rFonts w:ascii="Times New Roman" w:hAnsi="Times New Roman" w:cs="Times New Roman"/>
          <w:sz w:val="24"/>
          <w:szCs w:val="24"/>
        </w:rPr>
        <w:t>NOAC</w:t>
      </w:r>
      <w:r w:rsidRPr="009A327C">
        <w:rPr>
          <w:rFonts w:ascii="Times New Roman" w:hAnsi="Times New Roman" w:cs="Times New Roman"/>
          <w:sz w:val="24"/>
          <w:szCs w:val="24"/>
        </w:rPr>
        <w:t xml:space="preserve"> </w:t>
      </w:r>
      <w:r w:rsidR="00460C78" w:rsidRPr="009A327C">
        <w:rPr>
          <w:rFonts w:ascii="Times New Roman" w:hAnsi="Times New Roman" w:cs="Times New Roman"/>
          <w:sz w:val="24"/>
          <w:szCs w:val="24"/>
        </w:rPr>
        <w:t xml:space="preserve">samples </w:t>
      </w:r>
      <w:r w:rsidR="00E00880" w:rsidRPr="009A327C">
        <w:rPr>
          <w:rFonts w:ascii="Times New Roman" w:hAnsi="Times New Roman" w:cs="Times New Roman"/>
          <w:sz w:val="24"/>
          <w:szCs w:val="24"/>
        </w:rPr>
        <w:t>ha</w:t>
      </w:r>
      <w:r w:rsidR="00AD13F5" w:rsidRPr="009A327C">
        <w:rPr>
          <w:rFonts w:ascii="Times New Roman" w:hAnsi="Times New Roman" w:cs="Times New Roman"/>
          <w:sz w:val="24"/>
          <w:szCs w:val="24"/>
        </w:rPr>
        <w:t>d</w:t>
      </w:r>
      <w:r w:rsidR="00E00880" w:rsidRPr="009A327C">
        <w:rPr>
          <w:rFonts w:ascii="Times New Roman" w:hAnsi="Times New Roman" w:cs="Times New Roman"/>
          <w:sz w:val="24"/>
          <w:szCs w:val="24"/>
        </w:rPr>
        <w:t xml:space="preserve"> </w:t>
      </w:r>
      <w:r w:rsidR="00665E7B" w:rsidRPr="009A327C">
        <w:rPr>
          <w:rFonts w:ascii="Times New Roman" w:hAnsi="Times New Roman" w:cs="Times New Roman"/>
          <w:sz w:val="24"/>
          <w:szCs w:val="24"/>
        </w:rPr>
        <w:t>superior BET</w:t>
      </w:r>
      <w:r w:rsidR="00E00880" w:rsidRPr="009A327C">
        <w:rPr>
          <w:rFonts w:ascii="Times New Roman" w:hAnsi="Times New Roman" w:cs="Times New Roman"/>
          <w:sz w:val="24"/>
          <w:szCs w:val="24"/>
        </w:rPr>
        <w:t xml:space="preserve"> surface area of</w:t>
      </w:r>
      <w:r w:rsidRPr="009A327C">
        <w:rPr>
          <w:rFonts w:ascii="Times New Roman" w:hAnsi="Times New Roman" w:cs="Times New Roman"/>
          <w:sz w:val="24"/>
          <w:szCs w:val="24"/>
        </w:rPr>
        <w:t xml:space="preserve"> 2222 and 1572 </w:t>
      </w:r>
      <w:r w:rsidR="00BF0EB9" w:rsidRPr="009A327C">
        <w:rPr>
          <w:rFonts w:ascii="Times New Roman" w:hAnsi="Times New Roman" w:cs="Times New Roman"/>
          <w:sz w:val="24"/>
          <w:szCs w:val="24"/>
        </w:rPr>
        <w:t>m</w:t>
      </w:r>
      <w:r w:rsidR="00BF0EB9" w:rsidRPr="009A327C">
        <w:rPr>
          <w:rFonts w:ascii="Times New Roman" w:hAnsi="Times New Roman" w:cs="Times New Roman"/>
          <w:sz w:val="24"/>
          <w:szCs w:val="24"/>
          <w:vertAlign w:val="superscript"/>
        </w:rPr>
        <w:t>2</w:t>
      </w:r>
      <w:r w:rsidR="00BF0EB9" w:rsidRPr="009A327C">
        <w:rPr>
          <w:rFonts w:ascii="Times New Roman" w:hAnsi="Times New Roman" w:cs="Times New Roman"/>
          <w:sz w:val="24"/>
          <w:szCs w:val="24"/>
        </w:rPr>
        <w:t xml:space="preserve"> g</w:t>
      </w:r>
      <w:r w:rsidR="00BF0EB9" w:rsidRPr="009A327C">
        <w:rPr>
          <w:rFonts w:ascii="Times New Roman" w:hAnsi="Times New Roman" w:cs="Times New Roman"/>
          <w:sz w:val="24"/>
          <w:szCs w:val="24"/>
          <w:vertAlign w:val="superscript"/>
        </w:rPr>
        <w:t>-1</w:t>
      </w:r>
      <w:r w:rsidR="00BF0EB9" w:rsidRPr="009A327C">
        <w:rPr>
          <w:rFonts w:ascii="Times New Roman" w:hAnsi="Times New Roman" w:cs="Times New Roman"/>
          <w:sz w:val="24"/>
          <w:szCs w:val="24"/>
        </w:rPr>
        <w:t xml:space="preserve"> </w:t>
      </w:r>
      <w:r w:rsidRPr="009A327C">
        <w:rPr>
          <w:rFonts w:ascii="Times New Roman" w:hAnsi="Times New Roman" w:cs="Times New Roman"/>
          <w:sz w:val="24"/>
          <w:szCs w:val="24"/>
        </w:rPr>
        <w:t xml:space="preserve">with average </w:t>
      </w:r>
      <w:proofErr w:type="spellStart"/>
      <w:r w:rsidRPr="009A327C">
        <w:rPr>
          <w:rFonts w:ascii="Times New Roman" w:hAnsi="Times New Roman" w:cs="Times New Roman"/>
          <w:sz w:val="24"/>
          <w:szCs w:val="24"/>
        </w:rPr>
        <w:t>micropore</w:t>
      </w:r>
      <w:proofErr w:type="spellEnd"/>
      <w:r w:rsidRPr="009A327C">
        <w:rPr>
          <w:rFonts w:ascii="Times New Roman" w:hAnsi="Times New Roman" w:cs="Times New Roman"/>
          <w:sz w:val="24"/>
          <w:szCs w:val="24"/>
        </w:rPr>
        <w:t xml:space="preserve"> volume of 0.81</w:t>
      </w:r>
      <w:r w:rsidR="00F3455D" w:rsidRPr="009A327C">
        <w:rPr>
          <w:rFonts w:ascii="Times New Roman" w:hAnsi="Times New Roman" w:cs="Times New Roman"/>
          <w:sz w:val="24"/>
          <w:szCs w:val="24"/>
        </w:rPr>
        <w:t xml:space="preserve"> </w:t>
      </w:r>
      <w:r w:rsidR="00BF0EB9" w:rsidRPr="009A327C">
        <w:rPr>
          <w:rFonts w:ascii="Times New Roman" w:hAnsi="Times New Roman" w:cs="Times New Roman"/>
          <w:sz w:val="24"/>
          <w:szCs w:val="24"/>
        </w:rPr>
        <w:t xml:space="preserve">and </w:t>
      </w:r>
      <w:proofErr w:type="gramStart"/>
      <w:r w:rsidR="003874D1" w:rsidRPr="009A327C">
        <w:rPr>
          <w:rFonts w:ascii="Times New Roman" w:hAnsi="Times New Roman" w:cs="Times New Roman"/>
          <w:sz w:val="24"/>
          <w:szCs w:val="24"/>
        </w:rPr>
        <w:t xml:space="preserve">0.50 </w:t>
      </w:r>
      <w:r w:rsidR="00BF0EB9" w:rsidRPr="009A327C">
        <w:rPr>
          <w:rFonts w:ascii="Times New Roman" w:hAnsi="Times New Roman" w:cs="Times New Roman"/>
          <w:sz w:val="24"/>
          <w:szCs w:val="24"/>
        </w:rPr>
        <w:t>cm</w:t>
      </w:r>
      <w:r w:rsidR="00BF0EB9" w:rsidRPr="009A327C">
        <w:rPr>
          <w:rFonts w:ascii="Times New Roman" w:hAnsi="Times New Roman" w:cs="Times New Roman"/>
          <w:sz w:val="24"/>
          <w:szCs w:val="24"/>
          <w:vertAlign w:val="superscript"/>
        </w:rPr>
        <w:t>3</w:t>
      </w:r>
      <w:r w:rsidR="00BF0EB9" w:rsidRPr="009A327C">
        <w:rPr>
          <w:rFonts w:ascii="Times New Roman" w:hAnsi="Times New Roman" w:cs="Times New Roman"/>
          <w:sz w:val="24"/>
          <w:szCs w:val="24"/>
        </w:rPr>
        <w:t xml:space="preserve"> g</w:t>
      </w:r>
      <w:r w:rsidR="00BF0EB9" w:rsidRPr="009A327C">
        <w:rPr>
          <w:rFonts w:ascii="Times New Roman" w:hAnsi="Times New Roman" w:cs="Times New Roman"/>
          <w:sz w:val="24"/>
          <w:szCs w:val="24"/>
          <w:vertAlign w:val="superscript"/>
        </w:rPr>
        <w:t>-1</w:t>
      </w:r>
      <w:r w:rsidR="001933D1" w:rsidRPr="009A327C">
        <w:rPr>
          <w:rFonts w:ascii="Times New Roman" w:hAnsi="Times New Roman" w:cs="Times New Roman"/>
          <w:sz w:val="24"/>
          <w:szCs w:val="24"/>
        </w:rPr>
        <w:t xml:space="preserve">, </w:t>
      </w:r>
      <w:r w:rsidRPr="009A327C">
        <w:rPr>
          <w:rFonts w:ascii="Times New Roman" w:hAnsi="Times New Roman" w:cs="Times New Roman"/>
          <w:sz w:val="24"/>
          <w:szCs w:val="24"/>
        </w:rPr>
        <w:t>respectively</w:t>
      </w:r>
      <w:proofErr w:type="gramEnd"/>
      <w:r w:rsidRPr="009A327C">
        <w:rPr>
          <w:rFonts w:ascii="Times New Roman" w:hAnsi="Times New Roman" w:cs="Times New Roman"/>
          <w:sz w:val="24"/>
          <w:szCs w:val="24"/>
        </w:rPr>
        <w:t xml:space="preserve">. </w:t>
      </w:r>
      <w:r w:rsidR="00BF0EB9" w:rsidRPr="009A327C">
        <w:rPr>
          <w:rFonts w:ascii="Times New Roman" w:hAnsi="Times New Roman" w:cs="Times New Roman"/>
          <w:sz w:val="24"/>
          <w:szCs w:val="24"/>
        </w:rPr>
        <w:t xml:space="preserve">First order derivative spectrophotometric method was used for analysis of BY13 in binary mixtures.  </w:t>
      </w:r>
      <w:r w:rsidR="0086272D" w:rsidRPr="009A327C">
        <w:rPr>
          <w:rFonts w:ascii="Times New Roman" w:hAnsi="Times New Roman" w:cs="Times New Roman"/>
          <w:sz w:val="24"/>
          <w:szCs w:val="24"/>
        </w:rPr>
        <w:t>S</w:t>
      </w:r>
      <w:r w:rsidR="00327B0F" w:rsidRPr="009A327C">
        <w:rPr>
          <w:rFonts w:ascii="Times New Roman" w:hAnsi="Times New Roman" w:cs="Times New Roman"/>
          <w:sz w:val="24"/>
          <w:szCs w:val="24"/>
        </w:rPr>
        <w:t xml:space="preserve">mall amount of the adsorbent (30 mg) was capable to remove high percentage of dyes </w:t>
      </w:r>
      <w:r w:rsidR="00E55E8E" w:rsidRPr="009A327C">
        <w:rPr>
          <w:rFonts w:ascii="Times New Roman" w:hAnsi="Times New Roman" w:cs="Times New Roman"/>
          <w:sz w:val="24"/>
          <w:szCs w:val="24"/>
        </w:rPr>
        <w:t xml:space="preserve">(&gt;99%) </w:t>
      </w:r>
      <w:r w:rsidR="00327B0F" w:rsidRPr="009A327C">
        <w:rPr>
          <w:rFonts w:ascii="Times New Roman" w:hAnsi="Times New Roman" w:cs="Times New Roman"/>
          <w:sz w:val="24"/>
          <w:szCs w:val="24"/>
        </w:rPr>
        <w:t xml:space="preserve">in </w:t>
      </w:r>
      <w:r w:rsidR="001407A3" w:rsidRPr="009A327C">
        <w:rPr>
          <w:rFonts w:ascii="Times New Roman" w:hAnsi="Times New Roman" w:cs="Times New Roman"/>
          <w:sz w:val="24"/>
          <w:szCs w:val="24"/>
        </w:rPr>
        <w:t>a</w:t>
      </w:r>
      <w:r w:rsidR="00327B0F" w:rsidRPr="009A327C">
        <w:rPr>
          <w:rFonts w:ascii="Times New Roman" w:hAnsi="Times New Roman" w:cs="Times New Roman"/>
          <w:sz w:val="24"/>
          <w:szCs w:val="24"/>
        </w:rPr>
        <w:t xml:space="preserve"> </w:t>
      </w:r>
      <w:r w:rsidR="00AA0611" w:rsidRPr="009A327C">
        <w:rPr>
          <w:rFonts w:ascii="Times New Roman" w:hAnsi="Times New Roman" w:cs="Times New Roman"/>
          <w:sz w:val="24"/>
          <w:szCs w:val="24"/>
        </w:rPr>
        <w:t xml:space="preserve">very </w:t>
      </w:r>
      <w:r w:rsidR="00327B0F" w:rsidRPr="009A327C">
        <w:rPr>
          <w:rFonts w:ascii="Times New Roman" w:hAnsi="Times New Roman" w:cs="Times New Roman"/>
          <w:sz w:val="24"/>
          <w:szCs w:val="24"/>
        </w:rPr>
        <w:t>short time (8 min). </w:t>
      </w:r>
      <w:r w:rsidR="00460C78" w:rsidRPr="009A327C">
        <w:rPr>
          <w:rFonts w:ascii="Times New Roman" w:hAnsi="Times New Roman" w:cs="Times New Roman"/>
          <w:sz w:val="24"/>
          <w:szCs w:val="24"/>
        </w:rPr>
        <w:t>T</w:t>
      </w:r>
      <w:r w:rsidR="0033402D" w:rsidRPr="009A327C">
        <w:rPr>
          <w:rFonts w:ascii="Times New Roman" w:hAnsi="Times New Roman" w:cs="Times New Roman"/>
          <w:sz w:val="24"/>
          <w:szCs w:val="24"/>
        </w:rPr>
        <w:t>he adsorption of dyes followed the Langmuir isoth</w:t>
      </w:r>
      <w:r w:rsidR="0086272D" w:rsidRPr="009A327C">
        <w:rPr>
          <w:rFonts w:ascii="Times New Roman" w:hAnsi="Times New Roman" w:cs="Times New Roman"/>
          <w:sz w:val="24"/>
          <w:szCs w:val="24"/>
        </w:rPr>
        <w:t xml:space="preserve">erm and the pseudo-second-order </w:t>
      </w:r>
      <w:r w:rsidR="0033402D" w:rsidRPr="009A327C">
        <w:rPr>
          <w:rFonts w:ascii="Times New Roman" w:hAnsi="Times New Roman" w:cs="Times New Roman"/>
          <w:sz w:val="24"/>
          <w:szCs w:val="24"/>
        </w:rPr>
        <w:t>kinetics.</w:t>
      </w:r>
      <w:r w:rsidR="0086272D" w:rsidRPr="009A327C">
        <w:rPr>
          <w:rFonts w:ascii="Times New Roman" w:hAnsi="Times New Roman" w:cs="Times New Roman"/>
          <w:sz w:val="24"/>
          <w:szCs w:val="24"/>
        </w:rPr>
        <w:t xml:space="preserve"> </w:t>
      </w:r>
      <w:r w:rsidRPr="009A327C">
        <w:rPr>
          <w:rFonts w:ascii="Times New Roman" w:hAnsi="Times New Roman" w:cs="Times New Roman"/>
          <w:sz w:val="24"/>
          <w:szCs w:val="24"/>
        </w:rPr>
        <w:t>The adsorption capacit</w:t>
      </w:r>
      <w:r w:rsidR="00892969" w:rsidRPr="009A327C">
        <w:rPr>
          <w:rFonts w:ascii="Times New Roman" w:hAnsi="Times New Roman" w:cs="Times New Roman"/>
          <w:sz w:val="24"/>
          <w:szCs w:val="24"/>
        </w:rPr>
        <w:t>ies</w:t>
      </w:r>
      <w:r w:rsidRPr="009A327C">
        <w:rPr>
          <w:rFonts w:ascii="Times New Roman" w:hAnsi="Times New Roman" w:cs="Times New Roman"/>
          <w:sz w:val="24"/>
          <w:szCs w:val="24"/>
        </w:rPr>
        <w:t xml:space="preserve"> of </w:t>
      </w:r>
      <w:r w:rsidR="00C24359" w:rsidRPr="009A327C">
        <w:rPr>
          <w:rFonts w:ascii="Times New Roman" w:hAnsi="Times New Roman" w:cs="Times New Roman"/>
          <w:sz w:val="24"/>
          <w:szCs w:val="24"/>
        </w:rPr>
        <w:t>NOAC</w:t>
      </w:r>
      <w:r w:rsidRPr="009A327C">
        <w:rPr>
          <w:rFonts w:ascii="Times New Roman" w:hAnsi="Times New Roman" w:cs="Times New Roman"/>
          <w:sz w:val="24"/>
          <w:szCs w:val="24"/>
        </w:rPr>
        <w:t xml:space="preserve"> for </w:t>
      </w:r>
      <w:r w:rsidR="00892969" w:rsidRPr="009A327C">
        <w:rPr>
          <w:rFonts w:ascii="Times New Roman" w:hAnsi="Times New Roman" w:cs="Times New Roman"/>
          <w:sz w:val="24"/>
          <w:szCs w:val="24"/>
        </w:rPr>
        <w:t>single solution</w:t>
      </w:r>
      <w:r w:rsidR="004E5928" w:rsidRPr="009A327C">
        <w:rPr>
          <w:rFonts w:ascii="Times New Roman" w:hAnsi="Times New Roman" w:cs="Times New Roman"/>
          <w:sz w:val="24"/>
          <w:szCs w:val="24"/>
        </w:rPr>
        <w:t>s</w:t>
      </w:r>
      <w:r w:rsidR="00892969" w:rsidRPr="009A327C">
        <w:rPr>
          <w:rFonts w:ascii="Times New Roman" w:hAnsi="Times New Roman" w:cs="Times New Roman"/>
          <w:sz w:val="24"/>
          <w:szCs w:val="24"/>
        </w:rPr>
        <w:t xml:space="preserve"> of </w:t>
      </w:r>
      <w:r w:rsidRPr="009A327C">
        <w:rPr>
          <w:rFonts w:ascii="Times New Roman" w:hAnsi="Times New Roman" w:cs="Times New Roman"/>
          <w:sz w:val="24"/>
          <w:szCs w:val="24"/>
        </w:rPr>
        <w:t xml:space="preserve">BR46 and BY13 were 1111 and 1250 </w:t>
      </w:r>
      <w:r w:rsidR="00BF0EB9" w:rsidRPr="009A327C">
        <w:rPr>
          <w:rFonts w:ascii="Times New Roman" w:hAnsi="Times New Roman" w:cs="Times New Roman"/>
          <w:sz w:val="24"/>
          <w:szCs w:val="24"/>
        </w:rPr>
        <w:t>mg g</w:t>
      </w:r>
      <w:r w:rsidR="00BF0EB9" w:rsidRPr="009A327C">
        <w:rPr>
          <w:rFonts w:ascii="Times New Roman" w:hAnsi="Times New Roman" w:cs="Times New Roman"/>
          <w:sz w:val="24"/>
          <w:szCs w:val="24"/>
          <w:vertAlign w:val="superscript"/>
        </w:rPr>
        <w:t>-1</w:t>
      </w:r>
      <w:r w:rsidR="003874D1" w:rsidRPr="009A327C">
        <w:rPr>
          <w:rFonts w:ascii="Times New Roman" w:hAnsi="Times New Roman" w:cs="Times New Roman"/>
          <w:sz w:val="24"/>
          <w:szCs w:val="24"/>
        </w:rPr>
        <w:t xml:space="preserve"> </w:t>
      </w:r>
      <w:r w:rsidRPr="009A327C">
        <w:rPr>
          <w:rFonts w:ascii="Times New Roman" w:hAnsi="Times New Roman" w:cs="Times New Roman"/>
          <w:sz w:val="24"/>
          <w:szCs w:val="24"/>
        </w:rPr>
        <w:t xml:space="preserve">as well as </w:t>
      </w:r>
      <w:r w:rsidR="00892969" w:rsidRPr="009A327C">
        <w:rPr>
          <w:rFonts w:ascii="Times New Roman" w:hAnsi="Times New Roman" w:cs="Times New Roman"/>
          <w:sz w:val="24"/>
          <w:szCs w:val="24"/>
        </w:rPr>
        <w:t xml:space="preserve">for binary solutions were 769 </w:t>
      </w:r>
      <w:r w:rsidRPr="009A327C">
        <w:rPr>
          <w:rFonts w:ascii="Times New Roman" w:hAnsi="Times New Roman" w:cs="Times New Roman"/>
          <w:sz w:val="24"/>
          <w:szCs w:val="24"/>
        </w:rPr>
        <w:t xml:space="preserve">and 909 </w:t>
      </w:r>
      <w:r w:rsidR="00BF0EB9" w:rsidRPr="009A327C">
        <w:rPr>
          <w:rFonts w:ascii="Times New Roman" w:hAnsi="Times New Roman" w:cs="Times New Roman"/>
          <w:sz w:val="24"/>
          <w:szCs w:val="24"/>
        </w:rPr>
        <w:t>mg g</w:t>
      </w:r>
      <w:r w:rsidR="00BF0EB9" w:rsidRPr="009A327C">
        <w:rPr>
          <w:rFonts w:ascii="Times New Roman" w:hAnsi="Times New Roman" w:cs="Times New Roman"/>
          <w:sz w:val="24"/>
          <w:szCs w:val="24"/>
          <w:vertAlign w:val="superscript"/>
        </w:rPr>
        <w:t>-1</w:t>
      </w:r>
      <w:r w:rsidRPr="009A327C">
        <w:rPr>
          <w:rFonts w:ascii="Times New Roman" w:hAnsi="Times New Roman" w:cs="Times New Roman"/>
          <w:sz w:val="24"/>
          <w:szCs w:val="24"/>
        </w:rPr>
        <w:t xml:space="preserve">, respectively. </w:t>
      </w:r>
      <w:r w:rsidR="006127C8" w:rsidRPr="009A327C">
        <w:rPr>
          <w:rFonts w:ascii="Times New Roman" w:hAnsi="Times New Roman" w:cs="Times New Roman"/>
          <w:sz w:val="24"/>
          <w:szCs w:val="24"/>
        </w:rPr>
        <w:t xml:space="preserve">Adsorption thermodynamics were also explored. </w:t>
      </w:r>
      <w:r w:rsidR="00AD13F5" w:rsidRPr="009A327C">
        <w:rPr>
          <w:rFonts w:ascii="Times New Roman" w:hAnsi="Times New Roman" w:cs="Times New Roman"/>
          <w:sz w:val="24"/>
          <w:szCs w:val="24"/>
        </w:rPr>
        <w:t>E</w:t>
      </w:r>
      <w:r w:rsidR="009821AC" w:rsidRPr="009A327C">
        <w:rPr>
          <w:rFonts w:ascii="Times New Roman" w:hAnsi="Times New Roman" w:cs="Times New Roman"/>
          <w:sz w:val="24"/>
          <w:szCs w:val="24"/>
        </w:rPr>
        <w:t xml:space="preserve">xhausted NOAC was regenerated </w:t>
      </w:r>
      <w:r w:rsidR="00BF0EB9" w:rsidRPr="009A327C">
        <w:rPr>
          <w:rFonts w:ascii="Times New Roman" w:hAnsi="Times New Roman" w:cs="Times New Roman"/>
          <w:sz w:val="24"/>
          <w:szCs w:val="24"/>
        </w:rPr>
        <w:t xml:space="preserve">using </w:t>
      </w:r>
      <w:proofErr w:type="spellStart"/>
      <w:r w:rsidR="00BF0EB9" w:rsidRPr="009A327C">
        <w:rPr>
          <w:rFonts w:ascii="Times New Roman" w:hAnsi="Times New Roman" w:cs="Times New Roman"/>
          <w:sz w:val="24"/>
          <w:szCs w:val="24"/>
        </w:rPr>
        <w:t>HCl</w:t>
      </w:r>
      <w:proofErr w:type="spellEnd"/>
      <w:r w:rsidR="00BF0EB9" w:rsidRPr="009A327C">
        <w:rPr>
          <w:rFonts w:ascii="Times New Roman" w:hAnsi="Times New Roman" w:cs="Times New Roman"/>
          <w:sz w:val="24"/>
          <w:szCs w:val="24"/>
        </w:rPr>
        <w:t xml:space="preserve"> (2 M) </w:t>
      </w:r>
      <w:r w:rsidR="009821AC" w:rsidRPr="009A327C">
        <w:rPr>
          <w:rFonts w:ascii="Times New Roman" w:hAnsi="Times New Roman" w:cs="Times New Roman"/>
          <w:sz w:val="24"/>
          <w:szCs w:val="24"/>
        </w:rPr>
        <w:t xml:space="preserve">and reused </w:t>
      </w:r>
      <w:proofErr w:type="gramStart"/>
      <w:r w:rsidR="009821AC" w:rsidRPr="009A327C">
        <w:rPr>
          <w:rFonts w:ascii="Times New Roman" w:hAnsi="Times New Roman" w:cs="Times New Roman"/>
          <w:sz w:val="24"/>
          <w:szCs w:val="24"/>
        </w:rPr>
        <w:t xml:space="preserve">for </w:t>
      </w:r>
      <w:r w:rsidR="0086272D" w:rsidRPr="009A327C">
        <w:rPr>
          <w:rFonts w:ascii="Times New Roman" w:hAnsi="Times New Roman" w:cs="Times New Roman"/>
          <w:sz w:val="24"/>
          <w:szCs w:val="24"/>
        </w:rPr>
        <w:t xml:space="preserve">five </w:t>
      </w:r>
      <w:r w:rsidR="009821AC" w:rsidRPr="009A327C">
        <w:rPr>
          <w:rFonts w:ascii="Times New Roman" w:hAnsi="Times New Roman" w:cs="Times New Roman"/>
          <w:sz w:val="24"/>
          <w:szCs w:val="24"/>
        </w:rPr>
        <w:t>ad</w:t>
      </w:r>
      <w:r w:rsidR="00BF0EB9" w:rsidRPr="009A327C">
        <w:rPr>
          <w:rFonts w:ascii="Times New Roman" w:hAnsi="Times New Roman" w:cs="Times New Roman"/>
          <w:sz w:val="24"/>
          <w:szCs w:val="24"/>
        </w:rPr>
        <w:t>sorption</w:t>
      </w:r>
      <w:proofErr w:type="gramEnd"/>
      <w:r w:rsidR="00540572" w:rsidRPr="009A327C">
        <w:rPr>
          <w:rFonts w:ascii="Times New Roman" w:hAnsi="Times New Roman" w:cs="Times New Roman"/>
          <w:sz w:val="24"/>
          <w:szCs w:val="24"/>
        </w:rPr>
        <w:t>-</w:t>
      </w:r>
      <w:r w:rsidR="00BF0EB9" w:rsidRPr="009A327C">
        <w:rPr>
          <w:rFonts w:ascii="Times New Roman" w:hAnsi="Times New Roman" w:cs="Times New Roman"/>
          <w:sz w:val="24"/>
          <w:szCs w:val="24"/>
        </w:rPr>
        <w:t>desorption cycles with high performance. </w:t>
      </w:r>
    </w:p>
    <w:p w:rsidR="00EC0C8F" w:rsidRPr="009A327C" w:rsidRDefault="00EC0C8F" w:rsidP="00BF0EB9">
      <w:pPr>
        <w:spacing w:after="0" w:line="360" w:lineRule="auto"/>
        <w:jc w:val="both"/>
        <w:rPr>
          <w:rFonts w:ascii="Times New Roman" w:hAnsi="Times New Roman" w:cs="Times New Roman"/>
          <w:sz w:val="24"/>
          <w:szCs w:val="24"/>
        </w:rPr>
      </w:pPr>
    </w:p>
    <w:p w:rsidR="00D17DA0" w:rsidRPr="009A327C" w:rsidRDefault="007178D5" w:rsidP="00BF0EB9">
      <w:pPr>
        <w:spacing w:after="0" w:line="360" w:lineRule="auto"/>
        <w:jc w:val="both"/>
        <w:rPr>
          <w:rFonts w:ascii="Times New Roman" w:hAnsi="Times New Roman" w:cs="Times New Roman"/>
          <w:sz w:val="24"/>
          <w:szCs w:val="24"/>
        </w:rPr>
      </w:pPr>
      <w:r w:rsidRPr="009A327C">
        <w:rPr>
          <w:rFonts w:ascii="Times New Roman" w:hAnsi="Times New Roman" w:cs="Times New Roman"/>
          <w:i/>
          <w:iCs/>
          <w:sz w:val="24"/>
          <w:szCs w:val="24"/>
        </w:rPr>
        <w:t>Keywords:</w:t>
      </w:r>
      <w:r w:rsidRPr="009A327C">
        <w:rPr>
          <w:rFonts w:ascii="Times New Roman" w:hAnsi="Times New Roman" w:cs="Times New Roman"/>
          <w:b/>
          <w:bCs/>
          <w:sz w:val="24"/>
          <w:szCs w:val="24"/>
        </w:rPr>
        <w:t xml:space="preserve"> </w:t>
      </w:r>
      <w:r w:rsidR="00BF0EB9" w:rsidRPr="009A327C">
        <w:rPr>
          <w:rFonts w:ascii="Times New Roman" w:hAnsi="Times New Roman" w:cs="Times New Roman"/>
          <w:sz w:val="24"/>
          <w:szCs w:val="24"/>
        </w:rPr>
        <w:t>l</w:t>
      </w:r>
      <w:r w:rsidRPr="009A327C">
        <w:rPr>
          <w:rFonts w:ascii="Times New Roman" w:hAnsi="Times New Roman" w:cs="Times New Roman"/>
          <w:sz w:val="24"/>
          <w:szCs w:val="24"/>
        </w:rPr>
        <w:t>ow-</w:t>
      </w:r>
      <w:r w:rsidR="00BF0EB9" w:rsidRPr="009A327C">
        <w:rPr>
          <w:rFonts w:ascii="Times New Roman" w:hAnsi="Times New Roman" w:cs="Times New Roman"/>
          <w:sz w:val="24"/>
          <w:szCs w:val="24"/>
        </w:rPr>
        <w:t>cost adsorbent</w:t>
      </w:r>
      <w:r w:rsidR="004C53F7" w:rsidRPr="009A327C">
        <w:rPr>
          <w:rFonts w:ascii="Times New Roman" w:hAnsi="Times New Roman" w:cs="Times New Roman"/>
          <w:sz w:val="24"/>
          <w:szCs w:val="24"/>
        </w:rPr>
        <w:t>;</w:t>
      </w:r>
      <w:r w:rsidR="00EC0C8F" w:rsidRPr="009A327C">
        <w:rPr>
          <w:rFonts w:ascii="Times New Roman" w:hAnsi="Times New Roman" w:cs="Times New Roman"/>
          <w:sz w:val="24"/>
          <w:szCs w:val="24"/>
        </w:rPr>
        <w:t xml:space="preserve"> </w:t>
      </w:r>
      <w:r w:rsidR="00BF0EB9" w:rsidRPr="009A327C">
        <w:rPr>
          <w:rFonts w:ascii="Times New Roman" w:hAnsi="Times New Roman" w:cs="Times New Roman"/>
          <w:sz w:val="24"/>
          <w:szCs w:val="24"/>
        </w:rPr>
        <w:t>c</w:t>
      </w:r>
      <w:r w:rsidR="00750380" w:rsidRPr="009A327C">
        <w:rPr>
          <w:rFonts w:ascii="Times New Roman" w:hAnsi="Times New Roman" w:cs="Times New Roman"/>
          <w:sz w:val="24"/>
          <w:szCs w:val="24"/>
        </w:rPr>
        <w:t>ationic</w:t>
      </w:r>
      <w:r w:rsidR="00EC0C8F" w:rsidRPr="009A327C">
        <w:rPr>
          <w:rFonts w:ascii="Times New Roman" w:hAnsi="Times New Roman" w:cs="Times New Roman"/>
          <w:sz w:val="24"/>
          <w:szCs w:val="24"/>
        </w:rPr>
        <w:t xml:space="preserve"> dyes</w:t>
      </w:r>
      <w:r w:rsidR="004C53F7" w:rsidRPr="009A327C">
        <w:rPr>
          <w:rFonts w:ascii="Times New Roman" w:hAnsi="Times New Roman" w:cs="Times New Roman"/>
          <w:sz w:val="24"/>
          <w:szCs w:val="24"/>
        </w:rPr>
        <w:t>;</w:t>
      </w:r>
      <w:r w:rsidR="00EC0C8F" w:rsidRPr="009A327C">
        <w:rPr>
          <w:rFonts w:ascii="Times New Roman" w:hAnsi="Times New Roman" w:cs="Times New Roman"/>
          <w:sz w:val="24"/>
          <w:szCs w:val="24"/>
        </w:rPr>
        <w:t xml:space="preserve"> </w:t>
      </w:r>
      <w:r w:rsidR="00BF0EB9" w:rsidRPr="009A327C">
        <w:rPr>
          <w:rFonts w:ascii="Times New Roman" w:hAnsi="Times New Roman" w:cs="Times New Roman"/>
          <w:sz w:val="24"/>
          <w:szCs w:val="24"/>
        </w:rPr>
        <w:t>fast a</w:t>
      </w:r>
      <w:r w:rsidR="00EC0C8F" w:rsidRPr="009A327C">
        <w:rPr>
          <w:rFonts w:ascii="Times New Roman" w:hAnsi="Times New Roman" w:cs="Times New Roman"/>
          <w:sz w:val="24"/>
          <w:szCs w:val="24"/>
        </w:rPr>
        <w:t>dsorption</w:t>
      </w:r>
      <w:r w:rsidR="004C53F7" w:rsidRPr="009A327C">
        <w:rPr>
          <w:rFonts w:ascii="Times New Roman" w:hAnsi="Times New Roman" w:cs="Times New Roman"/>
          <w:sz w:val="24"/>
          <w:szCs w:val="24"/>
        </w:rPr>
        <w:t>;</w:t>
      </w:r>
      <w:r w:rsidR="00EC0C8F" w:rsidRPr="009A327C">
        <w:rPr>
          <w:rFonts w:ascii="Times New Roman" w:hAnsi="Times New Roman" w:cs="Times New Roman"/>
          <w:sz w:val="24"/>
          <w:szCs w:val="24"/>
        </w:rPr>
        <w:t xml:space="preserve"> </w:t>
      </w:r>
      <w:r w:rsidR="00BF0EB9" w:rsidRPr="009A327C">
        <w:rPr>
          <w:rFonts w:ascii="Times New Roman" w:hAnsi="Times New Roman" w:cs="Times New Roman"/>
          <w:sz w:val="24"/>
          <w:szCs w:val="24"/>
        </w:rPr>
        <w:t>i</w:t>
      </w:r>
      <w:r w:rsidR="005943F1" w:rsidRPr="009A327C">
        <w:rPr>
          <w:rFonts w:ascii="Times New Roman" w:hAnsi="Times New Roman" w:cs="Times New Roman"/>
          <w:sz w:val="24"/>
          <w:szCs w:val="24"/>
        </w:rPr>
        <w:t>sotherm</w:t>
      </w:r>
      <w:r w:rsidR="00977F35" w:rsidRPr="009A327C">
        <w:rPr>
          <w:rFonts w:ascii="Times New Roman" w:hAnsi="Times New Roman" w:cs="Times New Roman"/>
          <w:sz w:val="24"/>
          <w:szCs w:val="24"/>
        </w:rPr>
        <w:t xml:space="preserve">; </w:t>
      </w:r>
      <w:r w:rsidR="00BF0EB9" w:rsidRPr="009A327C">
        <w:rPr>
          <w:rFonts w:ascii="Times New Roman" w:hAnsi="Times New Roman" w:cs="Times New Roman"/>
          <w:sz w:val="24"/>
          <w:szCs w:val="24"/>
        </w:rPr>
        <w:t>k</w:t>
      </w:r>
      <w:r w:rsidR="00977F35" w:rsidRPr="009A327C">
        <w:rPr>
          <w:rFonts w:ascii="Times New Roman" w:hAnsi="Times New Roman" w:cs="Times New Roman"/>
          <w:sz w:val="24"/>
          <w:szCs w:val="24"/>
        </w:rPr>
        <w:t xml:space="preserve">inetics; </w:t>
      </w:r>
      <w:r w:rsidR="00BF0EB9" w:rsidRPr="009A327C">
        <w:rPr>
          <w:rFonts w:ascii="Times New Roman" w:hAnsi="Times New Roman" w:cs="Times New Roman"/>
          <w:sz w:val="24"/>
          <w:szCs w:val="24"/>
        </w:rPr>
        <w:t>t</w:t>
      </w:r>
      <w:r w:rsidR="00977F35" w:rsidRPr="009A327C">
        <w:rPr>
          <w:rFonts w:ascii="Times New Roman" w:hAnsi="Times New Roman" w:cs="Times New Roman"/>
          <w:sz w:val="24"/>
          <w:szCs w:val="24"/>
        </w:rPr>
        <w:t>hermodynamic.</w:t>
      </w:r>
    </w:p>
    <w:p w:rsidR="001407A3" w:rsidRPr="009A327C" w:rsidRDefault="001407A3" w:rsidP="00C37787">
      <w:pPr>
        <w:spacing w:after="0" w:line="360" w:lineRule="auto"/>
        <w:jc w:val="both"/>
        <w:rPr>
          <w:rFonts w:ascii="Times New Roman" w:hAnsi="Times New Roman" w:cs="Times New Roman"/>
          <w:sz w:val="24"/>
          <w:szCs w:val="24"/>
        </w:rPr>
      </w:pPr>
    </w:p>
    <w:p w:rsidR="007178D5" w:rsidRPr="009A327C" w:rsidRDefault="007178D5" w:rsidP="007178D5">
      <w:pPr>
        <w:spacing w:after="0" w:line="360" w:lineRule="auto"/>
        <w:jc w:val="both"/>
        <w:rPr>
          <w:rFonts w:ascii="Times New Roman" w:hAnsi="Times New Roman" w:cs="Times New Roman"/>
          <w:sz w:val="24"/>
          <w:szCs w:val="24"/>
        </w:rPr>
      </w:pPr>
      <w:r w:rsidRPr="009A327C">
        <w:rPr>
          <w:rFonts w:ascii="Times New Roman" w:eastAsia="Times New Roman" w:hAnsi="Times New Roman" w:cs="Times New Roman"/>
          <w:b/>
          <w:bCs/>
          <w:sz w:val="24"/>
          <w:szCs w:val="24"/>
        </w:rPr>
        <w:t>RUNNING TITLE</w:t>
      </w:r>
      <w:r w:rsidRPr="009A327C">
        <w:rPr>
          <w:rFonts w:ascii="Times New Roman" w:eastAsia="Times New Roman" w:hAnsi="Times New Roman" w:cs="Times New Roman"/>
          <w:sz w:val="24"/>
          <w:szCs w:val="24"/>
        </w:rPr>
        <w:t>: DYES REMOVAL USING MODIFIED AC.</w:t>
      </w:r>
    </w:p>
    <w:p w:rsidR="001407A3" w:rsidRPr="009A327C" w:rsidRDefault="001407A3" w:rsidP="00C37787">
      <w:pPr>
        <w:spacing w:after="0" w:line="360" w:lineRule="auto"/>
        <w:jc w:val="both"/>
        <w:rPr>
          <w:rFonts w:ascii="Times New Roman" w:hAnsi="Times New Roman" w:cs="Times New Roman"/>
          <w:sz w:val="24"/>
          <w:szCs w:val="24"/>
        </w:rPr>
      </w:pPr>
    </w:p>
    <w:p w:rsidR="001407A3" w:rsidRPr="009A327C" w:rsidRDefault="001407A3" w:rsidP="00C37787">
      <w:pPr>
        <w:spacing w:after="0" w:line="360" w:lineRule="auto"/>
        <w:jc w:val="both"/>
        <w:rPr>
          <w:rFonts w:ascii="Times New Roman" w:hAnsi="Times New Roman" w:cs="Times New Roman"/>
          <w:sz w:val="24"/>
          <w:szCs w:val="24"/>
        </w:rPr>
      </w:pPr>
    </w:p>
    <w:p w:rsidR="001407A3" w:rsidRPr="009A327C" w:rsidRDefault="001407A3" w:rsidP="00C37787">
      <w:pPr>
        <w:spacing w:after="0" w:line="360" w:lineRule="auto"/>
        <w:jc w:val="both"/>
        <w:rPr>
          <w:rFonts w:ascii="Times New Roman" w:hAnsi="Times New Roman" w:cs="Times New Roman"/>
          <w:sz w:val="24"/>
          <w:szCs w:val="24"/>
        </w:rPr>
      </w:pPr>
    </w:p>
    <w:p w:rsidR="001407A3" w:rsidRPr="009A327C" w:rsidRDefault="001407A3" w:rsidP="00C37787">
      <w:pPr>
        <w:spacing w:after="0" w:line="360" w:lineRule="auto"/>
        <w:jc w:val="both"/>
        <w:rPr>
          <w:rFonts w:ascii="Times New Roman" w:hAnsi="Times New Roman" w:cs="Times New Roman"/>
          <w:sz w:val="24"/>
          <w:szCs w:val="24"/>
        </w:rPr>
      </w:pPr>
    </w:p>
    <w:p w:rsidR="001407A3" w:rsidRPr="009A327C" w:rsidRDefault="001407A3" w:rsidP="00C37787">
      <w:pPr>
        <w:spacing w:after="0" w:line="360" w:lineRule="auto"/>
        <w:jc w:val="both"/>
        <w:rPr>
          <w:rFonts w:ascii="Times New Roman" w:hAnsi="Times New Roman" w:cs="Times New Roman"/>
          <w:sz w:val="24"/>
          <w:szCs w:val="24"/>
        </w:rPr>
      </w:pPr>
    </w:p>
    <w:p w:rsidR="001407A3" w:rsidRPr="009A327C" w:rsidRDefault="001407A3" w:rsidP="00C37787">
      <w:pPr>
        <w:spacing w:after="0" w:line="360" w:lineRule="auto"/>
        <w:jc w:val="both"/>
        <w:rPr>
          <w:rFonts w:ascii="Times New Roman" w:hAnsi="Times New Roman" w:cs="Times New Roman"/>
          <w:sz w:val="24"/>
          <w:szCs w:val="24"/>
        </w:rPr>
      </w:pPr>
    </w:p>
    <w:p w:rsidR="001407A3" w:rsidRPr="009A327C" w:rsidRDefault="001407A3" w:rsidP="00C37787">
      <w:pPr>
        <w:spacing w:after="0" w:line="360" w:lineRule="auto"/>
        <w:jc w:val="both"/>
        <w:rPr>
          <w:rFonts w:ascii="Times New Roman" w:hAnsi="Times New Roman" w:cs="Times New Roman"/>
          <w:sz w:val="24"/>
          <w:szCs w:val="24"/>
        </w:rPr>
      </w:pPr>
    </w:p>
    <w:p w:rsidR="001407A3" w:rsidRPr="009A327C" w:rsidRDefault="001407A3" w:rsidP="00C37787">
      <w:pPr>
        <w:spacing w:after="0" w:line="360" w:lineRule="auto"/>
        <w:jc w:val="both"/>
        <w:rPr>
          <w:rFonts w:ascii="Times New Roman" w:hAnsi="Times New Roman" w:cs="Times New Roman"/>
          <w:sz w:val="24"/>
          <w:szCs w:val="24"/>
        </w:rPr>
      </w:pPr>
    </w:p>
    <w:p w:rsidR="00C37787" w:rsidRPr="009A327C" w:rsidRDefault="00C37787" w:rsidP="00C37787">
      <w:pPr>
        <w:spacing w:after="0" w:line="360" w:lineRule="auto"/>
        <w:jc w:val="both"/>
        <w:rPr>
          <w:rFonts w:ascii="Times New Roman" w:hAnsi="Times New Roman" w:cs="Times New Roman"/>
          <w:sz w:val="24"/>
          <w:szCs w:val="24"/>
        </w:rPr>
      </w:pPr>
    </w:p>
    <w:p w:rsidR="00C37787" w:rsidRPr="009A327C" w:rsidRDefault="00C37787" w:rsidP="00C37787">
      <w:pPr>
        <w:spacing w:after="0" w:line="360" w:lineRule="auto"/>
        <w:jc w:val="both"/>
        <w:rPr>
          <w:rFonts w:ascii="Times New Roman" w:hAnsi="Times New Roman" w:cs="Times New Roman"/>
          <w:sz w:val="24"/>
          <w:szCs w:val="24"/>
        </w:rPr>
      </w:pPr>
    </w:p>
    <w:p w:rsidR="00C37787" w:rsidRPr="009A327C" w:rsidRDefault="00C37787" w:rsidP="00C37787">
      <w:pPr>
        <w:spacing w:after="0" w:line="360" w:lineRule="auto"/>
        <w:jc w:val="both"/>
        <w:rPr>
          <w:rFonts w:ascii="Times New Roman" w:hAnsi="Times New Roman" w:cs="Times New Roman"/>
          <w:sz w:val="24"/>
          <w:szCs w:val="24"/>
        </w:rPr>
      </w:pPr>
    </w:p>
    <w:p w:rsidR="00C37787" w:rsidRPr="009A327C" w:rsidRDefault="00C37787" w:rsidP="00C37787">
      <w:pPr>
        <w:spacing w:after="0" w:line="360" w:lineRule="auto"/>
        <w:jc w:val="both"/>
        <w:rPr>
          <w:rFonts w:ascii="Times New Roman" w:hAnsi="Times New Roman" w:cs="Times New Roman"/>
          <w:sz w:val="24"/>
          <w:szCs w:val="24"/>
        </w:rPr>
      </w:pPr>
    </w:p>
    <w:p w:rsidR="00C37787" w:rsidRPr="009A327C" w:rsidRDefault="00C37787" w:rsidP="00C37787">
      <w:pPr>
        <w:spacing w:after="0" w:line="360" w:lineRule="auto"/>
        <w:jc w:val="both"/>
        <w:rPr>
          <w:rFonts w:ascii="Times New Roman" w:hAnsi="Times New Roman" w:cs="Times New Roman"/>
          <w:sz w:val="24"/>
          <w:szCs w:val="24"/>
        </w:rPr>
      </w:pPr>
    </w:p>
    <w:p w:rsidR="00540572" w:rsidRPr="009A327C" w:rsidRDefault="00540572" w:rsidP="00540572">
      <w:pPr>
        <w:autoSpaceDE w:val="0"/>
        <w:autoSpaceDN w:val="0"/>
        <w:adjustRightInd w:val="0"/>
        <w:spacing w:after="0" w:line="360" w:lineRule="auto"/>
        <w:jc w:val="center"/>
        <w:rPr>
          <w:rFonts w:ascii="Times New Roman" w:eastAsia="Times New Roman" w:hAnsi="Times New Roman" w:cs="Times New Roman"/>
          <w:b/>
          <w:bCs/>
          <w:sz w:val="24"/>
          <w:szCs w:val="24"/>
        </w:rPr>
      </w:pPr>
      <w:r w:rsidRPr="009A327C">
        <w:rPr>
          <w:rFonts w:ascii="Times New Roman" w:eastAsia="Times New Roman" w:hAnsi="Times New Roman" w:cs="Times New Roman"/>
          <w:b/>
          <w:bCs/>
          <w:sz w:val="24"/>
          <w:szCs w:val="24"/>
        </w:rPr>
        <w:lastRenderedPageBreak/>
        <w:t>INTRODUCTION</w:t>
      </w:r>
    </w:p>
    <w:p w:rsidR="00E6163F" w:rsidRPr="009A327C" w:rsidRDefault="00C24079" w:rsidP="00573CD2">
      <w:pPr>
        <w:spacing w:after="0" w:line="360" w:lineRule="auto"/>
        <w:ind w:firstLine="720"/>
        <w:jc w:val="both"/>
        <w:rPr>
          <w:rFonts w:ascii="AdvOTac83c475" w:hAnsi="AdvOTac83c475" w:cs="AdvOTac83c475"/>
          <w:sz w:val="18"/>
          <w:szCs w:val="18"/>
        </w:rPr>
      </w:pPr>
      <w:r w:rsidRPr="009A327C">
        <w:rPr>
          <w:rFonts w:ascii="Times New Roman" w:hAnsi="Times New Roman" w:cs="Times New Roman"/>
          <w:sz w:val="24"/>
          <w:szCs w:val="24"/>
        </w:rPr>
        <w:t>Industry dyes are becoming ubiquitous sources of environmental pollution, and their existence has severely affected the aquatic organisms and life cycle.</w:t>
      </w:r>
      <w:r w:rsidR="0093437B" w:rsidRPr="009A327C">
        <w:rPr>
          <w:rFonts w:ascii="NimbusRomNo9L-Regu" w:hAnsi="NimbusRomNo9L-Regu" w:cs="NimbusRomNo9L-Regu"/>
          <w:sz w:val="20"/>
          <w:szCs w:val="20"/>
        </w:rPr>
        <w:t xml:space="preserve"> </w:t>
      </w:r>
      <w:r w:rsidR="008B3187" w:rsidRPr="009A327C">
        <w:rPr>
          <w:rFonts w:ascii="Times New Roman" w:hAnsi="Times New Roman" w:cs="Times New Roman"/>
          <w:sz w:val="24"/>
          <w:szCs w:val="24"/>
        </w:rPr>
        <w:t>One of t</w:t>
      </w:r>
      <w:r w:rsidR="00C32303" w:rsidRPr="009A327C">
        <w:rPr>
          <w:rFonts w:ascii="Times New Roman" w:hAnsi="Times New Roman" w:cs="Times New Roman"/>
          <w:sz w:val="24"/>
          <w:szCs w:val="24"/>
        </w:rPr>
        <w:t xml:space="preserve">he most problematic </w:t>
      </w:r>
      <w:r w:rsidR="00B33FE1" w:rsidRPr="009A327C">
        <w:rPr>
          <w:rFonts w:ascii="Times New Roman" w:hAnsi="Times New Roman" w:cs="Times New Roman"/>
          <w:sz w:val="24"/>
          <w:szCs w:val="24"/>
        </w:rPr>
        <w:t>classes</w:t>
      </w:r>
      <w:r w:rsidR="00C32303" w:rsidRPr="009A327C">
        <w:rPr>
          <w:rFonts w:ascii="Times New Roman" w:hAnsi="Times New Roman" w:cs="Times New Roman"/>
          <w:sz w:val="24"/>
          <w:szCs w:val="24"/>
        </w:rPr>
        <w:t xml:space="preserve"> of dyes is</w:t>
      </w:r>
      <w:r w:rsidR="00C32303" w:rsidRPr="009A327C">
        <w:rPr>
          <w:rFonts w:ascii="Times-Roman" w:hAnsi="Times-Roman" w:cs="Times-Roman"/>
          <w:sz w:val="20"/>
          <w:szCs w:val="20"/>
        </w:rPr>
        <w:t xml:space="preserve"> </w:t>
      </w:r>
      <w:r w:rsidR="00C32303" w:rsidRPr="009A327C">
        <w:rPr>
          <w:rFonts w:ascii="Times New Roman" w:hAnsi="Times New Roman" w:cs="Times New Roman"/>
          <w:sz w:val="24"/>
          <w:szCs w:val="24"/>
        </w:rPr>
        <w:t>the basic dyes called as cationic dyes</w:t>
      </w:r>
      <w:r w:rsidR="00F2650D" w:rsidRPr="009A327C">
        <w:rPr>
          <w:rFonts w:ascii="Times New Roman" w:hAnsi="Times New Roman" w:cs="Times New Roman"/>
          <w:sz w:val="24"/>
          <w:szCs w:val="24"/>
        </w:rPr>
        <w:t xml:space="preserve"> </w:t>
      </w:r>
      <w:hyperlink w:anchor="_ENREF_1" w:tooltip="Nethaji, 2013 #91"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&lt;EndNote&gt;&lt;Cite&gt;&lt;Author&gt;Nethaji&lt;/Author&gt;&lt;Year&gt;2013&lt;/Year&gt;&lt;RecNum&gt;91&lt;/RecNum&gt;&lt;DisplayText&gt;&lt;style face="superscript" font="Times New Roman" size="12"&gt;1&lt;/style&gt;&lt;/DisplayText&gt;&lt;record&gt;&lt;rec-number&gt;91&lt;/rec-number&gt;&lt;foreign-keys&gt;&lt;key app="EN" db-id="frsr5sd0eewzr7etr5rxtpa9pze9xfa2a0ve"&gt;91&lt;/key&gt;&lt;/foreign-keys&gt;&lt;ref-type name="Journal Article"&gt;17&lt;/ref-type&gt;&lt;contributors&gt;&lt;authors&gt;&lt;author&gt;Nethaji, S&lt;/author&gt;&lt;author&gt;Sivasamy, A&lt;/author&gt;&lt;author&gt;Mandal, AB&lt;/author&gt;&lt;/authors&gt;&lt;/contributors&gt;&lt;titles&gt;&lt;title&gt;Adsorption isotherms, kinetics and mechanism for the adsorption of cationic and anionic dyes onto carbonaceous particles prepared from Juglans regia shell biomass&lt;/title&gt;&lt;secondary-title&gt;International Journal of Environmental Science and Technology&lt;/secondary-title&gt;&lt;/titles&gt;&lt;periodical&gt;&lt;full-title&gt;International Journal of Environmental Science and Technology&lt;/full-title&gt;&lt;abbr-1&gt;Int. J. Environ. Sci. Technol.&lt;/abbr-1&gt;&lt;abbr-2&gt;Int J Environ Sci Technol&lt;/abbr-2&gt;&lt;/periodical&gt;&lt;pages&gt;231-242&lt;/pages&gt;&lt;volume&gt;10&lt;/volume&gt;&lt;number&gt;2&lt;/number&gt;&lt;dates&gt;&lt;year&gt;2013&lt;/year&gt;&lt;/dates&gt;&lt;isbn&gt;1735-1472&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1</w:t>
        </w:r>
        <w:r w:rsidR="00573CD2" w:rsidRPr="009A327C">
          <w:rPr>
            <w:rFonts w:ascii="Times New Roman" w:hAnsi="Times New Roman" w:cs="Times New Roman"/>
            <w:sz w:val="24"/>
            <w:szCs w:val="24"/>
          </w:rPr>
          <w:fldChar w:fldCharType="end"/>
        </w:r>
      </w:hyperlink>
      <w:r w:rsidR="00C32303" w:rsidRPr="009A327C">
        <w:rPr>
          <w:rFonts w:ascii="Times New Roman" w:hAnsi="Times New Roman" w:cs="Times New Roman"/>
          <w:sz w:val="24"/>
          <w:szCs w:val="24"/>
        </w:rPr>
        <w:t xml:space="preserve">. </w:t>
      </w:r>
      <w:r w:rsidR="00740CA7" w:rsidRPr="009A327C">
        <w:rPr>
          <w:rFonts w:ascii="Times New Roman" w:hAnsi="Times New Roman" w:cs="Times New Roman"/>
          <w:sz w:val="24"/>
          <w:szCs w:val="24"/>
        </w:rPr>
        <w:t>Toxic c</w:t>
      </w:r>
      <w:r w:rsidR="00C32303" w:rsidRPr="009A327C">
        <w:rPr>
          <w:rFonts w:ascii="Times New Roman" w:hAnsi="Times New Roman" w:cs="Times New Roman"/>
          <w:sz w:val="24"/>
          <w:szCs w:val="24"/>
        </w:rPr>
        <w:t xml:space="preserve">ationic dyes of basic red 46 (BR46, single </w:t>
      </w:r>
      <w:proofErr w:type="spellStart"/>
      <w:r w:rsidR="00C32303" w:rsidRPr="009A327C">
        <w:rPr>
          <w:rFonts w:ascii="Times New Roman" w:hAnsi="Times New Roman" w:cs="Times New Roman"/>
          <w:sz w:val="24"/>
          <w:szCs w:val="24"/>
        </w:rPr>
        <w:t>azo</w:t>
      </w:r>
      <w:proofErr w:type="spellEnd"/>
      <w:r w:rsidR="00C32303" w:rsidRPr="009A327C">
        <w:rPr>
          <w:rFonts w:ascii="Times New Roman" w:hAnsi="Times New Roman" w:cs="Times New Roman"/>
          <w:sz w:val="24"/>
          <w:szCs w:val="24"/>
        </w:rPr>
        <w:t xml:space="preserve"> class) and </w:t>
      </w:r>
      <w:r w:rsidR="00F053C1" w:rsidRPr="009A327C">
        <w:rPr>
          <w:rFonts w:ascii="Times New Roman" w:hAnsi="Times New Roman" w:cs="Times New Roman"/>
          <w:sz w:val="24"/>
          <w:szCs w:val="24"/>
        </w:rPr>
        <w:t>b</w:t>
      </w:r>
      <w:r w:rsidR="00C32303" w:rsidRPr="009A327C">
        <w:rPr>
          <w:rFonts w:ascii="Times New Roman" w:hAnsi="Times New Roman" w:cs="Times New Roman"/>
          <w:sz w:val="24"/>
          <w:szCs w:val="24"/>
        </w:rPr>
        <w:t xml:space="preserve">asic yellow 13 (BY13, </w:t>
      </w:r>
      <w:proofErr w:type="spellStart"/>
      <w:r w:rsidR="00740CA7" w:rsidRPr="009A327C">
        <w:rPr>
          <w:rFonts w:ascii="Times New Roman" w:hAnsi="Times New Roman" w:cs="Times New Roman"/>
          <w:sz w:val="24"/>
          <w:szCs w:val="24"/>
        </w:rPr>
        <w:t>a</w:t>
      </w:r>
      <w:r w:rsidR="00C32303" w:rsidRPr="009A327C">
        <w:rPr>
          <w:rFonts w:ascii="Times New Roman" w:hAnsi="Times New Roman" w:cs="Times New Roman"/>
          <w:sz w:val="24"/>
          <w:szCs w:val="24"/>
        </w:rPr>
        <w:t>zomethine</w:t>
      </w:r>
      <w:proofErr w:type="spellEnd"/>
      <w:r w:rsidR="00C32303" w:rsidRPr="009A327C">
        <w:rPr>
          <w:rFonts w:ascii="Times New Roman" w:hAnsi="Times New Roman" w:cs="Times New Roman"/>
          <w:sz w:val="24"/>
          <w:szCs w:val="24"/>
        </w:rPr>
        <w:t xml:space="preserve"> Class)</w:t>
      </w:r>
      <w:r w:rsidR="00F053C1" w:rsidRPr="009A327C">
        <w:rPr>
          <w:rFonts w:ascii="Times-Roman" w:hAnsi="Times-Roman" w:cs="Times-Roman"/>
          <w:sz w:val="20"/>
          <w:szCs w:val="20"/>
        </w:rPr>
        <w:t xml:space="preserve"> </w:t>
      </w:r>
      <w:r w:rsidR="00F053C1" w:rsidRPr="009A327C">
        <w:rPr>
          <w:rFonts w:ascii="Times New Roman" w:hAnsi="Times New Roman" w:cs="Times New Roman"/>
          <w:sz w:val="24"/>
          <w:szCs w:val="24"/>
        </w:rPr>
        <w:t xml:space="preserve">are </w:t>
      </w:r>
      <w:r w:rsidR="00D6312B" w:rsidRPr="009A327C">
        <w:rPr>
          <w:rFonts w:ascii="Times New Roman" w:hAnsi="Times New Roman" w:cs="Times New Roman"/>
          <w:sz w:val="24"/>
          <w:szCs w:val="24"/>
        </w:rPr>
        <w:t>widely used in acrylic, nylon, silk, leather, and wool dyeing process</w:t>
      </w:r>
      <w:r w:rsidR="003905BD" w:rsidRPr="009A327C">
        <w:rPr>
          <w:rFonts w:ascii="Times New Roman" w:hAnsi="Times New Roman" w:cs="Times New Roman"/>
          <w:sz w:val="24"/>
          <w:szCs w:val="24"/>
        </w:rPr>
        <w:t xml:space="preserve">. These dyes have carcinogenic, mutagenic, and </w:t>
      </w:r>
      <w:proofErr w:type="spellStart"/>
      <w:r w:rsidR="003905BD" w:rsidRPr="009A327C">
        <w:rPr>
          <w:rFonts w:ascii="Times New Roman" w:hAnsi="Times New Roman" w:cs="Times New Roman"/>
          <w:sz w:val="24"/>
          <w:szCs w:val="24"/>
        </w:rPr>
        <w:t>teratogenic</w:t>
      </w:r>
      <w:proofErr w:type="spellEnd"/>
      <w:r w:rsidR="003905BD" w:rsidRPr="009A327C">
        <w:rPr>
          <w:rFonts w:ascii="Times New Roman" w:hAnsi="Times New Roman" w:cs="Times New Roman"/>
          <w:sz w:val="24"/>
          <w:szCs w:val="24"/>
        </w:rPr>
        <w:t xml:space="preserve"> properties which may be related to the presence of nitrogen and positive charge on their structures</w:t>
      </w:r>
      <w:r w:rsidR="00320E8F" w:rsidRPr="009A327C">
        <w:rPr>
          <w:rFonts w:ascii="Times New Roman" w:hAnsi="Times New Roman" w:cs="Times New Roman"/>
          <w:sz w:val="24"/>
          <w:szCs w:val="24"/>
        </w:rPr>
        <w:t xml:space="preserve"> </w:t>
      </w:r>
      <w:hyperlink w:anchor="_ENREF_2" w:tooltip="Turabik, 2008 #36"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&lt;EndNote&gt;&lt;Cite&gt;&lt;Author&gt;Turabik&lt;/Author&gt;&lt;Year&gt;2008&lt;/Year&gt;&lt;RecNum&gt;36&lt;/RecNum&gt;&lt;DisplayText&gt;&lt;style face="superscript" font="Times New Roman" size="12"&gt;2&lt;/style&gt;&lt;/DisplayText&gt;&lt;record&gt;&lt;rec-number&gt;36&lt;/rec-number&gt;&lt;foreign-keys&gt;&lt;key app="EN" db-id="frsr5sd0eewzr7etr5rxtpa9pze9xfa2a0ve"&gt;36&lt;/key&gt;&lt;/foreign-keys&gt;&lt;ref-type name="Journal Article"&gt;17&lt;/ref-type&gt;&lt;contributors&gt;&lt;authors&gt;&lt;author&gt;Turabik, Meral&lt;/author&gt;&lt;/authors&gt;&lt;/contributors&gt;&lt;titles&gt;&lt;title&gt;Adsorption of basic dyes from single and binary component systems onto bentonite: Simultaneous analysis of Basic Red 46 and Basic Yellow 28 by first order derivative spectrophotometric analysis method&lt;/title&gt;&lt;secondary-title&gt;Journal of Hazardous Materials&lt;/secondary-title&gt;&lt;/titles&gt;&lt;periodical&gt;&lt;full-title&gt;Journal of Hazardous Materials&lt;/full-title&gt;&lt;abbr-1&gt;J. Hazard. Mater.&lt;/abbr-1&gt;&lt;abbr-2&gt;J Hazard Mater&lt;/abbr-2&gt;&lt;/periodical&gt;&lt;pages&gt;52-64&lt;/pages&gt;&lt;volume&gt;158&lt;/volume&gt;&lt;number&gt;1&lt;/number&gt;&lt;dates&gt;&lt;year&gt;2008&lt;/year&gt;&lt;/dates&gt;&lt;isbn&gt;0304-3894&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2</w:t>
        </w:r>
        <w:r w:rsidR="00573CD2" w:rsidRPr="009A327C">
          <w:rPr>
            <w:rFonts w:ascii="Times New Roman" w:hAnsi="Times New Roman" w:cs="Times New Roman"/>
            <w:sz w:val="24"/>
            <w:szCs w:val="24"/>
          </w:rPr>
          <w:fldChar w:fldCharType="end"/>
        </w:r>
      </w:hyperlink>
      <w:r w:rsidR="00F053C1" w:rsidRPr="009A327C">
        <w:rPr>
          <w:rFonts w:ascii="Times New Roman" w:hAnsi="Times New Roman" w:cs="Times New Roman"/>
          <w:sz w:val="24"/>
          <w:szCs w:val="24"/>
        </w:rPr>
        <w:t>.</w:t>
      </w:r>
      <w:r w:rsidR="00846D08" w:rsidRPr="009A327C">
        <w:rPr>
          <w:rFonts w:ascii="Times New Roman" w:hAnsi="Times New Roman" w:cs="Times New Roman"/>
          <w:sz w:val="24"/>
          <w:szCs w:val="24"/>
        </w:rPr>
        <w:t xml:space="preserve"> </w:t>
      </w:r>
    </w:p>
    <w:p w:rsidR="006B397E" w:rsidRPr="009A327C" w:rsidRDefault="00994BEF" w:rsidP="00573CD2">
      <w:pPr>
        <w:spacing w:after="0" w:line="360" w:lineRule="auto"/>
        <w:ind w:firstLine="720"/>
        <w:jc w:val="both"/>
        <w:rPr>
          <w:rFonts w:ascii="MyriadPro-Regular" w:eastAsia="MyriadPro-Regular" w:cs="MyriadPro-Regular"/>
          <w:sz w:val="18"/>
          <w:szCs w:val="18"/>
        </w:rPr>
      </w:pPr>
      <w:r w:rsidRPr="009A327C">
        <w:rPr>
          <w:rFonts w:ascii="Times New Roman" w:hAnsi="Times New Roman" w:cs="Times New Roman"/>
          <w:sz w:val="24"/>
          <w:szCs w:val="24"/>
        </w:rPr>
        <w:t>Dyes are particularly difficult to remove by conventional waste treatment methods since they are recalcitrant organic molecules, resistant to aerobic digestion and are stable to light, heat and oxidizing agents.</w:t>
      </w:r>
      <w:r w:rsidRPr="009A327C">
        <w:rPr>
          <w:rFonts w:ascii="AdvOTac83c475" w:hAnsi="AdvOTac83c475" w:cs="AdvOTac83c475"/>
          <w:sz w:val="18"/>
          <w:szCs w:val="18"/>
        </w:rPr>
        <w:t xml:space="preserve"> </w:t>
      </w:r>
      <w:r w:rsidRPr="009A327C">
        <w:rPr>
          <w:rFonts w:ascii="Times New Roman" w:hAnsi="Times New Roman" w:cs="Times New Roman"/>
          <w:sz w:val="24"/>
          <w:szCs w:val="24"/>
        </w:rPr>
        <w:t>Herein, the removal of dyes from water in an economical way remains an important challenge to scientists.</w:t>
      </w:r>
      <w:r w:rsidR="00632D0E" w:rsidRPr="009A327C">
        <w:rPr>
          <w:rFonts w:ascii="MyriadPro-Regular" w:eastAsia="MyriadPro-Regular" w:cs="MyriadPro-Regular"/>
          <w:sz w:val="18"/>
          <w:szCs w:val="18"/>
        </w:rPr>
        <w:t xml:space="preserve"> </w:t>
      </w:r>
      <w:r w:rsidR="00632D0E" w:rsidRPr="009A327C">
        <w:rPr>
          <w:rFonts w:ascii="Times New Roman" w:eastAsia="MyriadPro-Regular" w:hAnsi="Times New Roman" w:cs="Times New Roman"/>
          <w:sz w:val="24"/>
          <w:szCs w:val="24"/>
        </w:rPr>
        <w:t xml:space="preserve">Processes such as </w:t>
      </w:r>
      <w:r w:rsidR="00632D0E" w:rsidRPr="009A327C">
        <w:rPr>
          <w:rFonts w:ascii="Times New Roman" w:hAnsi="Times New Roman" w:cs="Times New Roman"/>
          <w:sz w:val="24"/>
          <w:szCs w:val="24"/>
        </w:rPr>
        <w:t xml:space="preserve">coagulation/flocculation, membrane filtration, </w:t>
      </w:r>
      <w:r w:rsidR="0069649F" w:rsidRPr="009A327C">
        <w:rPr>
          <w:rFonts w:ascii="Times New Roman" w:hAnsi="Times New Roman" w:cs="Times New Roman"/>
          <w:sz w:val="24"/>
          <w:szCs w:val="24"/>
        </w:rPr>
        <w:t xml:space="preserve">ion exchange </w:t>
      </w:r>
      <w:r w:rsidR="005C39A4" w:rsidRPr="009A327C">
        <w:rPr>
          <w:rFonts w:ascii="Times New Roman" w:hAnsi="Times New Roman" w:cs="Times New Roman"/>
          <w:sz w:val="24"/>
          <w:szCs w:val="24"/>
        </w:rPr>
        <w:t>and adsorption</w:t>
      </w:r>
      <w:r w:rsidR="009845A3" w:rsidRPr="009A327C">
        <w:rPr>
          <w:rFonts w:ascii="Times New Roman" w:hAnsi="Times New Roman" w:cs="Times New Roman"/>
          <w:sz w:val="24"/>
          <w:szCs w:val="24"/>
        </w:rPr>
        <w:t xml:space="preserve"> </w:t>
      </w:r>
      <w:r w:rsidR="00632D0E" w:rsidRPr="009A327C">
        <w:rPr>
          <w:rFonts w:ascii="Times New Roman" w:hAnsi="Times New Roman" w:cs="Times New Roman"/>
          <w:sz w:val="24"/>
          <w:szCs w:val="24"/>
        </w:rPr>
        <w:t>are also used for treating dye containing wastewater</w:t>
      </w:r>
      <w:r w:rsidR="005C39A4" w:rsidRPr="009A327C">
        <w:rPr>
          <w:rFonts w:ascii="Times New Roman" w:hAnsi="Times New Roman" w:cs="Times New Roman"/>
          <w:sz w:val="24"/>
          <w:szCs w:val="24"/>
        </w:rPr>
        <w:t xml:space="preserve"> </w:t>
      </w:r>
      <w:hyperlink w:anchor="_ENREF_3" w:tooltip="Singh, 2011 #103"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&lt;EndNote&gt;&lt;Cite&gt;&lt;Author&gt;Singh&lt;/Author&gt;&lt;Year&gt;2011&lt;/Year&gt;&lt;RecNum&gt;103&lt;/RecNum&gt;&lt;DisplayText&gt;&lt;style face="superscript" font="Times New Roman" size="12"&gt;3&lt;/style&gt;&lt;/DisplayText&gt;&lt;record&gt;&lt;rec-number&gt;103&lt;/rec-number&gt;&lt;foreign-keys&gt;&lt;key app="EN" db-id="frsr5sd0eewzr7etr5rxtpa9pze9xfa2a0ve"&gt;103&lt;/key&gt;&lt;/foreign-keys&gt;&lt;ref-type name="Journal Article"&gt;17&lt;/ref-type&gt;&lt;contributors&gt;&lt;authors&gt;&lt;author&gt;Singh, Kamaljit&lt;/author&gt;&lt;author&gt;Arora, Sucharita&lt;/author&gt;&lt;/authors&gt;&lt;/contributors&gt;&lt;titles&gt;&lt;title&gt;Removal of synthetic textile dyes from wastewaters: a critical review on present treatment technologies&lt;/title&gt;&lt;secondary-title&gt;Critical reviews in environmental science and technology&lt;/secondary-title&gt;&lt;/titles&gt;&lt;periodical&gt;&lt;full-title&gt;Critical reviews in environmental science and technology&lt;/full-title&gt;&lt;abbr-1&gt;Crit. Rev. Env. Sci. Tec.&lt;/abbr-1&gt;&lt;abbr-2&gt;Crit Rev Env Sci Tec&lt;/abbr-2&gt;&lt;/periodical&gt;&lt;pages&gt;807-878&lt;/pages&gt;&lt;volume&gt;41&lt;/volume&gt;&lt;number&gt;9&lt;/number&gt;&lt;dates&gt;&lt;year&gt;2011&lt;/year&gt;&lt;/dates&gt;&lt;isbn&gt;1064-3389&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3</w:t>
        </w:r>
        <w:r w:rsidR="00573CD2" w:rsidRPr="009A327C">
          <w:rPr>
            <w:rFonts w:ascii="Times New Roman" w:hAnsi="Times New Roman" w:cs="Times New Roman"/>
            <w:sz w:val="24"/>
            <w:szCs w:val="24"/>
          </w:rPr>
          <w:fldChar w:fldCharType="end"/>
        </w:r>
      </w:hyperlink>
      <w:r w:rsidR="00632D0E" w:rsidRPr="009A327C">
        <w:rPr>
          <w:rFonts w:ascii="Times New Roman" w:hAnsi="Times New Roman" w:cs="Times New Roman"/>
          <w:sz w:val="24"/>
          <w:szCs w:val="24"/>
        </w:rPr>
        <w:t>.</w:t>
      </w:r>
      <w:r w:rsidR="00E921C0" w:rsidRPr="009A327C">
        <w:rPr>
          <w:rFonts w:ascii="Times New Roman" w:hAnsi="Times New Roman" w:cs="Times New Roman"/>
          <w:sz w:val="24"/>
          <w:szCs w:val="24"/>
        </w:rPr>
        <w:t xml:space="preserve"> </w:t>
      </w:r>
      <w:r w:rsidR="00800E93" w:rsidRPr="009A327C">
        <w:rPr>
          <w:rFonts w:ascii="Times New Roman" w:hAnsi="Times New Roman" w:cs="Times New Roman"/>
          <w:sz w:val="24"/>
          <w:szCs w:val="24"/>
        </w:rPr>
        <w:t>The later m</w:t>
      </w:r>
      <w:r w:rsidR="00E921C0" w:rsidRPr="009A327C">
        <w:rPr>
          <w:rFonts w:ascii="Times New Roman" w:hAnsi="Times New Roman" w:cs="Times New Roman"/>
          <w:sz w:val="24"/>
          <w:szCs w:val="24"/>
        </w:rPr>
        <w:t xml:space="preserve">ethod </w:t>
      </w:r>
      <w:r w:rsidR="00800E93" w:rsidRPr="009A327C">
        <w:rPr>
          <w:rFonts w:ascii="Times New Roman" w:hAnsi="Times New Roman" w:cs="Times New Roman"/>
          <w:sz w:val="24"/>
          <w:szCs w:val="24"/>
        </w:rPr>
        <w:t xml:space="preserve">gain major superiority </w:t>
      </w:r>
      <w:r w:rsidR="00E921C0" w:rsidRPr="009A327C">
        <w:rPr>
          <w:rFonts w:ascii="Times New Roman" w:hAnsi="Times New Roman" w:cs="Times New Roman"/>
          <w:sz w:val="24"/>
          <w:szCs w:val="24"/>
        </w:rPr>
        <w:t>due to</w:t>
      </w:r>
      <w:r w:rsidR="00E6163F" w:rsidRPr="009A327C">
        <w:rPr>
          <w:rFonts w:ascii="Times New Roman" w:hAnsi="Times New Roman" w:cs="Times New Roman"/>
          <w:sz w:val="24"/>
          <w:szCs w:val="24"/>
        </w:rPr>
        <w:t xml:space="preserve"> its proven efficiency, ease of operation and insensitivity to toxic material </w:t>
      </w:r>
      <w:r w:rsidR="00E30C86" w:rsidRPr="009A327C">
        <w:rPr>
          <w:rFonts w:ascii="Times New Roman" w:hAnsi="Times New Roman" w:cs="Times New Roman"/>
          <w:sz w:val="24"/>
          <w:szCs w:val="24"/>
        </w:rPr>
        <w:t xml:space="preserve">without resulting in the formation of harmful substances </w:t>
      </w:r>
      <w:r w:rsidR="00E6163F" w:rsidRPr="009A327C">
        <w:rPr>
          <w:rFonts w:ascii="Times New Roman" w:hAnsi="Times New Roman" w:cs="Times New Roman"/>
          <w:sz w:val="24"/>
          <w:szCs w:val="24"/>
        </w:rPr>
        <w:t>as well as the availability of a wide range of adsorbents</w:t>
      </w:r>
      <w:r w:rsidR="008023C6" w:rsidRPr="009A327C">
        <w:rPr>
          <w:rFonts w:ascii="Times New Roman" w:hAnsi="Times New Roman" w:cs="Times New Roman"/>
          <w:sz w:val="24"/>
          <w:szCs w:val="24"/>
        </w:rPr>
        <w:t xml:space="preserve"> </w:t>
      </w:r>
      <w:hyperlink w:anchor="_ENREF_4" w:tooltip="Velkova, 2017 #131"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&lt;EndNote&gt;&lt;Cite&gt;&lt;Author&gt;Velkova&lt;/Author&gt;&lt;Year&gt;2017&lt;/Year&gt;&lt;RecNum&gt;131&lt;/RecNum&gt;&lt;DisplayText&gt;&lt;style face="superscript" font="Times New Roman" size="12"&gt;4&lt;/style&gt;&lt;/DisplayText&gt;&lt;record&gt;&lt;rec-number&gt;131&lt;/rec-number&gt;&lt;foreign-keys&gt;&lt;key app="EN" db-id="frsr5sd0eewzr7etr5rxtpa9pze9xfa2a0ve"&gt;131&lt;/key&gt;&lt;/foreign-keys&gt;&lt;ref-type name="Journal Article"&gt;17&lt;/ref-type&gt;&lt;contributors&gt;&lt;authors&gt;&lt;author&gt;Velkova, Zdravka Yancheva&lt;/author&gt;&lt;author&gt;Kirova, Gergana Kirilova&lt;/author&gt;&lt;author&gt;Stoytcheva, Margarita&lt;/author&gt;&lt;author&gt;Gochev, Velizar&lt;/author&gt;&lt;/authors&gt;&lt;/contributors&gt;&lt;titles&gt;&lt;title&gt;Biosorption of Congo Red and Methylene Blue by pretreated waste Streptomyces fradiae biomass–Equilibrium, kinetic and thermodynamic studies&lt;/title&gt;&lt;secondary-title&gt;J. Serb. Chem. Soc.&lt;/secondary-title&gt;&lt;/titles&gt;&lt;periodical&gt;&lt;full-title&gt;J. Serb. Chem. Soc.&lt;/full-title&gt;&lt;/periodical&gt;&lt;dates&gt;&lt;year&gt;2017&lt;/year&gt;&lt;/dates&gt;&lt;isbn&gt;1820-7421&lt;/isbn&gt;&lt;urls&gt;&lt;/urls&gt;&lt;/record&gt;&lt;/Cite&gt;&lt;/EndNote&gt;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4</w:t>
        </w:r>
        <w:r w:rsidR="00573CD2" w:rsidRPr="009A327C">
          <w:rPr>
            <w:rFonts w:ascii="Times New Roman" w:hAnsi="Times New Roman" w:cs="Times New Roman"/>
            <w:sz w:val="24"/>
            <w:szCs w:val="24"/>
          </w:rPr>
          <w:fldChar w:fldCharType="end"/>
        </w:r>
      </w:hyperlink>
      <w:r w:rsidR="00BA085A" w:rsidRPr="009A327C">
        <w:rPr>
          <w:rFonts w:ascii="Times New Roman" w:hAnsi="Times New Roman" w:cs="Times New Roman"/>
          <w:sz w:val="24"/>
          <w:szCs w:val="24"/>
        </w:rPr>
        <w:t>.</w:t>
      </w:r>
      <w:r w:rsidR="00906D5C" w:rsidRPr="009A327C">
        <w:rPr>
          <w:rFonts w:ascii="Times New Roman" w:hAnsi="Times New Roman" w:cs="Times New Roman"/>
          <w:sz w:val="24"/>
          <w:szCs w:val="24"/>
        </w:rPr>
        <w:t xml:space="preserve"> </w:t>
      </w:r>
    </w:p>
    <w:p w:rsidR="00F77A5A" w:rsidRPr="009A327C" w:rsidRDefault="00E30C86" w:rsidP="00573CD2">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Adsorption by activated carbon has been widely used for wastewater treatment</w:t>
      </w:r>
      <w:r w:rsidR="005D735B" w:rsidRPr="009A327C">
        <w:rPr>
          <w:rFonts w:ascii="Times New Roman" w:hAnsi="Times New Roman" w:cs="Times New Roman"/>
          <w:sz w:val="24"/>
          <w:szCs w:val="24"/>
        </w:rPr>
        <w:t xml:space="preserve"> due to its exceptionally </w:t>
      </w:r>
      <w:r w:rsidR="003729BB" w:rsidRPr="009A327C">
        <w:rPr>
          <w:rFonts w:ascii="Times New Roman" w:hAnsi="Times New Roman" w:cs="Times New Roman"/>
          <w:sz w:val="24"/>
          <w:szCs w:val="24"/>
        </w:rPr>
        <w:t>high</w:t>
      </w:r>
      <w:r w:rsidR="00756A5B" w:rsidRPr="009A327C">
        <w:rPr>
          <w:rFonts w:ascii="Times New Roman" w:hAnsi="Times New Roman" w:cs="Times New Roman"/>
          <w:sz w:val="24"/>
          <w:szCs w:val="24"/>
        </w:rPr>
        <w:t xml:space="preserve"> surface area and </w:t>
      </w:r>
      <w:proofErr w:type="spellStart"/>
      <w:r w:rsidR="00756A5B" w:rsidRPr="009A327C">
        <w:rPr>
          <w:rFonts w:ascii="Times New Roman" w:hAnsi="Times New Roman" w:cs="Times New Roman"/>
          <w:sz w:val="24"/>
          <w:szCs w:val="24"/>
        </w:rPr>
        <w:t>micropore</w:t>
      </w:r>
      <w:proofErr w:type="spellEnd"/>
      <w:r w:rsidR="00756A5B" w:rsidRPr="009A327C">
        <w:rPr>
          <w:rFonts w:ascii="Times New Roman" w:hAnsi="Times New Roman" w:cs="Times New Roman"/>
          <w:sz w:val="24"/>
          <w:szCs w:val="24"/>
        </w:rPr>
        <w:t xml:space="preserve"> volume,</w:t>
      </w:r>
      <w:r w:rsidR="005D735B" w:rsidRPr="009A327C">
        <w:rPr>
          <w:rFonts w:ascii="Times New Roman" w:hAnsi="Times New Roman" w:cs="Times New Roman"/>
          <w:sz w:val="24"/>
          <w:szCs w:val="24"/>
        </w:rPr>
        <w:t xml:space="preserve"> </w:t>
      </w:r>
      <w:r w:rsidR="00E2248A" w:rsidRPr="009A327C">
        <w:rPr>
          <w:rFonts w:ascii="Times New Roman" w:hAnsi="Times New Roman" w:cs="Times New Roman"/>
          <w:sz w:val="24"/>
          <w:szCs w:val="24"/>
        </w:rPr>
        <w:t xml:space="preserve">well-developed internal </w:t>
      </w:r>
      <w:proofErr w:type="spellStart"/>
      <w:r w:rsidR="00E2248A" w:rsidRPr="009A327C">
        <w:rPr>
          <w:rFonts w:ascii="Times New Roman" w:hAnsi="Times New Roman" w:cs="Times New Roman"/>
          <w:sz w:val="24"/>
          <w:szCs w:val="24"/>
        </w:rPr>
        <w:t>microporosity</w:t>
      </w:r>
      <w:proofErr w:type="spellEnd"/>
      <w:r w:rsidR="005D735B" w:rsidRPr="009A327C">
        <w:rPr>
          <w:rFonts w:ascii="Times New Roman" w:hAnsi="Times New Roman" w:cs="Times New Roman"/>
          <w:sz w:val="24"/>
          <w:szCs w:val="24"/>
        </w:rPr>
        <w:t xml:space="preserve">, </w:t>
      </w:r>
      <w:r w:rsidR="003729BB" w:rsidRPr="009A327C">
        <w:rPr>
          <w:rFonts w:ascii="Times New Roman" w:hAnsi="Times New Roman" w:cs="Times New Roman"/>
          <w:sz w:val="24"/>
          <w:szCs w:val="24"/>
        </w:rPr>
        <w:t xml:space="preserve">favorable pore size distribution, </w:t>
      </w:r>
      <w:r w:rsidR="005D735B" w:rsidRPr="009A327C">
        <w:rPr>
          <w:rFonts w:ascii="Times New Roman" w:hAnsi="Times New Roman" w:cs="Times New Roman"/>
          <w:sz w:val="24"/>
          <w:szCs w:val="24"/>
        </w:rPr>
        <w:t xml:space="preserve">and high adsorption efficiency </w:t>
      </w:r>
      <w:r w:rsidR="003729BB" w:rsidRPr="009A327C">
        <w:rPr>
          <w:rFonts w:ascii="Times New Roman" w:hAnsi="Times New Roman" w:cs="Times New Roman"/>
          <w:sz w:val="24"/>
          <w:szCs w:val="24"/>
        </w:rPr>
        <w:t xml:space="preserve">together with availability of low-cost resources such as plant residues. Recently, </w:t>
      </w:r>
      <w:r w:rsidR="006B397E" w:rsidRPr="009A327C">
        <w:rPr>
          <w:rFonts w:ascii="Times New Roman" w:hAnsi="Times New Roman" w:cs="Times New Roman"/>
          <w:sz w:val="24"/>
          <w:szCs w:val="24"/>
        </w:rPr>
        <w:t xml:space="preserve">An enormous range of </w:t>
      </w:r>
      <w:r w:rsidR="003D50E7" w:rsidRPr="009A327C">
        <w:rPr>
          <w:rFonts w:ascii="Times New Roman" w:hAnsi="Times New Roman" w:cs="Times New Roman"/>
          <w:sz w:val="24"/>
          <w:szCs w:val="24"/>
        </w:rPr>
        <w:t xml:space="preserve">waste agricultural </w:t>
      </w:r>
      <w:r w:rsidR="006B397E" w:rsidRPr="009A327C">
        <w:rPr>
          <w:rFonts w:ascii="Times New Roman" w:hAnsi="Times New Roman" w:cs="Times New Roman"/>
          <w:sz w:val="24"/>
          <w:szCs w:val="24"/>
        </w:rPr>
        <w:t xml:space="preserve">materials </w:t>
      </w:r>
      <w:r w:rsidR="003D50E7" w:rsidRPr="009A327C">
        <w:rPr>
          <w:rFonts w:ascii="Times New Roman" w:hAnsi="Times New Roman" w:cs="Times New Roman"/>
          <w:sz w:val="24"/>
          <w:szCs w:val="24"/>
        </w:rPr>
        <w:t xml:space="preserve">have been used as activated carbon precursors </w:t>
      </w:r>
      <w:r w:rsidR="006B397E" w:rsidRPr="009A327C">
        <w:rPr>
          <w:rFonts w:ascii="Times New Roman" w:hAnsi="Times New Roman" w:cs="Times New Roman"/>
          <w:sz w:val="24"/>
          <w:szCs w:val="24"/>
        </w:rPr>
        <w:t xml:space="preserve">including rice husk, fruit stone, </w:t>
      </w:r>
      <w:r w:rsidR="003F496D" w:rsidRPr="009A327C">
        <w:rPr>
          <w:rFonts w:ascii="Times New Roman" w:hAnsi="Times New Roman" w:cs="Times New Roman"/>
          <w:sz w:val="24"/>
          <w:szCs w:val="24"/>
        </w:rPr>
        <w:t xml:space="preserve">palm shell, </w:t>
      </w:r>
      <w:r w:rsidR="006B397E" w:rsidRPr="009A327C">
        <w:rPr>
          <w:rFonts w:ascii="Times New Roman" w:hAnsi="Times New Roman" w:cs="Times New Roman"/>
          <w:sz w:val="24"/>
          <w:szCs w:val="24"/>
        </w:rPr>
        <w:t xml:space="preserve">almond shell, coconut shell, </w:t>
      </w:r>
      <w:r w:rsidR="00F047B7" w:rsidRPr="009A327C">
        <w:rPr>
          <w:rFonts w:ascii="Times New Roman" w:hAnsi="Times New Roman" w:cs="Times New Roman"/>
          <w:sz w:val="24"/>
          <w:szCs w:val="24"/>
        </w:rPr>
        <w:t xml:space="preserve">pistachio-nut shell, </w:t>
      </w:r>
      <w:r w:rsidR="00A80BB3" w:rsidRPr="009A327C">
        <w:rPr>
          <w:rFonts w:ascii="Times New Roman" w:hAnsi="Times New Roman" w:cs="Times New Roman"/>
          <w:sz w:val="24"/>
          <w:szCs w:val="24"/>
        </w:rPr>
        <w:t xml:space="preserve">sugar cane bagasse, </w:t>
      </w:r>
      <w:r w:rsidR="00F047B7" w:rsidRPr="009A327C">
        <w:rPr>
          <w:rFonts w:ascii="Times New Roman" w:hAnsi="Times New Roman" w:cs="Times New Roman"/>
          <w:sz w:val="24"/>
          <w:szCs w:val="24"/>
        </w:rPr>
        <w:t>spent tea leaves</w:t>
      </w:r>
      <w:r w:rsidR="000F0879" w:rsidRPr="009A327C">
        <w:rPr>
          <w:rFonts w:ascii="Times New Roman" w:hAnsi="Times New Roman" w:cs="Times New Roman"/>
          <w:sz w:val="24"/>
          <w:szCs w:val="24"/>
        </w:rPr>
        <w:t>,</w:t>
      </w:r>
      <w:r w:rsidR="00F047B7" w:rsidRPr="009A327C">
        <w:rPr>
          <w:rFonts w:ascii="Times New Roman" w:hAnsi="Times New Roman" w:cs="Times New Roman"/>
          <w:sz w:val="24"/>
          <w:szCs w:val="24"/>
        </w:rPr>
        <w:t xml:space="preserve"> </w:t>
      </w:r>
      <w:r w:rsidR="00740CA7" w:rsidRPr="009A327C">
        <w:rPr>
          <w:rFonts w:ascii="Times New Roman" w:hAnsi="Times New Roman" w:cs="Times New Roman"/>
          <w:sz w:val="24"/>
          <w:szCs w:val="24"/>
        </w:rPr>
        <w:t xml:space="preserve">and </w:t>
      </w:r>
      <w:r w:rsidR="00F047B7" w:rsidRPr="009A327C">
        <w:rPr>
          <w:rFonts w:ascii="Times New Roman" w:hAnsi="Times New Roman" w:cs="Times New Roman"/>
          <w:sz w:val="24"/>
          <w:szCs w:val="24"/>
        </w:rPr>
        <w:t>reedy grass</w:t>
      </w:r>
      <w:r w:rsidR="00740CA7" w:rsidRPr="009A327C">
        <w:rPr>
          <w:rFonts w:ascii="Times New Roman" w:hAnsi="Times New Roman" w:cs="Times New Roman"/>
          <w:sz w:val="24"/>
          <w:szCs w:val="24"/>
        </w:rPr>
        <w:t>,</w:t>
      </w:r>
      <w:r w:rsidR="000F0879" w:rsidRPr="009A327C">
        <w:rPr>
          <w:rFonts w:ascii="Times New Roman" w:hAnsi="Times New Roman" w:cs="Times New Roman"/>
          <w:sz w:val="24"/>
          <w:szCs w:val="24"/>
        </w:rPr>
        <w:t xml:space="preserve"> </w:t>
      </w:r>
      <w:r w:rsidR="000F0879" w:rsidRPr="009A327C">
        <w:rPr>
          <w:rFonts w:ascii="Times New Roman" w:hAnsi="Times New Roman" w:cs="Times New Roman"/>
          <w:i/>
          <w:iCs/>
          <w:sz w:val="24"/>
          <w:szCs w:val="24"/>
        </w:rPr>
        <w:t>etc</w:t>
      </w:r>
      <w:r w:rsidR="00740CA7" w:rsidRPr="009A327C">
        <w:rPr>
          <w:rFonts w:ascii="Times New Roman" w:hAnsi="Times New Roman" w:cs="Times New Roman"/>
          <w:sz w:val="24"/>
          <w:szCs w:val="24"/>
        </w:rPr>
        <w:t>.</w:t>
      </w:r>
      <w:r w:rsidR="003905BD" w:rsidRPr="009A327C">
        <w:rPr>
          <w:rFonts w:ascii="Times New Roman" w:hAnsi="Times New Roman" w:cs="Times New Roman"/>
          <w:sz w:val="24"/>
          <w:szCs w:val="24"/>
        </w:rPr>
        <w:t xml:space="preserve"> </w:t>
      </w:r>
      <w:hyperlink w:anchor="_ENREF_5" w:tooltip="Yahya, 2015 #101"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&lt;EndNote&gt;&lt;Cite&gt;&lt;Author&gt;Yahya&lt;/Author&gt;&lt;Year&gt;2015&lt;/Year&gt;&lt;RecNum&gt;101&lt;/RecNum&gt;&lt;DisplayText&gt;&lt;style face="superscript" font="Times New Roman" size="12"&gt;5&lt;/style&gt;&lt;/DisplayText&gt;&lt;record&gt;&lt;rec-number&gt;101&lt;/rec-number&gt;&lt;foreign-keys&gt;&lt;key app="EN" db-id="frsr5sd0eewzr7etr5rxtpa9pze9xfa2a0ve"&gt;101&lt;/key&gt;&lt;/foreign-keys&gt;&lt;ref-type name="Journal Article"&gt;17&lt;/ref-type&gt;&lt;contributors&gt;&lt;authors&gt;&lt;author&gt;Yahya, Mohd Adib&lt;/author&gt;&lt;author&gt;Al-Qodah, Z&lt;/author&gt;&lt;author&gt;Ngah, CW Zanariah&lt;/author&gt;&lt;/authors&gt;&lt;/contributors&gt;&lt;titles&gt;&lt;title&gt;Agricultural bio-waste materials as potential sustainable precursors used for activated carbon production: a review&lt;/title&gt;&lt;secondary-title&gt;Renewable and Sustainable Energy Reviews&lt;/secondary-title&gt;&lt;/titles&gt;&lt;periodical&gt;&lt;full-title&gt;Renewable and Sustainable Energy Reviews&lt;/full-title&gt;&lt;abbr-1&gt;Renew. Sustainable Energy Rev.&lt;/abbr-1&gt;&lt;abbr-2&gt;Renew Sustainable Energy Rev&lt;/abbr-2&gt;&lt;/periodical&gt;&lt;pages&gt;218-235&lt;/pages&gt;&lt;volume&gt;46&lt;/volume&gt;&lt;dates&gt;&lt;year&gt;2015&lt;/year&gt;&lt;/dates&gt;&lt;isbn&gt;1364-0321&lt;/isbn&gt;&lt;urls&gt;&lt;/urls&gt;&lt;/record&gt;&lt;/Cite&gt;&lt;/EndNote&gt;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5</w:t>
        </w:r>
        <w:r w:rsidR="00573CD2" w:rsidRPr="009A327C">
          <w:rPr>
            <w:rFonts w:ascii="Times New Roman" w:hAnsi="Times New Roman" w:cs="Times New Roman"/>
            <w:sz w:val="24"/>
            <w:szCs w:val="24"/>
          </w:rPr>
          <w:fldChar w:fldCharType="end"/>
        </w:r>
      </w:hyperlink>
      <w:r w:rsidR="003935BA" w:rsidRPr="009A327C">
        <w:rPr>
          <w:rFonts w:ascii="Times New Roman" w:hAnsi="Times New Roman" w:cs="Times New Roman"/>
          <w:sz w:val="24"/>
          <w:szCs w:val="24"/>
        </w:rPr>
        <w:t>.</w:t>
      </w:r>
      <w:r w:rsidR="00A80AB7" w:rsidRPr="009A327C">
        <w:rPr>
          <w:rFonts w:ascii="Times New Roman" w:hAnsi="Times New Roman" w:cs="Times New Roman"/>
          <w:sz w:val="24"/>
          <w:szCs w:val="24"/>
        </w:rPr>
        <w:t xml:space="preserve"> </w:t>
      </w:r>
      <w:r w:rsidR="00EB1B66" w:rsidRPr="009A327C">
        <w:rPr>
          <w:rFonts w:ascii="Times New Roman" w:hAnsi="Times New Roman" w:cs="Times New Roman"/>
          <w:sz w:val="24"/>
          <w:szCs w:val="24"/>
        </w:rPr>
        <w:t>In general,</w:t>
      </w:r>
      <w:r w:rsidR="00A80BB3" w:rsidRPr="009A327C">
        <w:rPr>
          <w:rFonts w:ascii="Times New Roman" w:hAnsi="Times New Roman" w:cs="Times New Roman"/>
          <w:sz w:val="24"/>
          <w:szCs w:val="24"/>
        </w:rPr>
        <w:t xml:space="preserve"> raw materials are initially </w:t>
      </w:r>
      <w:r w:rsidR="00EB1B66" w:rsidRPr="009A327C">
        <w:rPr>
          <w:rFonts w:ascii="Times New Roman" w:hAnsi="Times New Roman" w:cs="Times New Roman"/>
          <w:sz w:val="24"/>
          <w:szCs w:val="24"/>
        </w:rPr>
        <w:t>treated to form charcoal. Then, physical or chemical activation of the charcoal results in activated carbons</w:t>
      </w:r>
      <w:r w:rsidR="00ED5858" w:rsidRPr="009A327C">
        <w:rPr>
          <w:rFonts w:ascii="Times New Roman" w:hAnsi="Times New Roman" w:cs="Times New Roman"/>
          <w:sz w:val="24"/>
          <w:szCs w:val="24"/>
        </w:rPr>
        <w:t xml:space="preserve"> </w:t>
      </w:r>
      <w:hyperlink w:anchor="_ENREF_6" w:tooltip="Rashidi, 2016 #1367"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&lt;EndNote&gt;&lt;Cite&gt;&lt;Author&gt;Rashidi&lt;/Author&gt;&lt;Year&gt;2016&lt;/Year&gt;&lt;RecNum&gt;1367&lt;/RecNum&gt;&lt;DisplayText&gt;&lt;style face="superscript" font="Times New Roman" size="12"&gt;6&lt;/style&gt;&lt;/DisplayText&gt;&lt;record&gt;&lt;rec-number&gt;1367&lt;/rec-number&gt;&lt;foreign-keys&gt;&lt;key app="EN" db-id="r0fvzrpr7pd5zfex5pfx5wphextp0rzpvp2z"&gt;1367&lt;/key&gt;&lt;/foreign-keys&gt;&lt;ref-type name="Journal Article"&gt;17&lt;/ref-type&gt;&lt;contributors&gt;&lt;authors&gt;&lt;author&gt;Rashidi, Ali Morad&lt;/author&gt;&lt;author&gt;Kazemi, Davood&lt;/author&gt;&lt;author&gt;Izadi, Nosrat&lt;/author&gt;&lt;author&gt;Pourkhalil, Mahnaz&lt;/author&gt;&lt;author&gt;Jorsaraei, Abbas&lt;/author&gt;&lt;author&gt;Ganji, Enseyeh&lt;/author&gt;&lt;author&gt;Lotfi, Roghayeh&lt;/author&gt;&lt;/authors&gt;&lt;/contributors&gt;&lt;titles&gt;&lt;title&gt;&lt;style face="normal" font="default" size="100%"&gt;Preparation of nanoporous activated carbon and its application as nano adsorbent for CO&lt;/style&gt;&lt;style face="subscript" font="default" size="100%"&gt;2&lt;/style&gt;&lt;style face="normal" font="default" size="100%"&gt; storage&lt;/style&gt;&lt;/title&gt;&lt;secondary-title&gt;Korean Journal of Chemical Engineering&lt;/secondary-title&gt;&lt;/titles&gt;&lt;periodical&gt;&lt;full-title&gt;Korean Journal of Chemical Engineering&lt;/full-title&gt;&lt;abbr-1&gt;Korean J. Chem. Eng.&lt;/abbr-1&gt;&lt;abbr-2&gt;Korean J Chem Eng&lt;/abbr-2&gt;&lt;/periodical&gt;&lt;pages&gt;616-622&lt;/pages&gt;&lt;volume&gt;33&lt;/volume&gt;&lt;number&gt;2&lt;/number&gt;&lt;dates&gt;&lt;year&gt;2016&lt;/year&gt;&lt;/dates&gt;&lt;isbn&gt;0256-1115&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6</w:t>
        </w:r>
        <w:r w:rsidR="00573CD2" w:rsidRPr="009A327C">
          <w:rPr>
            <w:rFonts w:ascii="Times New Roman" w:hAnsi="Times New Roman" w:cs="Times New Roman"/>
            <w:sz w:val="24"/>
            <w:szCs w:val="24"/>
          </w:rPr>
          <w:fldChar w:fldCharType="end"/>
        </w:r>
      </w:hyperlink>
      <w:r w:rsidR="00EB1B66" w:rsidRPr="009A327C">
        <w:rPr>
          <w:rFonts w:ascii="Times New Roman" w:hAnsi="Times New Roman" w:cs="Times New Roman"/>
          <w:sz w:val="24"/>
          <w:szCs w:val="24"/>
        </w:rPr>
        <w:t xml:space="preserve">. </w:t>
      </w:r>
    </w:p>
    <w:p w:rsidR="000101E7" w:rsidRPr="009A327C" w:rsidRDefault="002F550A" w:rsidP="00573CD2">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Recently, much attention has been paid to </w:t>
      </w:r>
      <w:r w:rsidR="007D1E17" w:rsidRPr="009A327C">
        <w:rPr>
          <w:rFonts w:ascii="Times New Roman" w:hAnsi="Times New Roman" w:cs="Times New Roman"/>
          <w:sz w:val="24"/>
          <w:szCs w:val="24"/>
        </w:rPr>
        <w:t xml:space="preserve">surface </w:t>
      </w:r>
      <w:r w:rsidRPr="009A327C">
        <w:rPr>
          <w:rFonts w:ascii="Times New Roman" w:hAnsi="Times New Roman" w:cs="Times New Roman"/>
          <w:sz w:val="24"/>
          <w:szCs w:val="24"/>
        </w:rPr>
        <w:t>modification of activated carbons</w:t>
      </w:r>
      <w:r w:rsidR="009C3E48" w:rsidRPr="009A327C">
        <w:rPr>
          <w:rFonts w:ascii="Times New Roman" w:hAnsi="Times New Roman" w:cs="Times New Roman"/>
          <w:sz w:val="24"/>
          <w:szCs w:val="24"/>
        </w:rPr>
        <w:t xml:space="preserve"> </w:t>
      </w:r>
      <w:hyperlink w:anchor="_ENREF_7" w:tooltip="Rivera-Utrilla, 2011 #58"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&lt;EndNote&gt;&lt;Cite&gt;&lt;Author&gt;Rivera-Utrilla&lt;/Author&gt;&lt;Year&gt;2011&lt;/Year&gt;&lt;RecNum&gt;58&lt;/RecNum&gt;&lt;DisplayText&gt;&lt;style face="superscript" font="Times New Roman" size="12"&gt;7&lt;/style&gt;&lt;/DisplayText&gt;&lt;record&gt;&lt;rec-number&gt;58&lt;/rec-number&gt;&lt;foreign-keys&gt;&lt;key app="EN" db-id="frsr5sd0eewzr7etr5rxtpa9pze9xfa2a0ve"&gt;58&lt;/key&gt;&lt;/foreign-keys&gt;&lt;ref-type name="Journal Article"&gt;17&lt;/ref-type&gt;&lt;contributors&gt;&lt;authors&gt;&lt;author&gt;Rivera-Utrilla, J&lt;/author&gt;&lt;author&gt;Sánchez-Polo, M&lt;/author&gt;&lt;author&gt;Gómez-Serrano, V&lt;/author&gt;&lt;author&gt;Alvarez, PM&lt;/author&gt;&lt;author&gt;Alvim-Ferraz, MCM&lt;/author&gt;&lt;author&gt;Dias, JM&lt;/author&gt;&lt;/authors&gt;&lt;/contributors&gt;&lt;titles&gt;&lt;title&gt;Activated carbon modifications to enhance its water treatment applications. An overview&lt;/title&gt;&lt;secondary-title&gt;Journal of Hazardous Materials&lt;/secondary-title&gt;&lt;/titles&gt;&lt;periodical&gt;&lt;full-title&gt;Journal of Hazardous Materials&lt;/full-title&gt;&lt;abbr-1&gt;J. Hazard. Mater.&lt;/abbr-1&gt;&lt;abbr-2&gt;J Hazard Mater&lt;/abbr-2&gt;&lt;/periodical&gt;&lt;pages&gt;1-23&lt;/pages&gt;&lt;volume&gt;187&lt;/volume&gt;&lt;number&gt;1&lt;/number&gt;&lt;dates&gt;&lt;year&gt;2011&lt;/year&gt;&lt;/dates&gt;&lt;isbn&gt;0304-3894&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7</w:t>
        </w:r>
        <w:r w:rsidR="00573CD2" w:rsidRPr="009A327C">
          <w:rPr>
            <w:rFonts w:ascii="Times New Roman" w:hAnsi="Times New Roman" w:cs="Times New Roman"/>
            <w:sz w:val="24"/>
            <w:szCs w:val="24"/>
          </w:rPr>
          <w:fldChar w:fldCharType="end"/>
        </w:r>
      </w:hyperlink>
      <w:r w:rsidRPr="009A327C">
        <w:rPr>
          <w:rFonts w:ascii="Times New Roman" w:hAnsi="Times New Roman" w:cs="Times New Roman"/>
          <w:sz w:val="24"/>
          <w:szCs w:val="24"/>
        </w:rPr>
        <w:t xml:space="preserve">. </w:t>
      </w:r>
      <w:r w:rsidR="00B05E93" w:rsidRPr="009A327C">
        <w:rPr>
          <w:rFonts w:ascii="Times New Roman" w:hAnsi="Times New Roman" w:cs="Times New Roman"/>
          <w:sz w:val="24"/>
          <w:szCs w:val="24"/>
        </w:rPr>
        <w:t xml:space="preserve">The conventional protocols used for the modification are oxidation, </w:t>
      </w:r>
      <w:proofErr w:type="spellStart"/>
      <w:r w:rsidR="00B05E93" w:rsidRPr="009A327C">
        <w:rPr>
          <w:rFonts w:ascii="Times New Roman" w:hAnsi="Times New Roman" w:cs="Times New Roman"/>
          <w:sz w:val="24"/>
          <w:szCs w:val="24"/>
        </w:rPr>
        <w:t>nitrogenation</w:t>
      </w:r>
      <w:proofErr w:type="spellEnd"/>
      <w:r w:rsidR="00B05E93" w:rsidRPr="009A327C">
        <w:rPr>
          <w:rFonts w:ascii="Times New Roman" w:hAnsi="Times New Roman" w:cs="Times New Roman"/>
          <w:sz w:val="24"/>
          <w:szCs w:val="24"/>
        </w:rPr>
        <w:t xml:space="preserve">, </w:t>
      </w:r>
      <w:proofErr w:type="spellStart"/>
      <w:r w:rsidR="00B05E93" w:rsidRPr="009A327C">
        <w:rPr>
          <w:rFonts w:ascii="Times New Roman" w:hAnsi="Times New Roman" w:cs="Times New Roman"/>
          <w:sz w:val="24"/>
          <w:szCs w:val="24"/>
        </w:rPr>
        <w:t>sulfuration</w:t>
      </w:r>
      <w:proofErr w:type="spellEnd"/>
      <w:r w:rsidR="00B05E93" w:rsidRPr="009A327C">
        <w:rPr>
          <w:rFonts w:ascii="Times New Roman" w:hAnsi="Times New Roman" w:cs="Times New Roman"/>
          <w:sz w:val="24"/>
          <w:szCs w:val="24"/>
        </w:rPr>
        <w:t xml:space="preserve"> and coordinated ligand </w:t>
      </w:r>
      <w:proofErr w:type="spellStart"/>
      <w:r w:rsidR="00B05E93" w:rsidRPr="009A327C">
        <w:rPr>
          <w:rFonts w:ascii="Times New Roman" w:hAnsi="Times New Roman" w:cs="Times New Roman"/>
          <w:sz w:val="24"/>
          <w:szCs w:val="24"/>
        </w:rPr>
        <w:t>anchora</w:t>
      </w:r>
      <w:proofErr w:type="spellEnd"/>
      <w:r w:rsidR="00B05E93" w:rsidRPr="009A327C">
        <w:rPr>
          <w:rFonts w:ascii="Times New Roman" w:hAnsi="Times New Roman" w:cs="Times New Roman"/>
          <w:sz w:val="24"/>
          <w:szCs w:val="24"/>
        </w:rPr>
        <w:t xml:space="preserve"> </w:t>
      </w:r>
      <w:hyperlink w:anchor="_ENREF_7" w:tooltip="Rivera-Utrilla, 2011 #58"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&lt;EndNote&gt;&lt;Cite&gt;&lt;Author&gt;Rivera-Utrilla&lt;/Author&gt;&lt;Year&gt;2011&lt;/Year&gt;&lt;RecNum&gt;58&lt;/RecNum&gt;&lt;DisplayText&gt;&lt;style face="superscript" font="Times New Roman" size="12"&gt;7&lt;/style&gt;&lt;/DisplayText&gt;&lt;record&gt;&lt;rec-number&gt;58&lt;/rec-number&gt;&lt;foreign-keys&gt;&lt;key app="EN" db-id="frsr5sd0eewzr7etr5rxtpa9pze9xfa2a0ve"&gt;58&lt;/key&gt;&lt;/foreign-keys&gt;&lt;ref-type name="Journal Article"&gt;17&lt;/ref-type&gt;&lt;contributors&gt;&lt;authors&gt;&lt;author&gt;Rivera-Utrilla, J&lt;/author&gt;&lt;author&gt;Sánchez-Polo, M&lt;/author&gt;&lt;author&gt;Gómez-Serrano, V&lt;/author&gt;&lt;author&gt;Alvarez, PM&lt;/author&gt;&lt;author&gt;Alvim-Ferraz, MCM&lt;/author&gt;&lt;author&gt;Dias, JM&lt;/author&gt;&lt;/authors&gt;&lt;/contributors&gt;&lt;titles&gt;&lt;title&gt;Activated carbon modifications to enhance its water treatment applications. An overview&lt;/title&gt;&lt;secondary-title&gt;Journal of Hazardous Materials&lt;/secondary-title&gt;&lt;/titles&gt;&lt;periodical&gt;&lt;full-title&gt;Journal of Hazardous Materials&lt;/full-title&gt;&lt;abbr-1&gt;J. Hazard. Mater.&lt;/abbr-1&gt;&lt;abbr-2&gt;J Hazard Mater&lt;/abbr-2&gt;&lt;/periodical&gt;&lt;pages&gt;1-23&lt;/pages&gt;&lt;volume&gt;187&lt;/volume&gt;&lt;number&gt;1&lt;/number&gt;&lt;dates&gt;&lt;year&gt;2011&lt;/year&gt;&lt;/dates&gt;&lt;isbn&gt;0304-3894&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7</w:t>
        </w:r>
        <w:r w:rsidR="00573CD2" w:rsidRPr="009A327C">
          <w:rPr>
            <w:rFonts w:ascii="Times New Roman" w:hAnsi="Times New Roman" w:cs="Times New Roman"/>
            <w:sz w:val="24"/>
            <w:szCs w:val="24"/>
          </w:rPr>
          <w:fldChar w:fldCharType="end"/>
        </w:r>
      </w:hyperlink>
      <w:r w:rsidR="0042178D" w:rsidRPr="009A327C">
        <w:rPr>
          <w:rFonts w:ascii="Times New Roman" w:hAnsi="Times New Roman" w:cs="Times New Roman"/>
          <w:sz w:val="24"/>
          <w:szCs w:val="24"/>
        </w:rPr>
        <w:t>.</w:t>
      </w:r>
      <w:r w:rsidR="00B05E93" w:rsidRPr="009A327C">
        <w:rPr>
          <w:rFonts w:ascii="Times New Roman" w:hAnsi="Times New Roman" w:cs="Times New Roman"/>
          <w:sz w:val="24"/>
          <w:szCs w:val="24"/>
        </w:rPr>
        <w:t xml:space="preserve"> Introduction of nitrogen functional groups onto the surface of AC and replacing them with existing oxygen groups has become a subject of great interest </w:t>
      </w:r>
      <w:proofErr w:type="gramStart"/>
      <w:r w:rsidR="00B05E93" w:rsidRPr="009A327C">
        <w:rPr>
          <w:rFonts w:ascii="Times New Roman" w:hAnsi="Times New Roman" w:cs="Times New Roman"/>
          <w:sz w:val="24"/>
          <w:szCs w:val="24"/>
        </w:rPr>
        <w:t xml:space="preserve">nowadays </w:t>
      </w:r>
      <w:proofErr w:type="gramEnd"/>
      <w:r w:rsidR="00B33AC9" w:rsidRPr="009A327C">
        <w:rPr>
          <w:rFonts w:ascii="Times New Roman" w:hAnsi="Times New Roman" w:cs="Times New Roman"/>
          <w:sz w:val="24"/>
          <w:szCs w:val="24"/>
        </w:rPr>
        <w:fldChar w:fldCharType="begin">
          <w:fldData xml:space="preserve">PEVuZE5vdGU+PENpdGU+PEF1dGhvcj5LYXNuZWphZDwvQXV0aG9yPjxZZWFyPjIwMTI8L1llYXI+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</w:fldData>
        </w:fldChar>
      </w:r>
      <w:r w:rsidR="00EC542E" w:rsidRPr="009A327C">
        <w:rPr>
          <w:rFonts w:ascii="Times New Roman" w:hAnsi="Times New Roman" w:cs="Times New Roman"/>
          <w:sz w:val="24"/>
          <w:szCs w:val="24"/>
        </w:rPr>
        <w:instrText xml:space="preserve"> ADDIN EN.CITE </w:instrText>
      </w:r>
      <w:r w:rsidR="00EC542E" w:rsidRPr="009A327C">
        <w:rPr>
          <w:rFonts w:ascii="Times New Roman" w:hAnsi="Times New Roman" w:cs="Times New Roman"/>
          <w:sz w:val="24"/>
          <w:szCs w:val="24"/>
        </w:rPr>
        <w:fldChar w:fldCharType="begin">
          <w:fldData xml:space="preserve">PEVuZE5vdGU+PENpdGU+PEF1dGhvcj5LYXNuZWphZDwvQXV0aG9yPjxZZWFyPjIwMTI8L1llYXI+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</w:fldData>
        </w:fldChar>
      </w:r>
      <w:r w:rsidR="00EC542E" w:rsidRPr="009A327C">
        <w:rPr>
          <w:rFonts w:ascii="Times New Roman" w:hAnsi="Times New Roman" w:cs="Times New Roman"/>
          <w:sz w:val="24"/>
          <w:szCs w:val="24"/>
        </w:rPr>
        <w:instrText xml:space="preserve"> ADDIN EN.CITE.DATA </w:instrText>
      </w:r>
      <w:r w:rsidR="00EC542E" w:rsidRPr="009A327C">
        <w:rPr>
          <w:rFonts w:ascii="Times New Roman" w:hAnsi="Times New Roman" w:cs="Times New Roman"/>
          <w:sz w:val="24"/>
          <w:szCs w:val="24"/>
        </w:rPr>
      </w:r>
      <w:r w:rsidR="00EC542E" w:rsidRPr="009A327C">
        <w:rPr>
          <w:rFonts w:ascii="Times New Roman" w:hAnsi="Times New Roman" w:cs="Times New Roman"/>
          <w:sz w:val="24"/>
          <w:szCs w:val="24"/>
        </w:rPr>
        <w:fldChar w:fldCharType="end"/>
      </w:r>
      <w:r w:rsidR="00B33AC9" w:rsidRPr="009A327C">
        <w:rPr>
          <w:rFonts w:ascii="Times New Roman" w:hAnsi="Times New Roman" w:cs="Times New Roman"/>
          <w:sz w:val="24"/>
          <w:szCs w:val="24"/>
        </w:rPr>
      </w:r>
      <w:r w:rsidR="00B33AC9" w:rsidRPr="009A327C">
        <w:rPr>
          <w:rFonts w:ascii="Times New Roman" w:hAnsi="Times New Roman" w:cs="Times New Roman"/>
          <w:sz w:val="24"/>
          <w:szCs w:val="24"/>
        </w:rPr>
        <w:fldChar w:fldCharType="separate"/>
      </w:r>
      <w:hyperlink w:anchor="_ENREF_7" w:tooltip="Rivera-Utrilla, 2011 #58" w:history="1">
        <w:r w:rsidR="00573CD2" w:rsidRPr="009A327C">
          <w:rPr>
            <w:rFonts w:ascii="Times New Roman" w:hAnsi="Times New Roman" w:cs="Times New Roman"/>
            <w:noProof/>
            <w:sz w:val="24"/>
            <w:szCs w:val="24"/>
            <w:vertAlign w:val="superscript"/>
          </w:rPr>
          <w:t>7</w:t>
        </w:r>
      </w:hyperlink>
      <w:r w:rsidR="00EC542E" w:rsidRPr="009A327C">
        <w:rPr>
          <w:rFonts w:ascii="Times New Roman" w:hAnsi="Times New Roman" w:cs="Times New Roman"/>
          <w:noProof/>
          <w:sz w:val="24"/>
          <w:szCs w:val="24"/>
          <w:vertAlign w:val="superscript"/>
        </w:rPr>
        <w:t xml:space="preserve">, </w:t>
      </w:r>
      <w:hyperlink w:anchor="_ENREF_8" w:tooltip="Kasnejad, 2012 #59" w:history="1">
        <w:r w:rsidR="00573CD2" w:rsidRPr="009A327C">
          <w:rPr>
            <w:rFonts w:ascii="Times New Roman" w:hAnsi="Times New Roman" w:cs="Times New Roman"/>
            <w:noProof/>
            <w:sz w:val="24"/>
            <w:szCs w:val="24"/>
            <w:vertAlign w:val="superscript"/>
          </w:rPr>
          <w:t>8</w:t>
        </w:r>
      </w:hyperlink>
      <w:r w:rsidR="00B33AC9" w:rsidRPr="009A327C">
        <w:rPr>
          <w:rFonts w:ascii="Times New Roman" w:hAnsi="Times New Roman" w:cs="Times New Roman"/>
          <w:sz w:val="24"/>
          <w:szCs w:val="24"/>
        </w:rPr>
        <w:fldChar w:fldCharType="end"/>
      </w:r>
      <w:r w:rsidR="00B33AC9" w:rsidRPr="009A327C">
        <w:rPr>
          <w:rFonts w:ascii="Times New Roman" w:hAnsi="Times New Roman" w:cs="Times New Roman"/>
          <w:sz w:val="24"/>
          <w:szCs w:val="24"/>
        </w:rPr>
        <w:t>.</w:t>
      </w:r>
      <w:r w:rsidR="009C3E48" w:rsidRPr="009A327C">
        <w:rPr>
          <w:rFonts w:ascii="Times New Roman" w:hAnsi="Times New Roman" w:cs="Times New Roman"/>
          <w:sz w:val="24"/>
          <w:szCs w:val="24"/>
        </w:rPr>
        <w:t xml:space="preserve"> </w:t>
      </w:r>
      <w:r w:rsidR="00B05E93" w:rsidRPr="009A327C">
        <w:rPr>
          <w:rFonts w:ascii="Times New Roman" w:hAnsi="Times New Roman" w:cs="Times New Roman"/>
          <w:sz w:val="24"/>
          <w:szCs w:val="24"/>
        </w:rPr>
        <w:t xml:space="preserve">In this trend, oxidation pretreatment of the AC </w:t>
      </w:r>
      <w:r w:rsidR="0086603D" w:rsidRPr="009A327C">
        <w:rPr>
          <w:rFonts w:ascii="Times New Roman" w:hAnsi="Times New Roman" w:cs="Times New Roman"/>
          <w:sz w:val="24"/>
          <w:szCs w:val="24"/>
        </w:rPr>
        <w:t>can enhance</w:t>
      </w:r>
      <w:r w:rsidR="00B05E93" w:rsidRPr="009A327C">
        <w:rPr>
          <w:rFonts w:ascii="Times New Roman" w:hAnsi="Times New Roman" w:cs="Times New Roman"/>
          <w:sz w:val="24"/>
          <w:szCs w:val="24"/>
        </w:rPr>
        <w:t xml:space="preserve"> the incorporation of nitrogen into the carbon </w:t>
      </w:r>
      <w:hyperlink w:anchor="_ENREF_9" w:tooltip="Shang, 2014 #1385"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&lt;EndNote&gt;&lt;Cite&gt;&lt;Author&gt;Shang&lt;/Author&gt;&lt;Year&gt;2014&lt;/Year&gt;&lt;RecNum&gt;1385&lt;/RecNum&gt;&lt;DisplayText&gt;&lt;style face="superscript" font="Times New Roman" size="12"&gt;9&lt;/style&gt;&lt;/DisplayText&gt;&lt;record&gt;&lt;rec-number&gt;1385&lt;/rec-number&gt;&lt;foreign-keys&gt;&lt;key app="EN" db-id="r0fvzrpr7pd5zfex5pfx5wphextp0rzpvp2z"&gt;1385&lt;/key&gt;&lt;/foreign-keys&gt;&lt;ref-type name="Journal Article"&gt;17&lt;/ref-type&gt;&lt;contributors&gt;&lt;authors&gt;&lt;author&gt;Shang, Tong Xin&lt;/author&gt;&lt;author&gt;Zhang, Ji&lt;/author&gt;&lt;author&gt;Jin, Xiao Juan&lt;/author&gt;&lt;author&gt;Gao, Jian Min&lt;/author&gt;&lt;/authors&gt;&lt;/contributors&gt;&lt;titles&gt;&lt;title&gt;Study of Cr (VI) adsorption onto nitrogen-containing activated carbon preparation from bamboo processing residues&lt;/title&gt;&lt;secondary-title&gt;Journal of wood science&lt;/secondary-title&gt;&lt;/titles&gt;&lt;periodical&gt;&lt;full-title&gt;Journal of wood science&lt;/full-title&gt;&lt;abbr-1&gt;J. Wood Sci.&lt;/abbr-1&gt;&lt;abbr-2&gt;J Wood Sci&lt;/abbr-2&gt;&lt;/periodical&gt;&lt;pages&gt;215-224&lt;/pages&gt;&lt;volume&gt;60&lt;/volume&gt;&lt;number&gt;3&lt;/number&gt;&lt;dates&gt;&lt;year&gt;2014&lt;/year&gt;&lt;/dates&gt;&lt;isbn&gt;1435-0211&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9</w:t>
        </w:r>
        <w:r w:rsidR="00573CD2" w:rsidRPr="009A327C">
          <w:rPr>
            <w:rFonts w:ascii="Times New Roman" w:hAnsi="Times New Roman" w:cs="Times New Roman"/>
            <w:sz w:val="24"/>
            <w:szCs w:val="24"/>
          </w:rPr>
          <w:fldChar w:fldCharType="end"/>
        </w:r>
      </w:hyperlink>
      <w:r w:rsidR="0086603D" w:rsidRPr="009A327C">
        <w:rPr>
          <w:rFonts w:ascii="Times New Roman" w:hAnsi="Times New Roman" w:cs="Times New Roman"/>
          <w:sz w:val="24"/>
          <w:szCs w:val="24"/>
        </w:rPr>
        <w:t xml:space="preserve">. </w:t>
      </w:r>
      <w:r w:rsidR="00192C8B" w:rsidRPr="009A327C">
        <w:rPr>
          <w:rFonts w:ascii="Times New Roman" w:hAnsi="Times New Roman" w:cs="Times New Roman"/>
          <w:sz w:val="24"/>
          <w:szCs w:val="24"/>
        </w:rPr>
        <w:t>Nitrogen modification of AC</w:t>
      </w:r>
      <w:r w:rsidR="00283B9E" w:rsidRPr="009A327C">
        <w:rPr>
          <w:rFonts w:ascii="Times New Roman" w:hAnsi="Times New Roman" w:cs="Times New Roman"/>
          <w:sz w:val="24"/>
          <w:szCs w:val="24"/>
        </w:rPr>
        <w:t xml:space="preserve"> is an effective method</w:t>
      </w:r>
      <w:r w:rsidR="00192C8B" w:rsidRPr="009A327C">
        <w:rPr>
          <w:rFonts w:ascii="Times New Roman" w:hAnsi="Times New Roman" w:cs="Times New Roman"/>
          <w:sz w:val="24"/>
          <w:szCs w:val="24"/>
        </w:rPr>
        <w:t xml:space="preserve"> </w:t>
      </w:r>
      <w:r w:rsidR="00283B9E" w:rsidRPr="009A327C">
        <w:rPr>
          <w:rFonts w:ascii="Times New Roman" w:hAnsi="Times New Roman" w:cs="Times New Roman"/>
          <w:sz w:val="24"/>
          <w:szCs w:val="24"/>
        </w:rPr>
        <w:t xml:space="preserve">increases its basicity, polarity of its surface and hence </w:t>
      </w:r>
      <w:r w:rsidR="00A33194" w:rsidRPr="009A327C">
        <w:rPr>
          <w:rFonts w:ascii="Times New Roman" w:hAnsi="Times New Roman" w:cs="Times New Roman"/>
          <w:sz w:val="24"/>
          <w:szCs w:val="24"/>
        </w:rPr>
        <w:t>the</w:t>
      </w:r>
      <w:r w:rsidR="00283B9E" w:rsidRPr="009A327C">
        <w:rPr>
          <w:rFonts w:ascii="Times New Roman" w:hAnsi="Times New Roman" w:cs="Times New Roman"/>
          <w:sz w:val="24"/>
          <w:szCs w:val="24"/>
        </w:rPr>
        <w:t xml:space="preserve"> specific interaction with polar </w:t>
      </w:r>
      <w:proofErr w:type="spellStart"/>
      <w:r w:rsidR="00283B9E" w:rsidRPr="009A327C">
        <w:rPr>
          <w:rFonts w:ascii="Times New Roman" w:hAnsi="Times New Roman" w:cs="Times New Roman"/>
          <w:sz w:val="24"/>
          <w:szCs w:val="24"/>
        </w:rPr>
        <w:t>adsorbates</w:t>
      </w:r>
      <w:proofErr w:type="spellEnd"/>
      <w:r w:rsidR="00283B9E" w:rsidRPr="009A327C">
        <w:rPr>
          <w:rFonts w:ascii="Times New Roman" w:hAnsi="Times New Roman" w:cs="Times New Roman"/>
          <w:sz w:val="24"/>
          <w:szCs w:val="24"/>
        </w:rPr>
        <w:t xml:space="preserve">. </w:t>
      </w:r>
      <w:r w:rsidR="00B05E93" w:rsidRPr="009A327C">
        <w:rPr>
          <w:rFonts w:ascii="Times New Roman" w:hAnsi="Times New Roman" w:cs="Times New Roman"/>
          <w:sz w:val="24"/>
          <w:szCs w:val="24"/>
        </w:rPr>
        <w:t>T</w:t>
      </w:r>
      <w:r w:rsidR="00283B9E" w:rsidRPr="009A327C">
        <w:rPr>
          <w:rFonts w:ascii="Times New Roman" w:hAnsi="Times New Roman" w:cs="Times New Roman"/>
          <w:sz w:val="24"/>
          <w:szCs w:val="24"/>
        </w:rPr>
        <w:t>o</w:t>
      </w:r>
      <w:r w:rsidR="00680C98" w:rsidRPr="009A327C">
        <w:rPr>
          <w:rFonts w:ascii="Times New Roman" w:hAnsi="Times New Roman" w:cs="Times New Roman"/>
          <w:sz w:val="24"/>
          <w:szCs w:val="24"/>
        </w:rPr>
        <w:t xml:space="preserve"> incorporation of nitrogen into the carbon structure, carbons are treated with ammonia, urea, </w:t>
      </w:r>
      <w:proofErr w:type="spellStart"/>
      <w:r w:rsidR="00680C98" w:rsidRPr="009A327C">
        <w:rPr>
          <w:rFonts w:ascii="Times New Roman" w:hAnsi="Times New Roman" w:cs="Times New Roman"/>
          <w:sz w:val="24"/>
          <w:szCs w:val="24"/>
        </w:rPr>
        <w:t>dicyanodiamine</w:t>
      </w:r>
      <w:proofErr w:type="spellEnd"/>
      <w:r w:rsidR="00680C98" w:rsidRPr="009A327C">
        <w:rPr>
          <w:rFonts w:ascii="Times New Roman" w:hAnsi="Times New Roman" w:cs="Times New Roman"/>
          <w:sz w:val="24"/>
          <w:szCs w:val="24"/>
        </w:rPr>
        <w:t>, N,N-</w:t>
      </w:r>
      <w:proofErr w:type="spellStart"/>
      <w:r w:rsidR="00680C98" w:rsidRPr="009A327C">
        <w:rPr>
          <w:rFonts w:ascii="Times New Roman" w:hAnsi="Times New Roman" w:cs="Times New Roman"/>
          <w:sz w:val="24"/>
          <w:szCs w:val="24"/>
        </w:rPr>
        <w:t>dimethylformamide</w:t>
      </w:r>
      <w:proofErr w:type="spellEnd"/>
      <w:r w:rsidR="00680C98" w:rsidRPr="009A327C">
        <w:rPr>
          <w:rFonts w:ascii="Times New Roman" w:hAnsi="Times New Roman" w:cs="Times New Roman"/>
          <w:sz w:val="24"/>
          <w:szCs w:val="24"/>
        </w:rPr>
        <w:t>, melamine</w:t>
      </w:r>
      <w:r w:rsidR="00322510" w:rsidRPr="009A327C">
        <w:rPr>
          <w:rFonts w:ascii="Times New Roman" w:hAnsi="Times New Roman" w:cs="Times New Roman"/>
          <w:sz w:val="24"/>
          <w:szCs w:val="24"/>
        </w:rPr>
        <w:t xml:space="preserve"> </w:t>
      </w:r>
      <w:r w:rsidR="00740CA7" w:rsidRPr="009A327C">
        <w:rPr>
          <w:rFonts w:ascii="Times New Roman" w:hAnsi="Times New Roman" w:cs="Times New Roman"/>
          <w:sz w:val="24"/>
          <w:szCs w:val="24"/>
        </w:rPr>
        <w:t>or</w:t>
      </w:r>
      <w:r w:rsidR="00322510" w:rsidRPr="009A327C">
        <w:rPr>
          <w:rFonts w:ascii="Times New Roman" w:hAnsi="Times New Roman" w:cs="Times New Roman"/>
          <w:sz w:val="24"/>
          <w:szCs w:val="24"/>
        </w:rPr>
        <w:t xml:space="preserve"> their derivatives</w:t>
      </w:r>
      <w:r w:rsidR="00680C98" w:rsidRPr="009A327C">
        <w:rPr>
          <w:rFonts w:ascii="Times New Roman" w:hAnsi="Times New Roman" w:cs="Times New Roman"/>
          <w:sz w:val="24"/>
          <w:szCs w:val="24"/>
        </w:rPr>
        <w:t xml:space="preserve"> </w:t>
      </w:r>
      <w:r w:rsidR="00B05E93" w:rsidRPr="009A327C">
        <w:rPr>
          <w:rFonts w:ascii="Times New Roman" w:hAnsi="Times New Roman" w:cs="Times New Roman"/>
          <w:sz w:val="24"/>
          <w:szCs w:val="24"/>
        </w:rPr>
        <w:t xml:space="preserve">temperatures range </w:t>
      </w:r>
      <w:r w:rsidR="00B05E93" w:rsidRPr="009A327C">
        <w:rPr>
          <w:rFonts w:ascii="Times New Roman" w:hAnsi="Times New Roman" w:cs="Times New Roman"/>
          <w:sz w:val="24"/>
          <w:szCs w:val="24"/>
        </w:rPr>
        <w:lastRenderedPageBreak/>
        <w:t xml:space="preserve">from 350 to 900 ºC in different periods of time under nitrogen </w:t>
      </w:r>
      <w:r w:rsidR="002F634F" w:rsidRPr="009A327C">
        <w:rPr>
          <w:rFonts w:ascii="Times New Roman" w:hAnsi="Times New Roman" w:cs="Times New Roman"/>
          <w:sz w:val="24"/>
          <w:szCs w:val="24"/>
        </w:rPr>
        <w:fldChar w:fldCharType="begin">
          <w:fldData xml:space="preserve">PEVuZE5vdGU+PENpdGU+PEF1dGhvcj5CYXNoa292YTwvQXV0aG9yPjxZZWFyPjIwMDk8L1llYXI+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</w:fldData>
        </w:fldChar>
      </w:r>
      <w:r w:rsidR="00EC542E" w:rsidRPr="009A327C">
        <w:rPr>
          <w:rFonts w:ascii="Times New Roman" w:hAnsi="Times New Roman" w:cs="Times New Roman"/>
          <w:sz w:val="24"/>
          <w:szCs w:val="24"/>
        </w:rPr>
        <w:instrText xml:space="preserve"> ADDIN EN.CITE </w:instrText>
      </w:r>
      <w:r w:rsidR="00EC542E" w:rsidRPr="009A327C">
        <w:rPr>
          <w:rFonts w:ascii="Times New Roman" w:hAnsi="Times New Roman" w:cs="Times New Roman"/>
          <w:sz w:val="24"/>
          <w:szCs w:val="24"/>
        </w:rPr>
        <w:fldChar w:fldCharType="begin">
          <w:fldData xml:space="preserve">PEVuZE5vdGU+PENpdGU+PEF1dGhvcj5CYXNoa292YTwvQXV0aG9yPjxZZWFyPjIwMDk8L1llYXI+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</w:fldData>
        </w:fldChar>
      </w:r>
      <w:r w:rsidR="00EC542E" w:rsidRPr="009A327C">
        <w:rPr>
          <w:rFonts w:ascii="Times New Roman" w:hAnsi="Times New Roman" w:cs="Times New Roman"/>
          <w:sz w:val="24"/>
          <w:szCs w:val="24"/>
        </w:rPr>
        <w:instrText xml:space="preserve"> ADDIN EN.CITE.DATA </w:instrText>
      </w:r>
      <w:r w:rsidR="00EC542E" w:rsidRPr="009A327C">
        <w:rPr>
          <w:rFonts w:ascii="Times New Roman" w:hAnsi="Times New Roman" w:cs="Times New Roman"/>
          <w:sz w:val="24"/>
          <w:szCs w:val="24"/>
        </w:rPr>
      </w:r>
      <w:r w:rsidR="00EC542E" w:rsidRPr="009A327C">
        <w:rPr>
          <w:rFonts w:ascii="Times New Roman" w:hAnsi="Times New Roman" w:cs="Times New Roman"/>
          <w:sz w:val="24"/>
          <w:szCs w:val="24"/>
        </w:rPr>
        <w:fldChar w:fldCharType="end"/>
      </w:r>
      <w:r w:rsidR="002F634F" w:rsidRPr="009A327C">
        <w:rPr>
          <w:rFonts w:ascii="Times New Roman" w:hAnsi="Times New Roman" w:cs="Times New Roman"/>
          <w:sz w:val="24"/>
          <w:szCs w:val="24"/>
        </w:rPr>
      </w:r>
      <w:r w:rsidR="002F634F" w:rsidRPr="009A327C">
        <w:rPr>
          <w:rFonts w:ascii="Times New Roman" w:hAnsi="Times New Roman" w:cs="Times New Roman"/>
          <w:sz w:val="24"/>
          <w:szCs w:val="24"/>
        </w:rPr>
        <w:fldChar w:fldCharType="separate"/>
      </w:r>
      <w:hyperlink w:anchor="_ENREF_9" w:tooltip="Shang, 2014 #1385" w:history="1">
        <w:r w:rsidR="00573CD2" w:rsidRPr="009A327C">
          <w:rPr>
            <w:rFonts w:ascii="Times New Roman" w:hAnsi="Times New Roman" w:cs="Times New Roman"/>
            <w:noProof/>
            <w:sz w:val="24"/>
            <w:szCs w:val="24"/>
            <w:vertAlign w:val="superscript"/>
          </w:rPr>
          <w:t>9</w:t>
        </w:r>
      </w:hyperlink>
      <w:r w:rsidR="00EC542E" w:rsidRPr="009A327C">
        <w:rPr>
          <w:rFonts w:ascii="Times New Roman" w:hAnsi="Times New Roman" w:cs="Times New Roman"/>
          <w:noProof/>
          <w:sz w:val="24"/>
          <w:szCs w:val="24"/>
          <w:vertAlign w:val="superscript"/>
        </w:rPr>
        <w:t xml:space="preserve">, </w:t>
      </w:r>
      <w:hyperlink w:anchor="_ENREF_10" w:tooltip="Bashkova, 2009 #1378" w:history="1">
        <w:r w:rsidR="00573CD2" w:rsidRPr="009A327C">
          <w:rPr>
            <w:rFonts w:ascii="Times New Roman" w:hAnsi="Times New Roman" w:cs="Times New Roman"/>
            <w:noProof/>
            <w:sz w:val="24"/>
            <w:szCs w:val="24"/>
            <w:vertAlign w:val="superscript"/>
          </w:rPr>
          <w:t>10</w:t>
        </w:r>
      </w:hyperlink>
      <w:r w:rsidR="002F634F" w:rsidRPr="009A327C">
        <w:rPr>
          <w:rFonts w:ascii="Times New Roman" w:hAnsi="Times New Roman" w:cs="Times New Roman"/>
          <w:sz w:val="24"/>
          <w:szCs w:val="24"/>
        </w:rPr>
        <w:fldChar w:fldCharType="end"/>
      </w:r>
      <w:r w:rsidR="00680C98" w:rsidRPr="009A327C">
        <w:rPr>
          <w:rFonts w:ascii="Times New Roman" w:hAnsi="Times New Roman" w:cs="Times New Roman"/>
          <w:sz w:val="24"/>
          <w:szCs w:val="24"/>
        </w:rPr>
        <w:t xml:space="preserve">. </w:t>
      </w:r>
      <w:r w:rsidR="00EE47A4" w:rsidRPr="009A327C">
        <w:rPr>
          <w:rFonts w:ascii="Times New Roman" w:hAnsi="Times New Roman" w:cs="Times New Roman"/>
          <w:sz w:val="24"/>
          <w:szCs w:val="24"/>
        </w:rPr>
        <w:t>It has been reported that basic nitrogen functional groups such as amine groups (-NH</w:t>
      </w:r>
      <w:r w:rsidR="00EE47A4" w:rsidRPr="009A327C">
        <w:rPr>
          <w:rFonts w:ascii="Times New Roman" w:hAnsi="Times New Roman" w:cs="Times New Roman"/>
          <w:sz w:val="24"/>
          <w:szCs w:val="24"/>
          <w:vertAlign w:val="subscript"/>
        </w:rPr>
        <w:t>2</w:t>
      </w:r>
      <w:r w:rsidR="00B05E93" w:rsidRPr="009A327C">
        <w:rPr>
          <w:rFonts w:ascii="Times New Roman" w:hAnsi="Times New Roman" w:cs="Times New Roman"/>
          <w:sz w:val="24"/>
          <w:szCs w:val="24"/>
        </w:rPr>
        <w:t>, -NH) can be</w:t>
      </w:r>
      <w:r w:rsidR="00EE47A4" w:rsidRPr="009A327C">
        <w:rPr>
          <w:rFonts w:ascii="Times New Roman" w:hAnsi="Times New Roman" w:cs="Times New Roman"/>
          <w:sz w:val="24"/>
          <w:szCs w:val="24"/>
        </w:rPr>
        <w:t xml:space="preserve"> introduced by urea treatment of AC at low temperatures </w:t>
      </w:r>
      <w:r w:rsidR="00B05E93" w:rsidRPr="009A327C">
        <w:rPr>
          <w:rFonts w:ascii="Times New Roman" w:hAnsi="Times New Roman" w:cs="Times New Roman"/>
          <w:sz w:val="24"/>
          <w:szCs w:val="24"/>
        </w:rPr>
        <w:t xml:space="preserve">range from 350 to 500 ºC. </w:t>
      </w:r>
      <w:hyperlink w:anchor="_ENREF_10" w:tooltip="Bashkova, 2009 #1378"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&lt;EndNote&gt;&lt;Cite&gt;&lt;Author&gt;Bashkova&lt;/Author&gt;&lt;Year&gt;2009&lt;/Year&gt;&lt;RecNum&gt;1384&lt;/RecNum&gt;&lt;DisplayText&gt;&lt;style face="superscript" font="Times New Roman" size="12"&gt;10&lt;/style&gt;&lt;/DisplayText&gt;&lt;record&gt;&lt;rec-number&gt;1384&lt;/rec-number&gt;&lt;foreign-keys&gt;&lt;key app="EN" db-id="r0fvzrpr7pd5zfex5pfx5wphextp0rzpvp2z"&gt;1384&lt;/key&gt;&lt;/foreign-keys&gt;&lt;ref-type name="Journal Article"&gt;17&lt;/ref-type&gt;&lt;contributors&gt;&lt;authors&gt;&lt;author&gt;Bashkova, Svetlana&lt;/author&gt;&lt;author&gt;Bandosz, Teresa J&lt;/author&gt;&lt;/authors&gt;&lt;/contributors&gt;&lt;titles&gt;&lt;title&gt;&lt;style face="normal" font="default" size="100%"&gt;The effects of urea modification and heat treatment on the process of NO&lt;/style&gt;&lt;style face="subscript" font="default" size="100%"&gt;2&lt;/style&gt;&lt;style face="normal" font="default" size="100%"&gt; removal by wood-based activated carbon&lt;/style&gt;&lt;/title&gt;&lt;secondary-title&gt;Journal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97-103&lt;/pages&gt;&lt;volume&gt;333&lt;/volume&gt;&lt;number&gt;1&lt;/number&gt;&lt;dates&gt;&lt;year&gt;2009&lt;/year&gt;&lt;/dates&gt;&lt;isbn&gt;0021-9797&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10</w:t>
        </w:r>
        <w:r w:rsidR="00573CD2" w:rsidRPr="009A327C">
          <w:rPr>
            <w:rFonts w:ascii="Times New Roman" w:hAnsi="Times New Roman" w:cs="Times New Roman"/>
            <w:sz w:val="24"/>
            <w:szCs w:val="24"/>
          </w:rPr>
          <w:fldChar w:fldCharType="end"/>
        </w:r>
      </w:hyperlink>
      <w:r w:rsidR="00EE47A4" w:rsidRPr="009A327C">
        <w:rPr>
          <w:rFonts w:ascii="Times New Roman" w:hAnsi="Times New Roman" w:cs="Times New Roman"/>
          <w:sz w:val="24"/>
          <w:szCs w:val="24"/>
        </w:rPr>
        <w:t xml:space="preserve">. </w:t>
      </w:r>
      <w:r w:rsidR="00DD12D1" w:rsidRPr="009A327C">
        <w:rPr>
          <w:rFonts w:ascii="Times New Roman" w:hAnsi="Times New Roman" w:cs="Times New Roman"/>
          <w:sz w:val="24"/>
          <w:szCs w:val="24"/>
        </w:rPr>
        <w:t xml:space="preserve">The presence of heterocyclic nitrogen compounds incorporated in the carbon matrix </w:t>
      </w:r>
      <w:r w:rsidR="0086603D" w:rsidRPr="009A327C">
        <w:rPr>
          <w:rFonts w:ascii="Times New Roman" w:hAnsi="Times New Roman" w:cs="Times New Roman"/>
          <w:sz w:val="24"/>
          <w:szCs w:val="24"/>
        </w:rPr>
        <w:t>with</w:t>
      </w:r>
      <w:r w:rsidR="00DD12D1" w:rsidRPr="009A327C">
        <w:rPr>
          <w:rFonts w:ascii="Times New Roman" w:hAnsi="Times New Roman" w:cs="Times New Roman"/>
          <w:sz w:val="24"/>
          <w:szCs w:val="24"/>
        </w:rPr>
        <w:t xml:space="preserve"> free </w:t>
      </w:r>
      <w:r w:rsidR="00740CA7" w:rsidRPr="009A327C">
        <w:rPr>
          <w:rFonts w:ascii="Times New Roman" w:hAnsi="Times New Roman" w:cs="Times New Roman"/>
          <w:sz w:val="24"/>
          <w:szCs w:val="24"/>
        </w:rPr>
        <w:t>pairs</w:t>
      </w:r>
      <w:r w:rsidR="00DD12D1" w:rsidRPr="009A327C">
        <w:rPr>
          <w:rFonts w:ascii="Times New Roman" w:hAnsi="Times New Roman" w:cs="Times New Roman"/>
          <w:sz w:val="24"/>
          <w:szCs w:val="24"/>
        </w:rPr>
        <w:t xml:space="preserve"> of electrons increase the electron donor capacity of </w:t>
      </w:r>
      <w:r w:rsidR="00740CA7" w:rsidRPr="009A327C">
        <w:rPr>
          <w:rFonts w:ascii="Times New Roman" w:hAnsi="Times New Roman" w:cs="Times New Roman"/>
          <w:sz w:val="24"/>
          <w:szCs w:val="24"/>
        </w:rPr>
        <w:t xml:space="preserve">the </w:t>
      </w:r>
      <w:r w:rsidR="00DD12D1" w:rsidRPr="009A327C">
        <w:rPr>
          <w:rFonts w:ascii="Times New Roman" w:hAnsi="Times New Roman" w:cs="Times New Roman"/>
          <w:sz w:val="24"/>
          <w:szCs w:val="24"/>
        </w:rPr>
        <w:t xml:space="preserve">solid. Therefore, nitrogen-containing </w:t>
      </w:r>
      <w:r w:rsidR="00065061" w:rsidRPr="009A327C">
        <w:rPr>
          <w:rFonts w:ascii="Times New Roman" w:hAnsi="Times New Roman" w:cs="Times New Roman"/>
          <w:sz w:val="24"/>
          <w:szCs w:val="24"/>
        </w:rPr>
        <w:t>ACs</w:t>
      </w:r>
      <w:r w:rsidR="00DD12D1" w:rsidRPr="009A327C">
        <w:rPr>
          <w:rFonts w:ascii="Times New Roman" w:hAnsi="Times New Roman" w:cs="Times New Roman"/>
          <w:sz w:val="24"/>
          <w:szCs w:val="24"/>
        </w:rPr>
        <w:t xml:space="preserve"> are effective adsorbents of positively charged pollutants </w:t>
      </w:r>
      <w:r w:rsidR="00065061" w:rsidRPr="009A327C">
        <w:rPr>
          <w:rFonts w:ascii="Times New Roman" w:hAnsi="Times New Roman" w:cs="Times New Roman"/>
          <w:sz w:val="24"/>
          <w:szCs w:val="24"/>
        </w:rPr>
        <w:t xml:space="preserve">such as heavy metal ions and cationic dyes </w:t>
      </w:r>
      <w:r w:rsidR="00DD12D1" w:rsidRPr="009A327C">
        <w:rPr>
          <w:rFonts w:ascii="Times New Roman" w:hAnsi="Times New Roman" w:cs="Times New Roman"/>
          <w:sz w:val="24"/>
          <w:szCs w:val="24"/>
        </w:rPr>
        <w:t>through the formation of donor–acceptor complexes</w:t>
      </w:r>
      <w:r w:rsidR="00065061" w:rsidRPr="009A327C">
        <w:rPr>
          <w:rFonts w:ascii="Times New Roman" w:hAnsi="Times New Roman" w:cs="Times New Roman"/>
          <w:sz w:val="24"/>
          <w:szCs w:val="24"/>
        </w:rPr>
        <w:t xml:space="preserve"> </w:t>
      </w:r>
      <w:hyperlink w:anchor="_ENREF_9" w:tooltip="Shang, 2014 #1385"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&lt;EndNote&gt;&lt;Cite&gt;&lt;Author&gt;Shang&lt;/Author&gt;&lt;Year&gt;2014&lt;/Year&gt;&lt;RecNum&gt;1395&lt;/RecNum&gt;&lt;DisplayText&gt;&lt;style face="superscript" font="Times New Roman" size="12"&gt;9&lt;/style&gt;&lt;/DisplayText&gt;&lt;record&gt;&lt;rec-number&gt;1395&lt;/rec-number&gt;&lt;foreign-keys&gt;&lt;key app="EN" db-id="r0fvzrpr7pd5zfex5pfx5wphextp0rzpvp2z"&gt;1395&lt;/key&gt;&lt;/foreign-keys&gt;&lt;ref-type name="Journal Article"&gt;17&lt;/ref-type&gt;&lt;contributors&gt;&lt;authors&gt;&lt;author&gt;Shang, Tong Xin&lt;/author&gt;&lt;author&gt;Zhang, Ji&lt;/author&gt;&lt;author&gt;Jin, Xiao Juan&lt;/author&gt;&lt;author&gt;Gao, Jian Min&lt;/author&gt;&lt;/authors&gt;&lt;/contributors&gt;&lt;titles&gt;&lt;title&gt;Study of Cr (VI) adsorption onto nitrogen-containing activated carbon preparation from bamboo processing residues&lt;/title&gt;&lt;secondary-title&gt;Journal of wood science&lt;/secondary-title&gt;&lt;/titles&gt;&lt;periodical&gt;&lt;full-title&gt;Journal of wood science&lt;/full-title&gt;&lt;abbr-1&gt;J. Wood Sci.&lt;/abbr-1&gt;&lt;abbr-2&gt;J Wood Sci&lt;/abbr-2&gt;&lt;/periodical&gt;&lt;pages&gt;215-224&lt;/pages&gt;&lt;volume&gt;60&lt;/volume&gt;&lt;number&gt;3&lt;/number&gt;&lt;dates&gt;&lt;year&gt;2014&lt;/year&gt;&lt;/dates&gt;&lt;isbn&gt;1435-0211&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9</w:t>
        </w:r>
        <w:r w:rsidR="00573CD2" w:rsidRPr="009A327C">
          <w:rPr>
            <w:rFonts w:ascii="Times New Roman" w:hAnsi="Times New Roman" w:cs="Times New Roman"/>
            <w:sz w:val="24"/>
            <w:szCs w:val="24"/>
          </w:rPr>
          <w:fldChar w:fldCharType="end"/>
        </w:r>
      </w:hyperlink>
      <w:r w:rsidR="00DD12D1" w:rsidRPr="009A327C">
        <w:rPr>
          <w:rFonts w:ascii="Times New Roman" w:hAnsi="Times New Roman" w:cs="Times New Roman"/>
          <w:sz w:val="24"/>
          <w:szCs w:val="24"/>
        </w:rPr>
        <w:t xml:space="preserve">. </w:t>
      </w:r>
      <w:r w:rsidR="000E061D" w:rsidRPr="009A327C">
        <w:rPr>
          <w:rFonts w:ascii="Times New Roman" w:hAnsi="Times New Roman" w:cs="Times New Roman"/>
          <w:sz w:val="24"/>
          <w:szCs w:val="24"/>
        </w:rPr>
        <w:t>Nitrogen-modified ACs</w:t>
      </w:r>
      <w:r w:rsidR="00322510" w:rsidRPr="009A327C">
        <w:rPr>
          <w:rFonts w:ascii="Times New Roman" w:hAnsi="Times New Roman" w:cs="Times New Roman"/>
          <w:sz w:val="24"/>
          <w:szCs w:val="24"/>
        </w:rPr>
        <w:t xml:space="preserve"> have successfully been </w:t>
      </w:r>
      <w:r w:rsidR="00EF09FE" w:rsidRPr="009A327C">
        <w:rPr>
          <w:rFonts w:ascii="Times New Roman" w:hAnsi="Times New Roman" w:cs="Times New Roman"/>
          <w:sz w:val="24"/>
          <w:szCs w:val="24"/>
        </w:rPr>
        <w:t>applied</w:t>
      </w:r>
      <w:r w:rsidR="00322510" w:rsidRPr="009A327C">
        <w:rPr>
          <w:rFonts w:ascii="Times New Roman" w:hAnsi="Times New Roman" w:cs="Times New Roman"/>
          <w:sz w:val="24"/>
          <w:szCs w:val="24"/>
        </w:rPr>
        <w:t xml:space="preserve"> </w:t>
      </w:r>
      <w:r w:rsidR="000E061D" w:rsidRPr="009A327C">
        <w:rPr>
          <w:rFonts w:ascii="Times New Roman" w:hAnsi="Times New Roman" w:cs="Times New Roman"/>
          <w:sz w:val="24"/>
          <w:szCs w:val="24"/>
        </w:rPr>
        <w:t xml:space="preserve">in water decontamination treatments for </w:t>
      </w:r>
      <w:r w:rsidR="00322510" w:rsidRPr="009A327C">
        <w:rPr>
          <w:rFonts w:ascii="Times New Roman" w:hAnsi="Times New Roman" w:cs="Times New Roman"/>
          <w:sz w:val="24"/>
          <w:szCs w:val="24"/>
        </w:rPr>
        <w:t>removal of heavy metal ions</w:t>
      </w:r>
      <w:r w:rsidR="000E061D" w:rsidRPr="009A327C">
        <w:rPr>
          <w:rFonts w:ascii="Times New Roman" w:hAnsi="Times New Roman" w:cs="Times New Roman"/>
          <w:sz w:val="24"/>
          <w:szCs w:val="24"/>
        </w:rPr>
        <w:t xml:space="preserve"> (Cu(II), </w:t>
      </w:r>
      <w:proofErr w:type="spellStart"/>
      <w:r w:rsidR="000E061D" w:rsidRPr="009A327C">
        <w:rPr>
          <w:rFonts w:ascii="Times New Roman" w:hAnsi="Times New Roman" w:cs="Times New Roman"/>
          <w:sz w:val="24"/>
          <w:szCs w:val="24"/>
        </w:rPr>
        <w:t>Pb</w:t>
      </w:r>
      <w:proofErr w:type="spellEnd"/>
      <w:r w:rsidR="000E061D" w:rsidRPr="009A327C">
        <w:rPr>
          <w:rFonts w:ascii="Times New Roman" w:hAnsi="Times New Roman" w:cs="Times New Roman"/>
          <w:sz w:val="24"/>
          <w:szCs w:val="24"/>
        </w:rPr>
        <w:t>(II), Hg(II), and Cd(II))</w:t>
      </w:r>
      <w:r w:rsidR="00B33AC9" w:rsidRPr="009A327C">
        <w:rPr>
          <w:rFonts w:ascii="Times New Roman" w:hAnsi="Times New Roman" w:cs="Times New Roman"/>
          <w:sz w:val="24"/>
          <w:szCs w:val="24"/>
        </w:rPr>
        <w:t xml:space="preserve"> </w:t>
      </w:r>
      <w:r w:rsidR="00B33AC9" w:rsidRPr="009A327C">
        <w:rPr>
          <w:rFonts w:ascii="Times New Roman" w:hAnsi="Times New Roman" w:cs="Times New Roman"/>
          <w:sz w:val="24"/>
          <w:szCs w:val="24"/>
        </w:rPr>
        <w:fldChar w:fldCharType="begin">
          <w:fldData xml:space="preserve">PEVuZE5vdGU+PENpdGU+PEF1dGhvcj5SaXZlcmEtVXRyaWxsYTwvQXV0aG9yPjxZZWFyPjIwMTE8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</w:fldData>
        </w:fldChar>
      </w:r>
      <w:r w:rsidR="00EC542E" w:rsidRPr="009A327C">
        <w:rPr>
          <w:rFonts w:ascii="Times New Roman" w:hAnsi="Times New Roman" w:cs="Times New Roman"/>
          <w:sz w:val="24"/>
          <w:szCs w:val="24"/>
        </w:rPr>
        <w:instrText xml:space="preserve"> ADDIN EN.CITE </w:instrText>
      </w:r>
      <w:r w:rsidR="00EC542E" w:rsidRPr="009A327C">
        <w:rPr>
          <w:rFonts w:ascii="Times New Roman" w:hAnsi="Times New Roman" w:cs="Times New Roman"/>
          <w:sz w:val="24"/>
          <w:szCs w:val="24"/>
        </w:rPr>
        <w:fldChar w:fldCharType="begin">
          <w:fldData xml:space="preserve">PEVuZE5vdGU+PENpdGU+PEF1dGhvcj5SaXZlcmEtVXRyaWxsYTwvQXV0aG9yPjxZZWFyPjIwMTE8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</w:fldData>
        </w:fldChar>
      </w:r>
      <w:r w:rsidR="00EC542E" w:rsidRPr="009A327C">
        <w:rPr>
          <w:rFonts w:ascii="Times New Roman" w:hAnsi="Times New Roman" w:cs="Times New Roman"/>
          <w:sz w:val="24"/>
          <w:szCs w:val="24"/>
        </w:rPr>
        <w:instrText xml:space="preserve"> ADDIN EN.CITE.DATA </w:instrText>
      </w:r>
      <w:r w:rsidR="00EC542E" w:rsidRPr="009A327C">
        <w:rPr>
          <w:rFonts w:ascii="Times New Roman" w:hAnsi="Times New Roman" w:cs="Times New Roman"/>
          <w:sz w:val="24"/>
          <w:szCs w:val="24"/>
        </w:rPr>
      </w:r>
      <w:r w:rsidR="00EC542E" w:rsidRPr="009A327C">
        <w:rPr>
          <w:rFonts w:ascii="Times New Roman" w:hAnsi="Times New Roman" w:cs="Times New Roman"/>
          <w:sz w:val="24"/>
          <w:szCs w:val="24"/>
        </w:rPr>
        <w:fldChar w:fldCharType="end"/>
      </w:r>
      <w:r w:rsidR="00B33AC9" w:rsidRPr="009A327C">
        <w:rPr>
          <w:rFonts w:ascii="Times New Roman" w:hAnsi="Times New Roman" w:cs="Times New Roman"/>
          <w:sz w:val="24"/>
          <w:szCs w:val="24"/>
        </w:rPr>
      </w:r>
      <w:r w:rsidR="00B33AC9" w:rsidRPr="009A327C">
        <w:rPr>
          <w:rFonts w:ascii="Times New Roman" w:hAnsi="Times New Roman" w:cs="Times New Roman"/>
          <w:sz w:val="24"/>
          <w:szCs w:val="24"/>
        </w:rPr>
        <w:fldChar w:fldCharType="separate"/>
      </w:r>
      <w:hyperlink w:anchor="_ENREF_7" w:tooltip="Rivera-Utrilla, 2011 #58" w:history="1">
        <w:r w:rsidR="00573CD2" w:rsidRPr="009A327C">
          <w:rPr>
            <w:rFonts w:ascii="Times New Roman" w:hAnsi="Times New Roman" w:cs="Times New Roman"/>
            <w:noProof/>
            <w:sz w:val="24"/>
            <w:szCs w:val="24"/>
            <w:vertAlign w:val="superscript"/>
          </w:rPr>
          <w:t>7</w:t>
        </w:r>
      </w:hyperlink>
      <w:r w:rsidR="00EC542E" w:rsidRPr="009A327C">
        <w:rPr>
          <w:rFonts w:ascii="Times New Roman" w:hAnsi="Times New Roman" w:cs="Times New Roman"/>
          <w:noProof/>
          <w:sz w:val="24"/>
          <w:szCs w:val="24"/>
          <w:vertAlign w:val="superscript"/>
        </w:rPr>
        <w:t xml:space="preserve">, </w:t>
      </w:r>
      <w:hyperlink w:anchor="_ENREF_11" w:tooltip="Monser, 2002 #60" w:history="1">
        <w:r w:rsidR="00573CD2" w:rsidRPr="009A327C">
          <w:rPr>
            <w:rFonts w:ascii="Times New Roman" w:hAnsi="Times New Roman" w:cs="Times New Roman"/>
            <w:noProof/>
            <w:sz w:val="24"/>
            <w:szCs w:val="24"/>
            <w:vertAlign w:val="superscript"/>
          </w:rPr>
          <w:t>11</w:t>
        </w:r>
      </w:hyperlink>
      <w:r w:rsidR="00EC542E" w:rsidRPr="009A327C">
        <w:rPr>
          <w:rFonts w:ascii="Times New Roman" w:hAnsi="Times New Roman" w:cs="Times New Roman"/>
          <w:noProof/>
          <w:sz w:val="24"/>
          <w:szCs w:val="24"/>
          <w:vertAlign w:val="superscript"/>
        </w:rPr>
        <w:t xml:space="preserve">, </w:t>
      </w:r>
      <w:hyperlink w:anchor="_ENREF_12" w:tooltip="Zhu, 2009 #61" w:history="1">
        <w:r w:rsidR="00573CD2" w:rsidRPr="009A327C">
          <w:rPr>
            <w:rFonts w:ascii="Times New Roman" w:hAnsi="Times New Roman" w:cs="Times New Roman"/>
            <w:noProof/>
            <w:sz w:val="24"/>
            <w:szCs w:val="24"/>
            <w:vertAlign w:val="superscript"/>
          </w:rPr>
          <w:t>12</w:t>
        </w:r>
      </w:hyperlink>
      <w:r w:rsidR="00B33AC9" w:rsidRPr="009A327C">
        <w:rPr>
          <w:rFonts w:ascii="Times New Roman" w:hAnsi="Times New Roman" w:cs="Times New Roman"/>
          <w:sz w:val="24"/>
          <w:szCs w:val="24"/>
        </w:rPr>
        <w:fldChar w:fldCharType="end"/>
      </w:r>
      <w:r w:rsidR="000E061D" w:rsidRPr="009A327C">
        <w:rPr>
          <w:rFonts w:ascii="Times New Roman" w:hAnsi="Times New Roman" w:cs="Times New Roman"/>
          <w:sz w:val="24"/>
          <w:szCs w:val="24"/>
        </w:rPr>
        <w:t>, anions (CN</w:t>
      </w:r>
      <w:r w:rsidR="000E061D" w:rsidRPr="009A327C">
        <w:rPr>
          <w:rFonts w:ascii="Times New Roman" w:hAnsi="Times New Roman" w:cs="Times New Roman" w:hint="eastAsia"/>
          <w:sz w:val="24"/>
          <w:szCs w:val="24"/>
          <w:vertAlign w:val="superscript"/>
        </w:rPr>
        <w:t>−</w:t>
      </w:r>
      <w:r w:rsidR="000E061D" w:rsidRPr="009A327C">
        <w:rPr>
          <w:rFonts w:ascii="Times New Roman" w:hAnsi="Times New Roman" w:cs="Times New Roman"/>
          <w:sz w:val="24"/>
          <w:szCs w:val="24"/>
        </w:rPr>
        <w:t>, ClO</w:t>
      </w:r>
      <w:r w:rsidR="000E061D" w:rsidRPr="009A327C">
        <w:rPr>
          <w:rFonts w:ascii="Times New Roman" w:hAnsi="Times New Roman" w:cs="Times New Roman"/>
          <w:sz w:val="24"/>
          <w:szCs w:val="24"/>
          <w:vertAlign w:val="subscript"/>
        </w:rPr>
        <w:t>4</w:t>
      </w:r>
      <w:r w:rsidR="000E061D" w:rsidRPr="009A327C">
        <w:rPr>
          <w:rFonts w:ascii="Times New Roman" w:hAnsi="Times New Roman" w:cs="Times New Roman" w:hint="eastAsia"/>
          <w:sz w:val="24"/>
          <w:szCs w:val="24"/>
          <w:vertAlign w:val="superscript"/>
        </w:rPr>
        <w:t>−</w:t>
      </w:r>
      <w:r w:rsidR="000E061D" w:rsidRPr="009A327C">
        <w:rPr>
          <w:rFonts w:ascii="Times New Roman" w:hAnsi="Times New Roman" w:cs="Times New Roman"/>
          <w:sz w:val="24"/>
          <w:szCs w:val="24"/>
        </w:rPr>
        <w:t>, AsO</w:t>
      </w:r>
      <w:r w:rsidR="000E061D" w:rsidRPr="009A327C">
        <w:rPr>
          <w:rFonts w:ascii="Times New Roman" w:hAnsi="Times New Roman" w:cs="Times New Roman"/>
          <w:sz w:val="24"/>
          <w:szCs w:val="24"/>
          <w:vertAlign w:val="subscript"/>
        </w:rPr>
        <w:t>4</w:t>
      </w:r>
      <w:r w:rsidR="000E061D" w:rsidRPr="009A327C">
        <w:rPr>
          <w:rFonts w:ascii="Times New Roman" w:hAnsi="Times New Roman" w:cs="Times New Roman"/>
          <w:sz w:val="24"/>
          <w:szCs w:val="24"/>
          <w:vertAlign w:val="superscript"/>
        </w:rPr>
        <w:t>3</w:t>
      </w:r>
      <w:r w:rsidR="000E061D" w:rsidRPr="009A327C">
        <w:rPr>
          <w:rFonts w:ascii="Times New Roman" w:hAnsi="Times New Roman" w:cs="Times New Roman" w:hint="eastAsia"/>
          <w:sz w:val="24"/>
          <w:szCs w:val="24"/>
          <w:vertAlign w:val="superscript"/>
        </w:rPr>
        <w:t>−</w:t>
      </w:r>
      <w:r w:rsidR="000E061D" w:rsidRPr="009A327C">
        <w:rPr>
          <w:rFonts w:ascii="Times New Roman" w:hAnsi="Times New Roman" w:cs="Times New Roman"/>
          <w:sz w:val="24"/>
          <w:szCs w:val="24"/>
        </w:rPr>
        <w:t>)</w:t>
      </w:r>
      <w:r w:rsidR="005C06D6" w:rsidRPr="009A327C">
        <w:rPr>
          <w:rFonts w:ascii="Times New Roman" w:hAnsi="Times New Roman" w:cs="Times New Roman"/>
          <w:sz w:val="24"/>
          <w:szCs w:val="24"/>
        </w:rPr>
        <w:t xml:space="preserve"> </w:t>
      </w:r>
      <w:r w:rsidR="004E75B8" w:rsidRPr="009A327C">
        <w:rPr>
          <w:rFonts w:ascii="Times New Roman" w:hAnsi="Times New Roman" w:cs="Times New Roman"/>
          <w:sz w:val="24"/>
          <w:szCs w:val="24"/>
        </w:rPr>
        <w:fldChar w:fldCharType="begin"/>
      </w:r>
      <w:r w:rsidR="00EC542E" w:rsidRPr="009A327C">
        <w:rPr>
          <w:rFonts w:ascii="Times New Roman" w:hAnsi="Times New Roman" w:cs="Times New Roman"/>
          <w:sz w:val="24"/>
          <w:szCs w:val="24"/>
        </w:rPr>
        <w:instrText xml:space="preserve"> ADDIN EN.CITE &lt;EndNote&gt;&lt;Cite&gt;&lt;Author&gt;Monser&lt;/Author&gt;&lt;Year&gt;2002&lt;/Year&gt;&lt;RecNum&gt;60&lt;/RecNum&gt;&lt;DisplayText&gt;&lt;style face="superscript" font="Times New Roman" size="12"&gt;7, 11&lt;/style&gt;&lt;/DisplayText&gt;&lt;record&gt;&lt;rec-number&gt;60&lt;/rec-number&gt;&lt;foreign-keys&gt;&lt;key app="EN" db-id="frsr5sd0eewzr7etr5rxtpa9pze9xfa2a0ve"&gt;60&lt;/key&gt;&lt;/foreign-keys&gt;&lt;ref-type name="Journal Article"&gt;17&lt;/ref-type&gt;&lt;contributors&gt;&lt;authors&gt;&lt;author&gt;Monser, Lotfi&lt;/author&gt;&lt;author&gt;Adhoum, Nafaa&lt;/author&gt;&lt;/authors&gt;&lt;/contributors&gt;&lt;titles&gt;&lt;title&gt;Modified activated carbon for the removal of copper, zinc, chromium and cyanide from wastewater&lt;/title&gt;&lt;secondary-title&gt;Separation and Purification Technology&lt;/secondary-title&gt;&lt;/titles&gt;&lt;periodical&gt;&lt;full-title&gt;Separation and purification technology&lt;/full-title&gt;&lt;abbr-1&gt;Sep. Purif. Technol.&lt;/abbr-1&gt;&lt;abbr-2&gt;Sep Purif Technol&lt;/abbr-2&gt;&lt;/periodical&gt;&lt;pages&gt;137-146&lt;/pages&gt;&lt;volume&gt;26&lt;/volume&gt;&lt;number&gt;2&lt;/number&gt;&lt;dates&gt;&lt;year&gt;2002&lt;/year&gt;&lt;/dates&gt;&lt;isbn&gt;1383-5866&lt;/isbn&gt;&lt;urls&gt;&lt;/urls&gt;&lt;/record&gt;&lt;/Cite&gt;&lt;Cite&gt;&lt;Author&gt;Rivera-Utrilla&lt;/Author&gt;&lt;Year&gt;2011&lt;/Year&gt;&lt;RecNum&gt;58&lt;/RecNum&gt;&lt;record&gt;&lt;rec-number&gt;58&lt;/rec-number&gt;&lt;foreign-keys&gt;&lt;key app="EN" db-id="frsr5sd0eewzr7etr5rxtpa9pze9xfa2a0ve"&gt;58&lt;/key&gt;&lt;/foreign-keys&gt;&lt;ref-type name="Journal Article"&gt;17&lt;/ref-type&gt;&lt;contributors&gt;&lt;authors&gt;&lt;author&gt;Rivera-Utrilla, J&lt;/author&gt;&lt;author&gt;Sánchez-Polo, M&lt;/author&gt;&lt;author&gt;Gómez-Serrano, V&lt;/author&gt;&lt;author&gt;Alvarez, PM&lt;/author&gt;&lt;author&gt;Alvim-Ferraz, MCM&lt;/author&gt;&lt;author&gt;Dias, JM&lt;/author&gt;&lt;/authors&gt;&lt;/contributors&gt;&lt;titles&gt;&lt;title&gt;Activated carbon modifications to enhance its water treatment applications. An overview&lt;/title&gt;&lt;secondary-title&gt;Journal of Hazardous Materials&lt;/secondary-title&gt;&lt;/titles&gt;&lt;periodical&gt;&lt;full-title&gt;Journal of Hazardous Materials&lt;/full-title&gt;&lt;abbr-1&gt;J. Hazard. Mater.&lt;/abbr-1&gt;&lt;abbr-2&gt;J Hazard Mater&lt;/abbr-2&gt;&lt;/periodical&gt;&lt;pages&gt;1-23&lt;/pages&gt;&lt;volume&gt;187&lt;/volume&gt;&lt;number&gt;1&lt;/number&gt;&lt;dates&gt;&lt;year&gt;2011&lt;/year&gt;&lt;/dates&gt;&lt;isbn&gt;0304-3894&lt;/isbn&gt;&lt;urls&gt;&lt;/urls&gt;&lt;/record&gt;&lt;/Cite&gt;&lt;/EndNote&gt;</w:instrText>
      </w:r>
      <w:r w:rsidR="004E75B8" w:rsidRPr="009A327C">
        <w:rPr>
          <w:rFonts w:ascii="Times New Roman" w:hAnsi="Times New Roman" w:cs="Times New Roman"/>
          <w:sz w:val="24"/>
          <w:szCs w:val="24"/>
        </w:rPr>
        <w:fldChar w:fldCharType="separate"/>
      </w:r>
      <w:hyperlink w:anchor="_ENREF_7" w:tooltip="Rivera-Utrilla, 2011 #58" w:history="1">
        <w:r w:rsidR="00573CD2" w:rsidRPr="009A327C">
          <w:rPr>
            <w:rFonts w:ascii="Times New Roman" w:hAnsi="Times New Roman" w:cs="Times New Roman"/>
            <w:noProof/>
            <w:sz w:val="24"/>
            <w:szCs w:val="24"/>
            <w:vertAlign w:val="superscript"/>
          </w:rPr>
          <w:t>7</w:t>
        </w:r>
      </w:hyperlink>
      <w:r w:rsidR="00EC542E" w:rsidRPr="009A327C">
        <w:rPr>
          <w:rFonts w:ascii="Times New Roman" w:hAnsi="Times New Roman" w:cs="Times New Roman"/>
          <w:noProof/>
          <w:sz w:val="24"/>
          <w:szCs w:val="24"/>
          <w:vertAlign w:val="superscript"/>
        </w:rPr>
        <w:t xml:space="preserve">, </w:t>
      </w:r>
      <w:hyperlink w:anchor="_ENREF_11" w:tooltip="Monser, 2002 #60" w:history="1">
        <w:r w:rsidR="00573CD2" w:rsidRPr="009A327C">
          <w:rPr>
            <w:rFonts w:ascii="Times New Roman" w:hAnsi="Times New Roman" w:cs="Times New Roman"/>
            <w:noProof/>
            <w:sz w:val="24"/>
            <w:szCs w:val="24"/>
            <w:vertAlign w:val="superscript"/>
          </w:rPr>
          <w:t>11</w:t>
        </w:r>
      </w:hyperlink>
      <w:r w:rsidR="004E75B8" w:rsidRPr="009A327C">
        <w:rPr>
          <w:rFonts w:ascii="Times New Roman" w:hAnsi="Times New Roman" w:cs="Times New Roman"/>
          <w:sz w:val="24"/>
          <w:szCs w:val="24"/>
        </w:rPr>
        <w:fldChar w:fldCharType="end"/>
      </w:r>
      <w:r w:rsidR="000E061D" w:rsidRPr="009A327C">
        <w:rPr>
          <w:rFonts w:ascii="Times New Roman" w:hAnsi="Times New Roman" w:cs="Times New Roman"/>
          <w:sz w:val="24"/>
          <w:szCs w:val="24"/>
        </w:rPr>
        <w:t>,</w:t>
      </w:r>
      <w:r w:rsidR="00F36815" w:rsidRPr="009A327C">
        <w:rPr>
          <w:rFonts w:ascii="Times New Roman" w:hAnsi="Times New Roman" w:cs="Times New Roman"/>
          <w:sz w:val="24"/>
          <w:szCs w:val="24"/>
        </w:rPr>
        <w:t xml:space="preserve"> </w:t>
      </w:r>
      <w:r w:rsidR="000E061D" w:rsidRPr="009A327C">
        <w:rPr>
          <w:rFonts w:ascii="Times New Roman" w:hAnsi="Times New Roman" w:cs="Times New Roman"/>
          <w:sz w:val="24"/>
          <w:szCs w:val="24"/>
        </w:rPr>
        <w:t>organic substances (benzoic acid, phenol, atrazine)</w:t>
      </w:r>
      <w:r w:rsidR="005C06D6" w:rsidRPr="009A327C">
        <w:rPr>
          <w:rFonts w:ascii="Times New Roman" w:hAnsi="Times New Roman" w:cs="Times New Roman"/>
          <w:sz w:val="24"/>
          <w:szCs w:val="24"/>
        </w:rPr>
        <w:t xml:space="preserve"> </w:t>
      </w:r>
      <w:r w:rsidR="004E75B8" w:rsidRPr="009A327C">
        <w:rPr>
          <w:rFonts w:ascii="Times New Roman" w:hAnsi="Times New Roman" w:cs="Times New Roman"/>
          <w:sz w:val="24"/>
          <w:szCs w:val="24"/>
        </w:rPr>
        <w:fldChar w:fldCharType="begin"/>
      </w:r>
      <w:r w:rsidR="00EC542E" w:rsidRPr="009A327C">
        <w:rPr>
          <w:rFonts w:ascii="Times New Roman" w:hAnsi="Times New Roman" w:cs="Times New Roman"/>
          <w:sz w:val="24"/>
          <w:szCs w:val="24"/>
        </w:rPr>
        <w:instrText xml:space="preserve"> ADDIN EN.CITE &lt;EndNote&gt;&lt;Cite&gt;&lt;Author&gt;Lorenc-Grabowska&lt;/Author&gt;&lt;Year&gt;2013&lt;/Year&gt;&lt;RecNum&gt;1386&lt;/RecNum&gt;&lt;DisplayText&gt;&lt;style face="superscript" font="Times New Roman" size="12"&gt;7, 13&lt;/style&gt;&lt;/DisplayText&gt;&lt;record&gt;&lt;rec-number&gt;1386&lt;/rec-number&gt;&lt;foreign-keys&gt;&lt;key app="EN" db-id="r0fvzrpr7pd5zfex5pfx5wphextp0rzpvp2z"&gt;1386&lt;/key&gt;&lt;/foreign-keys&gt;&lt;ref-type name="Journal Article"&gt;17&lt;/ref-type&gt;&lt;contributors&gt;&lt;authors&gt;&lt;author&gt;Lorenc-Grabowska, E&lt;/author&gt;&lt;author&gt;Gryglewicz, G&lt;/author&gt;&lt;author&gt;Diez, MA&lt;/author&gt;&lt;/authors&gt;&lt;/contributors&gt;&lt;titles&gt;&lt;title&gt;Kinetics and equilibrium study of phenol adsorption on nitrogen-enriched activated carbons&lt;/title&gt;&lt;secondary-title&gt;Fuel&lt;/secondary-title&gt;&lt;/titles&gt;&lt;periodical&gt;&lt;full-title&gt;Fuel&lt;/full-title&gt;&lt;abbr-1&gt;Fuel&lt;/abbr-1&gt;&lt;abbr-2&gt;Fuel&lt;/abbr-2&gt;&lt;/periodical&gt;&lt;pages&gt;235-243&lt;/pages&gt;&lt;volume&gt;114&lt;/volume&gt;&lt;dates&gt;&lt;year&gt;2013&lt;/year&gt;&lt;/dates&gt;&lt;isbn&gt;0016-2361&lt;/isbn&gt;&lt;urls&gt;&lt;/urls&gt;&lt;/record&gt;&lt;/Cite&gt;&lt;Cite&gt;&lt;Author&gt;Rivera-Utrilla&lt;/Author&gt;&lt;Year&gt;2011&lt;/Year&gt;&lt;RecNum&gt;58&lt;/RecNum&gt;&lt;record&gt;&lt;rec-number&gt;58&lt;/rec-number&gt;&lt;foreign-keys&gt;&lt;key app="EN" db-id="frsr5sd0eewzr7etr5rxtpa9pze9xfa2a0ve"&gt;58&lt;/key&gt;&lt;/foreign-keys&gt;&lt;ref-type name="Journal Article"&gt;17&lt;/ref-type&gt;&lt;contributors&gt;&lt;authors&gt;&lt;author&gt;Rivera-Utrilla, J&lt;/author&gt;&lt;author&gt;Sánchez-Polo, M&lt;/author&gt;&lt;author&gt;Gómez-Serrano, V&lt;/author&gt;&lt;author&gt;Alvarez, PM&lt;/author&gt;&lt;author&gt;Alvim-Ferraz, MCM&lt;/author&gt;&lt;author&gt;Dias, JM&lt;/author&gt;&lt;/authors&gt;&lt;/contributors&gt;&lt;titles&gt;&lt;title&gt;Activated carbon modifications to enhance its water treatment applications. An overview&lt;/title&gt;&lt;secondary-title&gt;Journal of Hazardous Materials&lt;/secondary-title&gt;&lt;/titles&gt;&lt;periodical&gt;&lt;full-title&gt;Journal of Hazardous Materials&lt;/full-title&gt;&lt;abbr-1&gt;J. Hazard. Mater.&lt;/abbr-1&gt;&lt;abbr-2&gt;J Hazard Mater&lt;/abbr-2&gt;&lt;/periodical&gt;&lt;pages&gt;1-23&lt;/pages&gt;&lt;volume&gt;187&lt;/volume&gt;&lt;number&gt;1&lt;/number&gt;&lt;dates&gt;&lt;year&gt;2011&lt;/year&gt;&lt;/dates&gt;&lt;isbn&gt;0304-3894&lt;/isbn&gt;&lt;urls&gt;&lt;/urls&gt;&lt;/record&gt;&lt;/Cite&gt;&lt;/EndNote&gt;</w:instrText>
      </w:r>
      <w:r w:rsidR="004E75B8" w:rsidRPr="009A327C">
        <w:rPr>
          <w:rFonts w:ascii="Times New Roman" w:hAnsi="Times New Roman" w:cs="Times New Roman"/>
          <w:sz w:val="24"/>
          <w:szCs w:val="24"/>
        </w:rPr>
        <w:fldChar w:fldCharType="separate"/>
      </w:r>
      <w:hyperlink w:anchor="_ENREF_7" w:tooltip="Rivera-Utrilla, 2011 #58" w:history="1">
        <w:r w:rsidR="00573CD2" w:rsidRPr="009A327C">
          <w:rPr>
            <w:rFonts w:ascii="Times New Roman" w:hAnsi="Times New Roman" w:cs="Times New Roman"/>
            <w:noProof/>
            <w:sz w:val="24"/>
            <w:szCs w:val="24"/>
            <w:vertAlign w:val="superscript"/>
          </w:rPr>
          <w:t>7</w:t>
        </w:r>
      </w:hyperlink>
      <w:r w:rsidR="00EC542E" w:rsidRPr="009A327C">
        <w:rPr>
          <w:rFonts w:ascii="Times New Roman" w:hAnsi="Times New Roman" w:cs="Times New Roman"/>
          <w:noProof/>
          <w:sz w:val="24"/>
          <w:szCs w:val="24"/>
          <w:vertAlign w:val="superscript"/>
        </w:rPr>
        <w:t xml:space="preserve">, </w:t>
      </w:r>
      <w:hyperlink w:anchor="_ENREF_13" w:tooltip="Lorenc-Grabowska, 2013 #1386" w:history="1">
        <w:r w:rsidR="00573CD2" w:rsidRPr="009A327C">
          <w:rPr>
            <w:rFonts w:ascii="Times New Roman" w:hAnsi="Times New Roman" w:cs="Times New Roman"/>
            <w:noProof/>
            <w:sz w:val="24"/>
            <w:szCs w:val="24"/>
            <w:vertAlign w:val="superscript"/>
          </w:rPr>
          <w:t>13</w:t>
        </w:r>
      </w:hyperlink>
      <w:r w:rsidR="004E75B8" w:rsidRPr="009A327C">
        <w:rPr>
          <w:rFonts w:ascii="Times New Roman" w:hAnsi="Times New Roman" w:cs="Times New Roman"/>
          <w:sz w:val="24"/>
          <w:szCs w:val="24"/>
        </w:rPr>
        <w:fldChar w:fldCharType="end"/>
      </w:r>
      <w:r w:rsidR="000E061D" w:rsidRPr="009A327C">
        <w:rPr>
          <w:rFonts w:ascii="Times New Roman" w:hAnsi="Times New Roman" w:cs="Times New Roman"/>
          <w:sz w:val="24"/>
          <w:szCs w:val="24"/>
        </w:rPr>
        <w:t>, and natural</w:t>
      </w:r>
      <w:r w:rsidR="00F36815" w:rsidRPr="009A327C">
        <w:rPr>
          <w:rFonts w:ascii="Times New Roman" w:hAnsi="Times New Roman" w:cs="Times New Roman"/>
          <w:sz w:val="24"/>
          <w:szCs w:val="24"/>
        </w:rPr>
        <w:t xml:space="preserve"> </w:t>
      </w:r>
      <w:r w:rsidR="000E061D" w:rsidRPr="009A327C">
        <w:rPr>
          <w:rFonts w:ascii="Times New Roman" w:hAnsi="Times New Roman" w:cs="Times New Roman"/>
          <w:sz w:val="24"/>
          <w:szCs w:val="24"/>
        </w:rPr>
        <w:t>organic matter.</w:t>
      </w:r>
      <w:r w:rsidR="00EE47A4" w:rsidRPr="009A327C">
        <w:rPr>
          <w:rFonts w:ascii="GulliverRM" w:eastAsia="GulliverRM" w:cs="GulliverRM"/>
          <w:sz w:val="16"/>
          <w:szCs w:val="16"/>
        </w:rPr>
        <w:t xml:space="preserve"> </w:t>
      </w:r>
      <w:r w:rsidR="0063048F" w:rsidRPr="009A327C">
        <w:rPr>
          <w:rFonts w:ascii="Times New Roman" w:eastAsia="GulliverRM" w:hAnsi="Times New Roman" w:cs="Times New Roman"/>
          <w:sz w:val="24"/>
          <w:szCs w:val="24"/>
        </w:rPr>
        <w:t>Herein,</w:t>
      </w:r>
      <w:r w:rsidR="0063048F" w:rsidRPr="009A327C">
        <w:rPr>
          <w:rFonts w:ascii="GulliverRM" w:eastAsia="GulliverRM" w:cs="GulliverRM"/>
          <w:sz w:val="16"/>
          <w:szCs w:val="16"/>
        </w:rPr>
        <w:t xml:space="preserve"> </w:t>
      </w:r>
      <w:r w:rsidR="0063048F" w:rsidRPr="009A327C">
        <w:rPr>
          <w:rFonts w:ascii="Times New Roman" w:hAnsi="Times New Roman" w:cs="Times New Roman"/>
          <w:sz w:val="24"/>
          <w:szCs w:val="24"/>
        </w:rPr>
        <w:t xml:space="preserve">their adsorption was generally enhanced on </w:t>
      </w:r>
      <w:proofErr w:type="spellStart"/>
      <w:r w:rsidR="0063048F" w:rsidRPr="009A327C">
        <w:rPr>
          <w:rFonts w:ascii="Times New Roman" w:hAnsi="Times New Roman" w:cs="Times New Roman"/>
          <w:sz w:val="24"/>
          <w:szCs w:val="24"/>
        </w:rPr>
        <w:t>nitrogenated</w:t>
      </w:r>
      <w:proofErr w:type="spellEnd"/>
      <w:r w:rsidR="0063048F" w:rsidRPr="009A327C">
        <w:rPr>
          <w:rFonts w:ascii="Times New Roman" w:hAnsi="Times New Roman" w:cs="Times New Roman"/>
          <w:sz w:val="24"/>
          <w:szCs w:val="24"/>
        </w:rPr>
        <w:t xml:space="preserve"> ACs versus virgin ACs.</w:t>
      </w:r>
    </w:p>
    <w:p w:rsidR="004B7E88" w:rsidRPr="009A327C" w:rsidRDefault="004B7E88" w:rsidP="00573CD2">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UV–Vis spectrophotometric method is usually used </w:t>
      </w:r>
      <w:r w:rsidR="00EF09FE" w:rsidRPr="009A327C">
        <w:rPr>
          <w:rFonts w:ascii="Times New Roman" w:hAnsi="Times New Roman" w:cs="Times New Roman"/>
          <w:sz w:val="24"/>
          <w:szCs w:val="24"/>
        </w:rPr>
        <w:t>as a simple, economic, rapid</w:t>
      </w:r>
      <w:r w:rsidR="0045546B" w:rsidRPr="009A327C">
        <w:rPr>
          <w:rFonts w:ascii="Times New Roman" w:hAnsi="Times New Roman" w:cs="Times New Roman"/>
          <w:sz w:val="24"/>
          <w:szCs w:val="24"/>
        </w:rPr>
        <w:t xml:space="preserve"> and</w:t>
      </w:r>
      <w:r w:rsidR="00EF09FE" w:rsidRPr="009A327C">
        <w:rPr>
          <w:rFonts w:ascii="Times New Roman" w:hAnsi="Times New Roman" w:cs="Times New Roman"/>
          <w:sz w:val="24"/>
          <w:szCs w:val="24"/>
        </w:rPr>
        <w:t xml:space="preserve"> accurate technique </w:t>
      </w:r>
      <w:r w:rsidRPr="009A327C">
        <w:rPr>
          <w:rFonts w:ascii="Times New Roman" w:hAnsi="Times New Roman" w:cs="Times New Roman"/>
          <w:sz w:val="24"/>
          <w:szCs w:val="24"/>
        </w:rPr>
        <w:t xml:space="preserve">for dye assessments </w:t>
      </w:r>
      <w:hyperlink w:anchor="_ENREF_14" w:tooltip="Hosseinabadi-Farahani, 2015 #37"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&lt;EndNote&gt;&lt;Cite&gt;&lt;Author&gt;Hosseinabadi-Farahani&lt;/Author&gt;&lt;Year&gt;2015&lt;/Year&gt;&lt;RecNum&gt;37&lt;/RecNum&gt;&lt;DisplayText&gt;&lt;style face="superscript" font="Times New Roman" size="12"&gt;14&lt;/style&gt;&lt;/DisplayText&gt;&lt;record&gt;&lt;rec-number&gt;37&lt;/rec-number&gt;&lt;foreign-keys&gt;&lt;key app="EN" db-id="frsr5sd0eewzr7etr5rxtpa9pze9xfa2a0ve"&gt;37&lt;/key&gt;&lt;/foreign-keys&gt;&lt;ref-type name="Journal Article"&gt;17&lt;/ref-type&gt;&lt;contributors&gt;&lt;authors&gt;&lt;author&gt;Hosseinabadi-Farahani, Zahra&lt;/author&gt;&lt;author&gt;Hosseini-Monfared, Hassan&lt;/author&gt;&lt;author&gt;Mahmoodi, Niyaz Mohammad&lt;/author&gt;&lt;/authors&gt;&lt;/contributors&gt;&lt;titles&gt;&lt;title&gt;Graphene oxide nanosheet: preparation and dye removal from binary system colored wastewater&lt;/title&gt;&lt;secondary-title&gt;Desalination and Water Treatment&lt;/secondary-title&gt;&lt;/titles&gt;&lt;periodical&gt;&lt;full-title&gt;Desalination and Water Treatment&lt;/full-title&gt;&lt;abbr-1&gt;Desal. Water Treat.&lt;/abbr-1&gt;&lt;abbr-2&gt;Desal Water Treat&lt;/abbr-2&gt;&lt;/periodical&gt;&lt;pages&gt;2382-2394&lt;/pages&gt;&lt;volume&gt;56&lt;/volume&gt;&lt;number&gt;9&lt;/number&gt;&lt;dates&gt;&lt;year&gt;2015&lt;/year&gt;&lt;/dates&gt;&lt;isbn&gt;1944-3994&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14</w:t>
        </w:r>
        <w:r w:rsidR="00573CD2" w:rsidRPr="009A327C">
          <w:rPr>
            <w:rFonts w:ascii="Times New Roman" w:hAnsi="Times New Roman" w:cs="Times New Roman"/>
            <w:sz w:val="24"/>
            <w:szCs w:val="24"/>
          </w:rPr>
          <w:fldChar w:fldCharType="end"/>
        </w:r>
      </w:hyperlink>
      <w:r w:rsidRPr="009A327C">
        <w:rPr>
          <w:rFonts w:ascii="Times New Roman" w:hAnsi="Times New Roman" w:cs="Times New Roman"/>
          <w:sz w:val="24"/>
          <w:szCs w:val="24"/>
        </w:rPr>
        <w:t>.</w:t>
      </w:r>
      <w:r w:rsidR="00655329" w:rsidRPr="009A327C">
        <w:rPr>
          <w:rFonts w:ascii="AdvSTP_PSTimR" w:eastAsia="AdvSTP_PSTimR" w:cs="AdvSTP_PSTimR"/>
          <w:sz w:val="20"/>
          <w:szCs w:val="20"/>
        </w:rPr>
        <w:t xml:space="preserve"> </w:t>
      </w:r>
      <w:r w:rsidR="00EF09FE" w:rsidRPr="009A327C">
        <w:rPr>
          <w:rFonts w:ascii="Times New Roman" w:hAnsi="Times New Roman" w:cs="Times New Roman"/>
          <w:sz w:val="24"/>
          <w:szCs w:val="24"/>
        </w:rPr>
        <w:t>However</w:t>
      </w:r>
      <w:r w:rsidR="00655329" w:rsidRPr="009A327C">
        <w:rPr>
          <w:rFonts w:ascii="Times New Roman" w:hAnsi="Times New Roman" w:cs="Times New Roman"/>
          <w:sz w:val="24"/>
          <w:szCs w:val="24"/>
        </w:rPr>
        <w:t>, the simultaneous analysis of dyes in binary solution by spectrophotometric methods can be very complex due to the overlapping absorption bands of the dyes and spectral interferences.</w:t>
      </w:r>
      <w:r w:rsidR="00655329" w:rsidRPr="009A327C">
        <w:rPr>
          <w:rFonts w:ascii="Times-Roman" w:hAnsi="Times-Roman" w:cs="Times-Roman"/>
          <w:sz w:val="20"/>
          <w:szCs w:val="20"/>
        </w:rPr>
        <w:t xml:space="preserve"> </w:t>
      </w:r>
      <w:r w:rsidR="00655329" w:rsidRPr="009A327C">
        <w:rPr>
          <w:rFonts w:ascii="Times New Roman" w:hAnsi="Times New Roman" w:cs="Times New Roman"/>
          <w:sz w:val="24"/>
          <w:szCs w:val="24"/>
        </w:rPr>
        <w:t xml:space="preserve">Derivative spectrophotometry is an analytical technique of great utility </w:t>
      </w:r>
      <w:r w:rsidR="00B83872" w:rsidRPr="009A327C">
        <w:rPr>
          <w:rFonts w:ascii="Times New Roman" w:hAnsi="Times New Roman" w:cs="Times New Roman"/>
          <w:sz w:val="24"/>
          <w:szCs w:val="24"/>
        </w:rPr>
        <w:t xml:space="preserve">in order </w:t>
      </w:r>
      <w:r w:rsidR="004577F4" w:rsidRPr="009A327C">
        <w:rPr>
          <w:rFonts w:ascii="Times New Roman" w:hAnsi="Times New Roman" w:cs="Times New Roman"/>
          <w:sz w:val="24"/>
          <w:szCs w:val="24"/>
        </w:rPr>
        <w:t xml:space="preserve">for resolving </w:t>
      </w:r>
      <w:r w:rsidR="00F05118" w:rsidRPr="009A327C">
        <w:rPr>
          <w:rFonts w:ascii="Times New Roman" w:hAnsi="Times New Roman" w:cs="Times New Roman"/>
          <w:sz w:val="24"/>
          <w:szCs w:val="24"/>
        </w:rPr>
        <w:t xml:space="preserve">this </w:t>
      </w:r>
      <w:r w:rsidR="00B83872" w:rsidRPr="009A327C">
        <w:rPr>
          <w:rFonts w:ascii="Times New Roman" w:hAnsi="Times New Roman" w:cs="Times New Roman"/>
          <w:sz w:val="24"/>
          <w:szCs w:val="24"/>
        </w:rPr>
        <w:t>limitation</w:t>
      </w:r>
      <w:r w:rsidR="00655329" w:rsidRPr="009A327C">
        <w:rPr>
          <w:rFonts w:ascii="Times New Roman" w:hAnsi="Times New Roman" w:cs="Times New Roman"/>
          <w:sz w:val="24"/>
          <w:szCs w:val="24"/>
        </w:rPr>
        <w:t xml:space="preserve">. The </w:t>
      </w:r>
      <w:proofErr w:type="spellStart"/>
      <w:r w:rsidR="00655329" w:rsidRPr="009A327C">
        <w:rPr>
          <w:rFonts w:ascii="Times New Roman" w:hAnsi="Times New Roman" w:cs="Times New Roman"/>
          <w:sz w:val="24"/>
          <w:szCs w:val="24"/>
        </w:rPr>
        <w:t>derivatisation</w:t>
      </w:r>
      <w:proofErr w:type="spellEnd"/>
      <w:r w:rsidR="00655329" w:rsidRPr="009A327C">
        <w:rPr>
          <w:rFonts w:ascii="Times New Roman" w:hAnsi="Times New Roman" w:cs="Times New Roman"/>
          <w:sz w:val="24"/>
          <w:szCs w:val="24"/>
        </w:rPr>
        <w:t xml:space="preserve"> of zero order spectrum can lead to s</w:t>
      </w:r>
      <w:r w:rsidR="004577F4" w:rsidRPr="009A327C">
        <w:rPr>
          <w:rFonts w:ascii="Times New Roman" w:hAnsi="Times New Roman" w:cs="Times New Roman"/>
          <w:sz w:val="24"/>
          <w:szCs w:val="24"/>
        </w:rPr>
        <w:t>eparation of overlapped signals and</w:t>
      </w:r>
      <w:r w:rsidR="00655329" w:rsidRPr="009A327C">
        <w:rPr>
          <w:rFonts w:ascii="Times New Roman" w:hAnsi="Times New Roman" w:cs="Times New Roman"/>
          <w:sz w:val="24"/>
          <w:szCs w:val="24"/>
        </w:rPr>
        <w:t xml:space="preserve"> </w:t>
      </w:r>
      <w:r w:rsidR="004577F4" w:rsidRPr="009A327C">
        <w:rPr>
          <w:rFonts w:ascii="Times New Roman" w:hAnsi="Times New Roman" w:cs="Times New Roman"/>
          <w:sz w:val="24"/>
          <w:szCs w:val="24"/>
        </w:rPr>
        <w:t>elimination</w:t>
      </w:r>
      <w:r w:rsidR="00655329" w:rsidRPr="009A327C">
        <w:rPr>
          <w:rFonts w:ascii="Times New Roman" w:hAnsi="Times New Roman" w:cs="Times New Roman"/>
          <w:sz w:val="24"/>
          <w:szCs w:val="24"/>
        </w:rPr>
        <w:t xml:space="preserve"> </w:t>
      </w:r>
      <w:r w:rsidR="004577F4" w:rsidRPr="009A327C">
        <w:rPr>
          <w:rFonts w:ascii="Times New Roman" w:hAnsi="Times New Roman" w:cs="Times New Roman"/>
          <w:sz w:val="24"/>
          <w:szCs w:val="24"/>
        </w:rPr>
        <w:t xml:space="preserve">of background caused by presence  of </w:t>
      </w:r>
      <w:r w:rsidR="00655329" w:rsidRPr="009A327C">
        <w:rPr>
          <w:rFonts w:ascii="Times New Roman" w:hAnsi="Times New Roman" w:cs="Times New Roman"/>
          <w:sz w:val="24"/>
          <w:szCs w:val="24"/>
        </w:rPr>
        <w:t xml:space="preserve">the </w:t>
      </w:r>
      <w:r w:rsidR="004577F4" w:rsidRPr="009A327C">
        <w:rPr>
          <w:rFonts w:ascii="Times New Roman" w:hAnsi="Times New Roman" w:cs="Times New Roman"/>
          <w:sz w:val="24"/>
          <w:szCs w:val="24"/>
        </w:rPr>
        <w:t>other compounds</w:t>
      </w:r>
      <w:r w:rsidR="00655329" w:rsidRPr="009A327C">
        <w:rPr>
          <w:rFonts w:ascii="Times New Roman" w:hAnsi="Times New Roman" w:cs="Times New Roman"/>
          <w:sz w:val="24"/>
          <w:szCs w:val="24"/>
        </w:rPr>
        <w:t xml:space="preserve"> in a sample</w:t>
      </w:r>
      <w:r w:rsidR="00EC77CA" w:rsidRPr="009A327C">
        <w:rPr>
          <w:rFonts w:ascii="Times New Roman" w:hAnsi="Times New Roman" w:cs="Times New Roman"/>
          <w:sz w:val="24"/>
          <w:szCs w:val="24"/>
        </w:rPr>
        <w:t xml:space="preserve"> </w:t>
      </w:r>
      <w:r w:rsidR="004E75B8" w:rsidRPr="009A327C">
        <w:rPr>
          <w:rFonts w:ascii="Times New Roman" w:hAnsi="Times New Roman" w:cs="Times New Roman"/>
          <w:sz w:val="24"/>
          <w:szCs w:val="24"/>
        </w:rPr>
        <w:fldChar w:fldCharType="begin"/>
      </w:r>
      <w:r w:rsidR="00EC542E" w:rsidRPr="009A327C">
        <w:rPr>
          <w:rFonts w:ascii="Times New Roman" w:hAnsi="Times New Roman" w:cs="Times New Roman"/>
          <w:sz w:val="24"/>
          <w:szCs w:val="24"/>
        </w:rPr>
        <w:instrText xml:space="preserve"> ADDIN EN.CITE &lt;EndNote&gt;&lt;Cite&gt;&lt;Author&gt;Turabik&lt;/Author&gt;&lt;Year&gt;2008&lt;/Year&gt;&lt;RecNum&gt;36&lt;/RecNum&gt;&lt;DisplayText&gt;&lt;style face="superscript" font="Times New Roman" size="12"&gt;2, 15&lt;/style&gt;&lt;/DisplayText&gt;&lt;record&gt;&lt;rec-number&gt;36&lt;/rec-number&gt;&lt;foreign-keys&gt;&lt;key app="EN" db-id="frsr5sd0eewzr7etr5rxtpa9pze9xfa2a0ve"&gt;36&lt;/key&gt;&lt;/foreign-keys&gt;&lt;ref-type name="Journal Article"&gt;17&lt;/ref-type&gt;&lt;contributors&gt;&lt;authors&gt;&lt;author&gt;Turabik, Meral&lt;/author&gt;&lt;/authors&gt;&lt;/contributors&gt;&lt;titles&gt;&lt;title&gt;Adsorption of basic dyes from single and binary component systems onto bentonite: Simultaneous analysis of Basic Red 46 and Basic Yellow 28 by first order derivative spectrophotometric analysis method&lt;/title&gt;&lt;secondary-title&gt;Journal of Hazardous Materials&lt;/secondary-title&gt;&lt;/titles&gt;&lt;periodical&gt;&lt;full-title&gt;Journal of Hazardous Materials&lt;/full-title&gt;&lt;abbr-1&gt;J. Hazard. Mater.&lt;/abbr-1&gt;&lt;abbr-2&gt;J Hazard Mater&lt;/abbr-2&gt;&lt;/periodical&gt;&lt;pages&gt;52-64&lt;/pages&gt;&lt;volume&gt;158&lt;/volume&gt;&lt;number&gt;1&lt;/number&gt;&lt;dates&gt;&lt;year&gt;2008&lt;/year&gt;&lt;/dates&gt;&lt;isbn&gt;0304-3894&lt;/isbn&gt;&lt;urls&gt;&lt;/urls&gt;&lt;/record&gt;&lt;/Cite&gt;&lt;Cite&gt;&lt;Author&gt;Tarighat&lt;/Author&gt;&lt;Year&gt;2016&lt;/Year&gt;&lt;RecNum&gt;106&lt;/RecNum&gt;&lt;record&gt;&lt;rec-number&gt;106&lt;/rec-number&gt;&lt;foreign-keys&gt;&lt;key app="EN" db-id="frsr5sd0eewzr7etr5rxtpa9pze9xfa2a0ve"&gt;106&lt;/key&gt;&lt;/foreign-keys&gt;&lt;ref-type name="Journal Article"&gt;17&lt;/ref-type&gt;&lt;contributors&gt;&lt;authors&gt;&lt;author&gt;Tarighat, MA&lt;/author&gt;&lt;/authors&gt;&lt;/contributors&gt;&lt;titles&gt;&lt;title&gt;Simultaneous spectrophotometric determination of phosphate and silicate in different water and soil samples using chemometrics approach&lt;/title&gt;&lt;secondary-title&gt;International Journal of Environmental Science and Technology&lt;/secondary-title&gt;&lt;/titles&gt;&lt;periodical&gt;&lt;full-title&gt;International Journal of Environmental Science and Technology&lt;/full-title&gt;&lt;abbr-1&gt;Int. J. Environ. Sci. Technol.&lt;/abbr-1&gt;&lt;abbr-2&gt;Int J Environ Sci Technol&lt;/abbr-2&gt;&lt;/periodical&gt;&lt;pages&gt;11-20&lt;/pages&gt;&lt;volume&gt;13&lt;/volume&gt;&lt;number&gt;1&lt;/number&gt;&lt;dates&gt;&lt;year&gt;2016&lt;/year&gt;&lt;/dates&gt;&lt;isbn&gt;1735-1472&lt;/isbn&gt;&lt;urls&gt;&lt;/urls&gt;&lt;/record&gt;&lt;/Cite&gt;&lt;/EndNote&gt;</w:instrText>
      </w:r>
      <w:r w:rsidR="004E75B8" w:rsidRPr="009A327C">
        <w:rPr>
          <w:rFonts w:ascii="Times New Roman" w:hAnsi="Times New Roman" w:cs="Times New Roman"/>
          <w:sz w:val="24"/>
          <w:szCs w:val="24"/>
        </w:rPr>
        <w:fldChar w:fldCharType="separate"/>
      </w:r>
      <w:hyperlink w:anchor="_ENREF_2" w:tooltip="Turabik, 2008 #36" w:history="1">
        <w:r w:rsidR="00573CD2" w:rsidRPr="009A327C">
          <w:rPr>
            <w:rFonts w:ascii="Times New Roman" w:hAnsi="Times New Roman" w:cs="Times New Roman"/>
            <w:noProof/>
            <w:sz w:val="24"/>
            <w:szCs w:val="24"/>
            <w:vertAlign w:val="superscript"/>
          </w:rPr>
          <w:t>2</w:t>
        </w:r>
      </w:hyperlink>
      <w:r w:rsidR="00EC542E" w:rsidRPr="009A327C">
        <w:rPr>
          <w:rFonts w:ascii="Times New Roman" w:hAnsi="Times New Roman" w:cs="Times New Roman"/>
          <w:noProof/>
          <w:sz w:val="24"/>
          <w:szCs w:val="24"/>
          <w:vertAlign w:val="superscript"/>
        </w:rPr>
        <w:t xml:space="preserve">, </w:t>
      </w:r>
      <w:hyperlink w:anchor="_ENREF_15" w:tooltip="Tarighat, 2016 #106" w:history="1">
        <w:r w:rsidR="00573CD2" w:rsidRPr="009A327C">
          <w:rPr>
            <w:rFonts w:ascii="Times New Roman" w:hAnsi="Times New Roman" w:cs="Times New Roman"/>
            <w:noProof/>
            <w:sz w:val="24"/>
            <w:szCs w:val="24"/>
            <w:vertAlign w:val="superscript"/>
          </w:rPr>
          <w:t>15</w:t>
        </w:r>
      </w:hyperlink>
      <w:r w:rsidR="004E75B8" w:rsidRPr="009A327C">
        <w:rPr>
          <w:rFonts w:ascii="Times New Roman" w:hAnsi="Times New Roman" w:cs="Times New Roman"/>
          <w:sz w:val="24"/>
          <w:szCs w:val="24"/>
        </w:rPr>
        <w:fldChar w:fldCharType="end"/>
      </w:r>
      <w:r w:rsidR="000B4066" w:rsidRPr="009A327C">
        <w:rPr>
          <w:rFonts w:ascii="Times New Roman" w:hAnsi="Times New Roman" w:cs="Times New Roman"/>
          <w:sz w:val="24"/>
          <w:szCs w:val="24"/>
        </w:rPr>
        <w:t>.</w:t>
      </w:r>
    </w:p>
    <w:p w:rsidR="00392EBF" w:rsidRPr="009A327C" w:rsidRDefault="004577F4" w:rsidP="00C37787">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In this study, a low-cost </w:t>
      </w:r>
      <w:proofErr w:type="spellStart"/>
      <w:r w:rsidRPr="009A327C">
        <w:rPr>
          <w:rFonts w:ascii="Times New Roman" w:hAnsi="Times New Roman" w:cs="Times New Roman"/>
          <w:sz w:val="24"/>
          <w:szCs w:val="24"/>
        </w:rPr>
        <w:t>nanoporous</w:t>
      </w:r>
      <w:proofErr w:type="spellEnd"/>
      <w:r w:rsidRPr="009A327C">
        <w:rPr>
          <w:rFonts w:ascii="Times New Roman" w:hAnsi="Times New Roman" w:cs="Times New Roman"/>
          <w:sz w:val="24"/>
          <w:szCs w:val="24"/>
        </w:rPr>
        <w:t xml:space="preserve"> activated carbon with a large surface area was prepared from eucalyptus leaves through KOH activation, then treated with nitric acid and urea (NOAC) and finally used as a new </w:t>
      </w:r>
      <w:proofErr w:type="spellStart"/>
      <w:r w:rsidRPr="009A327C">
        <w:rPr>
          <w:rFonts w:ascii="Times New Roman" w:hAnsi="Times New Roman" w:cs="Times New Roman"/>
          <w:sz w:val="24"/>
          <w:szCs w:val="24"/>
        </w:rPr>
        <w:t>nanoadsorbent</w:t>
      </w:r>
      <w:proofErr w:type="spellEnd"/>
      <w:r w:rsidRPr="009A327C">
        <w:rPr>
          <w:rFonts w:ascii="Times New Roman" w:hAnsi="Times New Roman" w:cs="Times New Roman"/>
          <w:sz w:val="24"/>
          <w:szCs w:val="24"/>
        </w:rPr>
        <w:t xml:space="preserve"> for the simultaneous ultrasound-assisted removal of basic red 46 (BR46) and basic yellow 13 (BY13) dyes from binary solutions. </w:t>
      </w:r>
      <w:r w:rsidR="001D4633" w:rsidRPr="009A327C">
        <w:rPr>
          <w:rFonts w:ascii="Times New Roman" w:hAnsi="Times New Roman" w:cs="Times New Roman"/>
          <w:sz w:val="24"/>
          <w:szCs w:val="24"/>
        </w:rPr>
        <w:t>Eucalyptus leaves as a raw material for the production of activated carbon can be considered as one of the best candidate among the agricultural wastes because it is cheap and quite abundant, especially in arid and semiarid areas</w:t>
      </w:r>
      <w:r w:rsidR="00EC77CA" w:rsidRPr="009A327C">
        <w:rPr>
          <w:rFonts w:ascii="Times New Roman" w:hAnsi="Times New Roman" w:cs="Times New Roman"/>
          <w:sz w:val="24"/>
          <w:szCs w:val="24"/>
        </w:rPr>
        <w:t xml:space="preserve"> like </w:t>
      </w:r>
      <w:proofErr w:type="spellStart"/>
      <w:r w:rsidRPr="009A327C">
        <w:rPr>
          <w:rFonts w:ascii="Times New Roman" w:hAnsi="Times New Roman" w:cs="Times New Roman"/>
          <w:sz w:val="24"/>
          <w:szCs w:val="24"/>
        </w:rPr>
        <w:t>Semnan</w:t>
      </w:r>
      <w:proofErr w:type="spellEnd"/>
      <w:r w:rsidRPr="009A327C">
        <w:rPr>
          <w:rFonts w:ascii="Times New Roman" w:hAnsi="Times New Roman" w:cs="Times New Roman"/>
          <w:sz w:val="24"/>
          <w:szCs w:val="24"/>
        </w:rPr>
        <w:t xml:space="preserve">, </w:t>
      </w:r>
      <w:r w:rsidR="00EC77CA" w:rsidRPr="009A327C">
        <w:rPr>
          <w:rFonts w:ascii="Times New Roman" w:hAnsi="Times New Roman" w:cs="Times New Roman"/>
          <w:sz w:val="24"/>
          <w:szCs w:val="24"/>
        </w:rPr>
        <w:t>Iran</w:t>
      </w:r>
      <w:r w:rsidR="001D4633" w:rsidRPr="009A327C">
        <w:rPr>
          <w:rFonts w:ascii="Times New Roman" w:hAnsi="Times New Roman" w:cs="Times New Roman"/>
          <w:sz w:val="24"/>
          <w:szCs w:val="24"/>
        </w:rPr>
        <w:t xml:space="preserve">. </w:t>
      </w:r>
      <w:r w:rsidR="00920BA6" w:rsidRPr="009A327C">
        <w:rPr>
          <w:rFonts w:ascii="Times New Roman" w:hAnsi="Times New Roman" w:cs="Times New Roman"/>
          <w:sz w:val="24"/>
          <w:szCs w:val="24"/>
        </w:rPr>
        <w:t>First derivative spectrophotometric method</w:t>
      </w:r>
      <w:r w:rsidR="008618B2" w:rsidRPr="009A327C">
        <w:rPr>
          <w:rFonts w:ascii="Times New Roman" w:hAnsi="Times New Roman" w:cs="Times New Roman"/>
          <w:sz w:val="24"/>
          <w:szCs w:val="24"/>
        </w:rPr>
        <w:t xml:space="preserve"> was </w:t>
      </w:r>
      <w:r w:rsidR="00920BA6" w:rsidRPr="009A327C">
        <w:rPr>
          <w:rFonts w:ascii="Times New Roman" w:hAnsi="Times New Roman" w:cs="Times New Roman"/>
          <w:sz w:val="24"/>
          <w:szCs w:val="24"/>
        </w:rPr>
        <w:t>used for analysis of BY13 in binary mixtures.</w:t>
      </w:r>
      <w:r w:rsidR="00392EBF" w:rsidRPr="009A327C">
        <w:rPr>
          <w:rFonts w:ascii="Times New Roman" w:eastAsia="TimesNewRoman" w:hAnsi="Times New Roman" w:cs="Times New Roman"/>
          <w:sz w:val="24"/>
          <w:szCs w:val="24"/>
        </w:rPr>
        <w:t xml:space="preserve"> </w:t>
      </w:r>
      <w:r w:rsidR="00392EBF" w:rsidRPr="009A327C">
        <w:rPr>
          <w:rFonts w:ascii="Times New Roman" w:hAnsi="Times New Roman" w:cs="Times New Roman"/>
          <w:sz w:val="24"/>
          <w:szCs w:val="24"/>
        </w:rPr>
        <w:t xml:space="preserve">The influence of </w:t>
      </w:r>
      <w:r w:rsidR="00082847" w:rsidRPr="009A327C">
        <w:rPr>
          <w:rFonts w:ascii="Times New Roman" w:hAnsi="Times New Roman" w:cs="Times New Roman"/>
          <w:sz w:val="24"/>
          <w:szCs w:val="24"/>
        </w:rPr>
        <w:t>several parameters</w:t>
      </w:r>
      <w:r w:rsidR="00392EBF" w:rsidRPr="009A327C">
        <w:rPr>
          <w:rFonts w:ascii="Times New Roman" w:hAnsi="Times New Roman" w:cs="Times New Roman"/>
          <w:sz w:val="24"/>
          <w:szCs w:val="24"/>
        </w:rPr>
        <w:t xml:space="preserve"> such as pH, temperature, initial concentration of dyes, adsorbent dosage and </w:t>
      </w:r>
      <w:proofErr w:type="spellStart"/>
      <w:r w:rsidR="00082847" w:rsidRPr="009A327C">
        <w:rPr>
          <w:rFonts w:ascii="Times New Roman" w:hAnsi="Times New Roman" w:cs="Times New Roman"/>
          <w:sz w:val="24"/>
          <w:szCs w:val="24"/>
        </w:rPr>
        <w:t>ultrasonication</w:t>
      </w:r>
      <w:proofErr w:type="spellEnd"/>
      <w:r w:rsidR="00392EBF" w:rsidRPr="009A327C">
        <w:rPr>
          <w:rFonts w:ascii="Times New Roman" w:hAnsi="Times New Roman" w:cs="Times New Roman"/>
          <w:sz w:val="24"/>
          <w:szCs w:val="24"/>
        </w:rPr>
        <w:t xml:space="preserve"> time</w:t>
      </w:r>
      <w:r w:rsidR="00392EBF" w:rsidRPr="009A327C">
        <w:rPr>
          <w:rFonts w:ascii="Times New Roman" w:eastAsia="Calibri" w:hAnsi="Times New Roman" w:cs="Times New Roman"/>
          <w:sz w:val="24"/>
          <w:szCs w:val="24"/>
        </w:rPr>
        <w:t xml:space="preserve"> </w:t>
      </w:r>
      <w:r w:rsidR="00392EBF" w:rsidRPr="009A327C">
        <w:rPr>
          <w:rFonts w:ascii="Times New Roman" w:hAnsi="Times New Roman" w:cs="Times New Roman"/>
          <w:sz w:val="24"/>
          <w:szCs w:val="24"/>
        </w:rPr>
        <w:t>for the maximum removal of both dyes was investigated using batch adsorption method. Furthermore, the characterization of dye adsorption was described by the kinetics models, adsorption isotherms and thermodynamic parameters.</w:t>
      </w:r>
    </w:p>
    <w:p w:rsidR="008023C6" w:rsidRPr="009A327C" w:rsidRDefault="008023C6" w:rsidP="00540572">
      <w:pPr>
        <w:autoSpaceDE w:val="0"/>
        <w:autoSpaceDN w:val="0"/>
        <w:adjustRightInd w:val="0"/>
        <w:spacing w:after="0" w:line="360" w:lineRule="auto"/>
        <w:jc w:val="center"/>
        <w:rPr>
          <w:rFonts w:ascii="Times New Roman" w:eastAsia="Times New Roman" w:hAnsi="Times New Roman" w:cs="Times New Roman"/>
          <w:b/>
          <w:bCs/>
          <w:sz w:val="24"/>
          <w:szCs w:val="24"/>
        </w:rPr>
      </w:pPr>
    </w:p>
    <w:p w:rsidR="00540572" w:rsidRPr="009A327C" w:rsidRDefault="00540572" w:rsidP="00540572">
      <w:pPr>
        <w:autoSpaceDE w:val="0"/>
        <w:autoSpaceDN w:val="0"/>
        <w:adjustRightInd w:val="0"/>
        <w:spacing w:after="0" w:line="360" w:lineRule="auto"/>
        <w:jc w:val="center"/>
        <w:rPr>
          <w:rFonts w:ascii="Times New Roman" w:eastAsia="Times New Roman" w:hAnsi="Times New Roman" w:cs="Times New Roman"/>
          <w:b/>
          <w:bCs/>
          <w:sz w:val="24"/>
          <w:szCs w:val="24"/>
        </w:rPr>
      </w:pPr>
      <w:r w:rsidRPr="009A327C">
        <w:rPr>
          <w:rFonts w:ascii="Times New Roman" w:eastAsia="Times New Roman" w:hAnsi="Times New Roman" w:cs="Times New Roman"/>
          <w:b/>
          <w:bCs/>
          <w:sz w:val="24"/>
          <w:szCs w:val="24"/>
        </w:rPr>
        <w:t>EXPERIMENTAL</w:t>
      </w:r>
    </w:p>
    <w:p w:rsidR="00B83872" w:rsidRPr="009A327C" w:rsidRDefault="00B83872" w:rsidP="00C37787">
      <w:pPr>
        <w:autoSpaceDE w:val="0"/>
        <w:autoSpaceDN w:val="0"/>
        <w:adjustRightInd w:val="0"/>
        <w:spacing w:after="0" w:line="360" w:lineRule="auto"/>
        <w:rPr>
          <w:rFonts w:ascii="Times New Roman" w:eastAsia="TimesNewRoman" w:hAnsi="Times New Roman" w:cs="Times New Roman"/>
          <w:i/>
          <w:iCs/>
          <w:sz w:val="24"/>
          <w:szCs w:val="24"/>
        </w:rPr>
      </w:pPr>
      <w:r w:rsidRPr="009A327C">
        <w:rPr>
          <w:rFonts w:ascii="Times New Roman" w:eastAsia="TimesNewRoman" w:hAnsi="Times New Roman" w:cs="Times New Roman"/>
          <w:i/>
          <w:iCs/>
          <w:sz w:val="24"/>
          <w:szCs w:val="24"/>
        </w:rPr>
        <w:t>Apparatus and characterization methods</w:t>
      </w:r>
    </w:p>
    <w:p w:rsidR="0066334C" w:rsidRPr="009A327C" w:rsidRDefault="00C87319" w:rsidP="00C37787">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lastRenderedPageBreak/>
        <w:t>A</w:t>
      </w:r>
      <w:r w:rsidR="00C55B78" w:rsidRPr="009A327C">
        <w:rPr>
          <w:rFonts w:ascii="Times New Roman" w:hAnsi="Times New Roman" w:cs="Times New Roman"/>
          <w:sz w:val="24"/>
          <w:szCs w:val="24"/>
        </w:rPr>
        <w:t xml:space="preserve"> double beam</w:t>
      </w:r>
      <w:r w:rsidRPr="009A327C">
        <w:rPr>
          <w:rFonts w:ascii="Times New Roman" w:hAnsi="Times New Roman" w:cs="Times New Roman"/>
          <w:sz w:val="24"/>
          <w:szCs w:val="24"/>
        </w:rPr>
        <w:t xml:space="preserve"> UV-Vis spectrophotometer (Shimadzu, model PC 1650-UV, Japan) </w:t>
      </w:r>
      <w:r w:rsidR="0006601E" w:rsidRPr="009A327C">
        <w:rPr>
          <w:rFonts w:ascii="Times New Roman" w:hAnsi="Times New Roman" w:cs="Times New Roman"/>
          <w:sz w:val="24"/>
          <w:szCs w:val="24"/>
        </w:rPr>
        <w:t xml:space="preserve">with two matched 1-cm quartz cells </w:t>
      </w:r>
      <w:r w:rsidRPr="009A327C">
        <w:rPr>
          <w:rFonts w:ascii="Times New Roman" w:hAnsi="Times New Roman" w:cs="Times New Roman"/>
          <w:sz w:val="24"/>
          <w:szCs w:val="24"/>
        </w:rPr>
        <w:t>was used for analysis of the</w:t>
      </w:r>
      <w:r w:rsidR="00EB1A0C" w:rsidRPr="009A327C">
        <w:rPr>
          <w:rFonts w:ascii="Times New Roman" w:hAnsi="Times New Roman" w:cs="Times New Roman"/>
          <w:sz w:val="24"/>
          <w:szCs w:val="24"/>
        </w:rPr>
        <w:t xml:space="preserve"> st</w:t>
      </w:r>
      <w:r w:rsidRPr="009A327C">
        <w:rPr>
          <w:rFonts w:ascii="Times New Roman" w:hAnsi="Times New Roman" w:cs="Times New Roman"/>
          <w:sz w:val="24"/>
          <w:szCs w:val="24"/>
        </w:rPr>
        <w:t>udied</w:t>
      </w:r>
      <w:r w:rsidR="00EB1A0C" w:rsidRPr="009A327C">
        <w:rPr>
          <w:rFonts w:ascii="Times New Roman" w:hAnsi="Times New Roman" w:cs="Times New Roman"/>
          <w:sz w:val="24"/>
          <w:szCs w:val="24"/>
        </w:rPr>
        <w:t xml:space="preserve"> </w:t>
      </w:r>
      <w:r w:rsidRPr="009A327C">
        <w:rPr>
          <w:rFonts w:ascii="Times New Roman" w:hAnsi="Times New Roman" w:cs="Times New Roman"/>
          <w:sz w:val="24"/>
          <w:szCs w:val="24"/>
        </w:rPr>
        <w:t xml:space="preserve">dyes. </w:t>
      </w:r>
      <w:r w:rsidR="00EB1A0C" w:rsidRPr="009A327C">
        <w:rPr>
          <w:rFonts w:ascii="Times New Roman" w:hAnsi="Times New Roman" w:cs="Times New Roman"/>
          <w:sz w:val="24"/>
          <w:szCs w:val="24"/>
        </w:rPr>
        <w:t xml:space="preserve">The pH </w:t>
      </w:r>
      <w:r w:rsidR="00913EAE" w:rsidRPr="009A327C">
        <w:rPr>
          <w:rFonts w:ascii="Times New Roman" w:hAnsi="Times New Roman" w:cs="Times New Roman"/>
          <w:sz w:val="24"/>
          <w:szCs w:val="24"/>
        </w:rPr>
        <w:t>measurements were carried out using</w:t>
      </w:r>
      <w:r w:rsidR="00EB1A0C" w:rsidRPr="009A327C">
        <w:rPr>
          <w:rFonts w:ascii="Times New Roman" w:hAnsi="Times New Roman" w:cs="Times New Roman"/>
          <w:sz w:val="24"/>
          <w:szCs w:val="24"/>
        </w:rPr>
        <w:t xml:space="preserve"> a digital pH meter (</w:t>
      </w:r>
      <w:proofErr w:type="spellStart"/>
      <w:r w:rsidR="00EB1A0C" w:rsidRPr="009A327C">
        <w:rPr>
          <w:rFonts w:ascii="Times New Roman" w:hAnsi="Times New Roman" w:cs="Times New Roman"/>
          <w:sz w:val="24"/>
          <w:szCs w:val="24"/>
        </w:rPr>
        <w:t>Metrohm</w:t>
      </w:r>
      <w:proofErr w:type="spellEnd"/>
      <w:r w:rsidR="00EB1A0C" w:rsidRPr="009A327C">
        <w:rPr>
          <w:rFonts w:ascii="Times New Roman" w:hAnsi="Times New Roman" w:cs="Times New Roman"/>
          <w:sz w:val="24"/>
          <w:szCs w:val="24"/>
        </w:rPr>
        <w:t xml:space="preserve">, model 744, </w:t>
      </w:r>
      <w:proofErr w:type="spellStart"/>
      <w:r w:rsidR="00EB1A0C" w:rsidRPr="009A327C">
        <w:rPr>
          <w:rFonts w:ascii="Times New Roman" w:hAnsi="Times New Roman" w:cs="Times New Roman"/>
          <w:sz w:val="24"/>
          <w:szCs w:val="24"/>
        </w:rPr>
        <w:t>Herisau</w:t>
      </w:r>
      <w:proofErr w:type="spellEnd"/>
      <w:r w:rsidR="00EB1A0C" w:rsidRPr="009A327C">
        <w:rPr>
          <w:rFonts w:ascii="Times New Roman" w:hAnsi="Times New Roman" w:cs="Times New Roman"/>
          <w:sz w:val="24"/>
          <w:szCs w:val="24"/>
        </w:rPr>
        <w:t>, Switzerland). The ultrasonic bath with heating system (</w:t>
      </w:r>
      <w:proofErr w:type="spellStart"/>
      <w:r w:rsidR="00EB1A0C" w:rsidRPr="009A327C">
        <w:rPr>
          <w:rFonts w:ascii="Times New Roman" w:hAnsi="Times New Roman" w:cs="Times New Roman"/>
          <w:sz w:val="24"/>
          <w:szCs w:val="24"/>
        </w:rPr>
        <w:t>Te</w:t>
      </w:r>
      <w:r w:rsidR="005D4457" w:rsidRPr="009A327C">
        <w:rPr>
          <w:rFonts w:ascii="Times New Roman" w:hAnsi="Times New Roman" w:cs="Times New Roman"/>
          <w:sz w:val="24"/>
          <w:szCs w:val="24"/>
        </w:rPr>
        <w:t>cno</w:t>
      </w:r>
      <w:proofErr w:type="spellEnd"/>
      <w:r w:rsidR="005D4457" w:rsidRPr="009A327C">
        <w:rPr>
          <w:rFonts w:ascii="Times New Roman" w:hAnsi="Times New Roman" w:cs="Times New Roman"/>
          <w:sz w:val="24"/>
          <w:szCs w:val="24"/>
        </w:rPr>
        <w:t xml:space="preserve">-GAZ SPA Ultra Sonic System) </w:t>
      </w:r>
      <w:r w:rsidR="00913EAE" w:rsidRPr="009A327C">
        <w:rPr>
          <w:rFonts w:ascii="Times New Roman" w:hAnsi="Times New Roman" w:cs="Times New Roman"/>
          <w:sz w:val="24"/>
          <w:szCs w:val="24"/>
        </w:rPr>
        <w:t>and a centrifuge (</w:t>
      </w:r>
      <w:proofErr w:type="spellStart"/>
      <w:r w:rsidR="00913EAE" w:rsidRPr="009A327C">
        <w:rPr>
          <w:rFonts w:ascii="Times New Roman" w:hAnsi="Times New Roman" w:cs="Times New Roman"/>
          <w:sz w:val="24"/>
          <w:szCs w:val="24"/>
        </w:rPr>
        <w:t>Hettich</w:t>
      </w:r>
      <w:proofErr w:type="spellEnd"/>
      <w:r w:rsidR="00913EAE" w:rsidRPr="009A327C">
        <w:rPr>
          <w:rFonts w:ascii="Times New Roman" w:hAnsi="Times New Roman" w:cs="Times New Roman"/>
          <w:sz w:val="24"/>
          <w:szCs w:val="24"/>
        </w:rPr>
        <w:t xml:space="preserve">, model EBA 20, Germany) </w:t>
      </w:r>
      <w:r w:rsidR="00EB1A0C" w:rsidRPr="009A327C">
        <w:rPr>
          <w:rFonts w:ascii="Times New Roman" w:hAnsi="Times New Roman" w:cs="Times New Roman"/>
          <w:sz w:val="24"/>
          <w:szCs w:val="24"/>
        </w:rPr>
        <w:t>w</w:t>
      </w:r>
      <w:r w:rsidR="00913EAE" w:rsidRPr="009A327C">
        <w:rPr>
          <w:rFonts w:ascii="Times New Roman" w:hAnsi="Times New Roman" w:cs="Times New Roman"/>
          <w:sz w:val="24"/>
          <w:szCs w:val="24"/>
        </w:rPr>
        <w:t>ere</w:t>
      </w:r>
      <w:r w:rsidR="00EB1A0C" w:rsidRPr="009A327C">
        <w:rPr>
          <w:rFonts w:ascii="Times New Roman" w:hAnsi="Times New Roman" w:cs="Times New Roman"/>
          <w:sz w:val="24"/>
          <w:szCs w:val="24"/>
        </w:rPr>
        <w:t xml:space="preserve"> used in batch adsorption experiments.</w:t>
      </w:r>
      <w:r w:rsidR="00913EAE" w:rsidRPr="009A327C">
        <w:rPr>
          <w:rFonts w:ascii="Times New Roman" w:hAnsi="Times New Roman" w:cs="Times New Roman"/>
          <w:sz w:val="24"/>
          <w:szCs w:val="24"/>
        </w:rPr>
        <w:t xml:space="preserve"> </w:t>
      </w:r>
    </w:p>
    <w:p w:rsidR="005838B0" w:rsidRPr="009A327C" w:rsidRDefault="007B702E" w:rsidP="00573CD2">
      <w:pPr>
        <w:tabs>
          <w:tab w:val="left" w:pos="1800"/>
        </w:tabs>
        <w:spacing w:after="0" w:line="360" w:lineRule="auto"/>
        <w:ind w:firstLine="720"/>
        <w:jc w:val="both"/>
        <w:rPr>
          <w:rFonts w:ascii="Times New Roman" w:hAnsi="Times New Roman" w:cs="Times New Roman"/>
          <w:sz w:val="24"/>
          <w:szCs w:val="24"/>
          <w:rtl/>
        </w:rPr>
      </w:pPr>
      <w:r w:rsidRPr="009A327C">
        <w:rPr>
          <w:rFonts w:ascii="Times New Roman" w:hAnsi="Times New Roman" w:cs="Times New Roman"/>
          <w:sz w:val="24"/>
          <w:szCs w:val="24"/>
        </w:rPr>
        <w:t xml:space="preserve">The </w:t>
      </w:r>
      <w:r w:rsidR="004457C3" w:rsidRPr="009A327C">
        <w:rPr>
          <w:rFonts w:ascii="Times New Roman" w:hAnsi="Times New Roman" w:cs="Times New Roman"/>
          <w:sz w:val="24"/>
          <w:szCs w:val="24"/>
        </w:rPr>
        <w:t xml:space="preserve">surface </w:t>
      </w:r>
      <w:r w:rsidRPr="009A327C">
        <w:rPr>
          <w:rFonts w:ascii="Times New Roman" w:hAnsi="Times New Roman" w:cs="Times New Roman"/>
          <w:sz w:val="24"/>
          <w:szCs w:val="24"/>
        </w:rPr>
        <w:t xml:space="preserve">morphology of the </w:t>
      </w:r>
      <w:r w:rsidR="00C0557E" w:rsidRPr="009A327C">
        <w:rPr>
          <w:rFonts w:ascii="Times New Roman" w:hAnsi="Times New Roman" w:cs="Times New Roman"/>
          <w:sz w:val="24"/>
          <w:szCs w:val="24"/>
        </w:rPr>
        <w:t>ad</w:t>
      </w:r>
      <w:r w:rsidRPr="009A327C">
        <w:rPr>
          <w:rFonts w:ascii="Times New Roman" w:hAnsi="Times New Roman" w:cs="Times New Roman"/>
          <w:sz w:val="24"/>
          <w:szCs w:val="24"/>
        </w:rPr>
        <w:t xml:space="preserve">sorbent was </w:t>
      </w:r>
      <w:r w:rsidR="004457C3" w:rsidRPr="009A327C">
        <w:rPr>
          <w:rFonts w:ascii="Times New Roman" w:hAnsi="Times New Roman" w:cs="Times New Roman"/>
          <w:sz w:val="24"/>
          <w:szCs w:val="24"/>
        </w:rPr>
        <w:t>characterized</w:t>
      </w:r>
      <w:r w:rsidRPr="009A327C">
        <w:rPr>
          <w:rFonts w:ascii="Times New Roman" w:hAnsi="Times New Roman" w:cs="Times New Roman"/>
          <w:sz w:val="24"/>
          <w:szCs w:val="24"/>
        </w:rPr>
        <w:t xml:space="preserve"> using </w:t>
      </w:r>
      <w:r w:rsidR="00AC0E4E" w:rsidRPr="009A327C">
        <w:rPr>
          <w:rFonts w:ascii="Times New Roman" w:hAnsi="Times New Roman" w:cs="Times New Roman"/>
          <w:sz w:val="24"/>
          <w:szCs w:val="24"/>
        </w:rPr>
        <w:t xml:space="preserve">a </w:t>
      </w:r>
      <w:r w:rsidR="004457C3" w:rsidRPr="009A327C">
        <w:rPr>
          <w:rFonts w:ascii="Times New Roman" w:hAnsi="Times New Roman" w:cs="Times New Roman"/>
          <w:sz w:val="24"/>
          <w:szCs w:val="24"/>
        </w:rPr>
        <w:t xml:space="preserve">scanning electron microscopy (SEM, Phillips, PW3710, </w:t>
      </w:r>
      <w:proofErr w:type="gramStart"/>
      <w:r w:rsidR="004457C3" w:rsidRPr="009A327C">
        <w:rPr>
          <w:rFonts w:ascii="Times New Roman" w:hAnsi="Times New Roman" w:cs="Times New Roman"/>
          <w:sz w:val="24"/>
          <w:szCs w:val="24"/>
        </w:rPr>
        <w:t>Netherland</w:t>
      </w:r>
      <w:proofErr w:type="gramEnd"/>
      <w:r w:rsidR="004457C3" w:rsidRPr="009A327C">
        <w:rPr>
          <w:rFonts w:ascii="Times New Roman" w:hAnsi="Times New Roman" w:cs="Times New Roman"/>
          <w:sz w:val="24"/>
          <w:szCs w:val="24"/>
        </w:rPr>
        <w:t xml:space="preserve">) and </w:t>
      </w:r>
      <w:r w:rsidR="00AC0E4E" w:rsidRPr="009A327C">
        <w:rPr>
          <w:rFonts w:ascii="Times New Roman" w:hAnsi="Times New Roman" w:cs="Times New Roman"/>
          <w:sz w:val="24"/>
          <w:szCs w:val="24"/>
        </w:rPr>
        <w:t xml:space="preserve">a </w:t>
      </w:r>
      <w:r w:rsidRPr="009A327C">
        <w:rPr>
          <w:rFonts w:ascii="Times New Roman" w:hAnsi="Times New Roman" w:cs="Times New Roman"/>
          <w:sz w:val="24"/>
          <w:szCs w:val="24"/>
        </w:rPr>
        <w:t>transmission electron microscopy (TEM</w:t>
      </w:r>
      <w:r w:rsidR="004457C3" w:rsidRPr="009A327C">
        <w:rPr>
          <w:rFonts w:ascii="Times New Roman" w:hAnsi="Times New Roman" w:cs="Times New Roman"/>
          <w:sz w:val="24"/>
          <w:szCs w:val="24"/>
        </w:rPr>
        <w:t>, CM30, Philips, Netherland)</w:t>
      </w:r>
      <w:r w:rsidRPr="009A327C">
        <w:rPr>
          <w:rFonts w:ascii="Times New Roman" w:hAnsi="Times New Roman" w:cs="Times New Roman"/>
          <w:sz w:val="24"/>
          <w:szCs w:val="24"/>
        </w:rPr>
        <w:t>.</w:t>
      </w:r>
      <w:r w:rsidR="005838B0" w:rsidRPr="009A327C">
        <w:rPr>
          <w:rFonts w:ascii="Times New Roman" w:hAnsi="Times New Roman" w:cs="Times New Roman"/>
          <w:sz w:val="24"/>
          <w:szCs w:val="24"/>
        </w:rPr>
        <w:t xml:space="preserve"> </w:t>
      </w:r>
      <w:r w:rsidR="00EC1E79" w:rsidRPr="009A327C">
        <w:rPr>
          <w:rFonts w:ascii="Times New Roman" w:hAnsi="Times New Roman" w:cs="Times New Roman"/>
          <w:sz w:val="24"/>
          <w:szCs w:val="24"/>
        </w:rPr>
        <w:t>The textural p</w:t>
      </w:r>
      <w:r w:rsidR="006463E2" w:rsidRPr="009A327C">
        <w:rPr>
          <w:rFonts w:ascii="Times New Roman" w:hAnsi="Times New Roman" w:cs="Times New Roman"/>
          <w:sz w:val="24"/>
          <w:szCs w:val="24"/>
        </w:rPr>
        <w:t>arameters</w:t>
      </w:r>
      <w:r w:rsidR="00EC1E79" w:rsidRPr="009A327C">
        <w:rPr>
          <w:rFonts w:ascii="Times New Roman" w:hAnsi="Times New Roman" w:cs="Times New Roman"/>
          <w:sz w:val="24"/>
          <w:szCs w:val="24"/>
        </w:rPr>
        <w:t xml:space="preserve"> of the </w:t>
      </w:r>
      <w:r w:rsidR="0066334C" w:rsidRPr="009A327C">
        <w:rPr>
          <w:rFonts w:ascii="Times New Roman" w:hAnsi="Times New Roman" w:cs="Times New Roman"/>
          <w:sz w:val="24"/>
          <w:szCs w:val="24"/>
          <w:lang w:bidi="fa-IR"/>
        </w:rPr>
        <w:t>prepared samples</w:t>
      </w:r>
      <w:r w:rsidR="00EC1E79" w:rsidRPr="009A327C">
        <w:rPr>
          <w:rFonts w:ascii="Times New Roman" w:hAnsi="Times New Roman" w:cs="Times New Roman"/>
          <w:sz w:val="24"/>
          <w:szCs w:val="24"/>
        </w:rPr>
        <w:t xml:space="preserve"> including surface area, pore volume, and pore size distribution were determined</w:t>
      </w:r>
      <w:r w:rsidR="0066334C" w:rsidRPr="009A327C">
        <w:rPr>
          <w:rFonts w:ascii="Times New Roman" w:hAnsi="Times New Roman" w:cs="Times New Roman"/>
          <w:sz w:val="24"/>
          <w:szCs w:val="24"/>
        </w:rPr>
        <w:t xml:space="preserve"> </w:t>
      </w:r>
      <w:r w:rsidR="00EC1E79" w:rsidRPr="009A327C">
        <w:rPr>
          <w:rFonts w:ascii="Times New Roman" w:hAnsi="Times New Roman" w:cs="Times New Roman"/>
          <w:sz w:val="24"/>
          <w:szCs w:val="24"/>
        </w:rPr>
        <w:t xml:space="preserve">by nitrogen adsorption–desorption isotherms at </w:t>
      </w:r>
      <w:r w:rsidR="0066334C" w:rsidRPr="009A327C">
        <w:rPr>
          <w:rFonts w:ascii="Times New Roman" w:hAnsi="Times New Roman" w:cs="Times New Roman"/>
          <w:sz w:val="24"/>
          <w:szCs w:val="24"/>
        </w:rPr>
        <w:t>70</w:t>
      </w:r>
      <w:r w:rsidR="00EC1E79" w:rsidRPr="009A327C">
        <w:rPr>
          <w:rFonts w:ascii="Times New Roman" w:hAnsi="Times New Roman" w:cs="Times New Roman"/>
          <w:sz w:val="24"/>
          <w:szCs w:val="24"/>
        </w:rPr>
        <w:t xml:space="preserve"> </w:t>
      </w:r>
      <w:r w:rsidR="0066334C" w:rsidRPr="009A327C">
        <w:rPr>
          <w:rFonts w:ascii="Times New Roman" w:hAnsi="Times New Roman" w:cs="Times New Roman"/>
          <w:sz w:val="24"/>
          <w:szCs w:val="24"/>
        </w:rPr>
        <w:t xml:space="preserve">K </w:t>
      </w:r>
      <w:r w:rsidR="00EC1E79" w:rsidRPr="009A327C">
        <w:rPr>
          <w:rFonts w:ascii="Times New Roman" w:hAnsi="Times New Roman" w:cs="Times New Roman"/>
          <w:sz w:val="24"/>
          <w:szCs w:val="24"/>
        </w:rPr>
        <w:t>using</w:t>
      </w:r>
      <w:r w:rsidR="0066334C" w:rsidRPr="009A327C">
        <w:rPr>
          <w:rFonts w:ascii="Times New Roman" w:hAnsi="Times New Roman" w:cs="Times New Roman"/>
          <w:sz w:val="24"/>
          <w:szCs w:val="24"/>
        </w:rPr>
        <w:t xml:space="preserve"> a Micrometrics ASAP 2010 system (Micrometric Instruments Co, Cleveland, USA). </w:t>
      </w:r>
      <w:r w:rsidR="006463E2" w:rsidRPr="009A327C">
        <w:rPr>
          <w:rFonts w:ascii="Times New Roman" w:hAnsi="Times New Roman" w:cs="Times New Roman"/>
          <w:sz w:val="24"/>
          <w:szCs w:val="24"/>
        </w:rPr>
        <w:t>The specific surface area</w:t>
      </w:r>
      <w:r w:rsidR="0066334C" w:rsidRPr="009A327C">
        <w:rPr>
          <w:rFonts w:ascii="Times New Roman" w:hAnsi="Times New Roman" w:cs="Times New Roman"/>
          <w:sz w:val="24"/>
          <w:szCs w:val="24"/>
        </w:rPr>
        <w:t xml:space="preserve"> </w:t>
      </w:r>
      <w:r w:rsidR="005928F4" w:rsidRPr="009A327C">
        <w:rPr>
          <w:rFonts w:ascii="Times New Roman" w:hAnsi="Times New Roman" w:cs="Times New Roman"/>
          <w:sz w:val="24"/>
          <w:szCs w:val="24"/>
        </w:rPr>
        <w:t>was</w:t>
      </w:r>
      <w:r w:rsidR="0066334C" w:rsidRPr="009A327C">
        <w:rPr>
          <w:rFonts w:ascii="Times New Roman" w:hAnsi="Times New Roman" w:cs="Times New Roman"/>
          <w:sz w:val="24"/>
          <w:szCs w:val="24"/>
        </w:rPr>
        <w:t xml:space="preserve"> calculated by the </w:t>
      </w:r>
      <w:r w:rsidR="006463E2" w:rsidRPr="009A327C">
        <w:rPr>
          <w:rFonts w:ascii="Times New Roman" w:hAnsi="Times New Roman" w:cs="Times New Roman"/>
          <w:sz w:val="24"/>
          <w:szCs w:val="24"/>
        </w:rPr>
        <w:t>BET (</w:t>
      </w:r>
      <w:proofErr w:type="spellStart"/>
      <w:r w:rsidR="0066334C" w:rsidRPr="009A327C">
        <w:rPr>
          <w:rFonts w:ascii="Times New Roman" w:hAnsi="Times New Roman" w:cs="Times New Roman"/>
          <w:sz w:val="24"/>
          <w:szCs w:val="24"/>
        </w:rPr>
        <w:t>Brunauer</w:t>
      </w:r>
      <w:proofErr w:type="spellEnd"/>
      <w:r w:rsidR="0066334C" w:rsidRPr="009A327C">
        <w:rPr>
          <w:rFonts w:ascii="Times New Roman" w:hAnsi="Times New Roman" w:cs="Times New Roman"/>
          <w:sz w:val="24"/>
          <w:szCs w:val="24"/>
        </w:rPr>
        <w:t>–Emmett–Teller</w:t>
      </w:r>
      <w:r w:rsidR="006463E2" w:rsidRPr="009A327C">
        <w:rPr>
          <w:rFonts w:ascii="Times New Roman" w:hAnsi="Times New Roman" w:cs="Times New Roman"/>
          <w:sz w:val="24"/>
          <w:szCs w:val="24"/>
        </w:rPr>
        <w:t xml:space="preserve">) </w:t>
      </w:r>
      <w:r w:rsidR="003B0CA1" w:rsidRPr="009A327C">
        <w:rPr>
          <w:rFonts w:ascii="Times New Roman" w:hAnsi="Times New Roman" w:cs="Times New Roman"/>
          <w:sz w:val="24"/>
          <w:szCs w:val="24"/>
        </w:rPr>
        <w:t>method</w:t>
      </w:r>
      <w:r w:rsidR="0066334C" w:rsidRPr="009A327C">
        <w:rPr>
          <w:rFonts w:ascii="Times New Roman" w:hAnsi="Times New Roman" w:cs="Times New Roman"/>
          <w:sz w:val="24"/>
          <w:szCs w:val="24"/>
        </w:rPr>
        <w:t xml:space="preserve">. </w:t>
      </w:r>
      <w:r w:rsidR="003B0CA1" w:rsidRPr="009A327C">
        <w:rPr>
          <w:rFonts w:ascii="Times New Roman" w:hAnsi="Times New Roman" w:cs="Times New Roman"/>
          <w:sz w:val="24"/>
          <w:szCs w:val="24"/>
        </w:rPr>
        <w:t xml:space="preserve">Total pore volume was obtained from the volume of nitrogen adsorbed at the relative pressure 0.99. </w:t>
      </w:r>
      <w:proofErr w:type="spellStart"/>
      <w:r w:rsidR="006463E2" w:rsidRPr="009A327C">
        <w:rPr>
          <w:rFonts w:ascii="Times New Roman" w:hAnsi="Times New Roman" w:cs="Times New Roman"/>
          <w:sz w:val="24"/>
          <w:szCs w:val="24"/>
        </w:rPr>
        <w:t>Micropore</w:t>
      </w:r>
      <w:proofErr w:type="spellEnd"/>
      <w:r w:rsidR="006463E2" w:rsidRPr="009A327C">
        <w:rPr>
          <w:rFonts w:ascii="Times New Roman" w:hAnsi="Times New Roman" w:cs="Times New Roman"/>
          <w:sz w:val="24"/>
          <w:szCs w:val="24"/>
        </w:rPr>
        <w:t xml:space="preserve"> analysis was made by the t-method and </w:t>
      </w:r>
      <w:proofErr w:type="spellStart"/>
      <w:r w:rsidR="006463E2" w:rsidRPr="009A327C">
        <w:rPr>
          <w:rFonts w:ascii="Times New Roman" w:hAnsi="Times New Roman" w:cs="Times New Roman"/>
          <w:sz w:val="24"/>
          <w:szCs w:val="24"/>
        </w:rPr>
        <w:t>mesopore</w:t>
      </w:r>
      <w:proofErr w:type="spellEnd"/>
      <w:r w:rsidR="006463E2" w:rsidRPr="009A327C">
        <w:rPr>
          <w:rFonts w:ascii="Times New Roman" w:hAnsi="Times New Roman" w:cs="Times New Roman"/>
          <w:sz w:val="24"/>
          <w:szCs w:val="24"/>
        </w:rPr>
        <w:t xml:space="preserve"> </w:t>
      </w:r>
      <w:r w:rsidR="00460FC3" w:rsidRPr="009A327C">
        <w:rPr>
          <w:rFonts w:ascii="Times New Roman" w:hAnsi="Times New Roman" w:cs="Times New Roman"/>
          <w:sz w:val="24"/>
          <w:szCs w:val="24"/>
        </w:rPr>
        <w:t>volume</w:t>
      </w:r>
      <w:r w:rsidR="006463E2" w:rsidRPr="009A327C">
        <w:rPr>
          <w:rFonts w:ascii="Times New Roman" w:hAnsi="Times New Roman" w:cs="Times New Roman"/>
          <w:sz w:val="24"/>
          <w:szCs w:val="24"/>
        </w:rPr>
        <w:t xml:space="preserve"> was </w:t>
      </w:r>
      <w:r w:rsidR="00460FC3" w:rsidRPr="009A327C">
        <w:rPr>
          <w:rFonts w:ascii="Times New Roman" w:hAnsi="Times New Roman" w:cs="Times New Roman"/>
          <w:sz w:val="24"/>
          <w:szCs w:val="24"/>
        </w:rPr>
        <w:t>determined</w:t>
      </w:r>
      <w:r w:rsidR="006463E2" w:rsidRPr="009A327C">
        <w:rPr>
          <w:rFonts w:ascii="Times New Roman" w:hAnsi="Times New Roman" w:cs="Times New Roman"/>
          <w:sz w:val="24"/>
          <w:szCs w:val="24"/>
        </w:rPr>
        <w:t xml:space="preserve"> from desorption branch of the isotherm by the BJH (Barrett, Joyner and </w:t>
      </w:r>
      <w:proofErr w:type="spellStart"/>
      <w:r w:rsidR="006463E2" w:rsidRPr="009A327C">
        <w:rPr>
          <w:rFonts w:ascii="Times New Roman" w:hAnsi="Times New Roman" w:cs="Times New Roman"/>
          <w:sz w:val="24"/>
          <w:szCs w:val="24"/>
        </w:rPr>
        <w:t>Halenda</w:t>
      </w:r>
      <w:proofErr w:type="spellEnd"/>
      <w:r w:rsidR="006463E2" w:rsidRPr="009A327C">
        <w:rPr>
          <w:rFonts w:ascii="Times New Roman" w:hAnsi="Times New Roman" w:cs="Times New Roman"/>
          <w:sz w:val="24"/>
          <w:szCs w:val="24"/>
        </w:rPr>
        <w:t xml:space="preserve">) method. </w:t>
      </w:r>
      <w:r w:rsidR="00460FC3" w:rsidRPr="009A327C">
        <w:rPr>
          <w:rFonts w:ascii="Times New Roman" w:hAnsi="Times New Roman" w:cs="Times New Roman"/>
          <w:sz w:val="24"/>
          <w:szCs w:val="24"/>
        </w:rPr>
        <w:t xml:space="preserve">Pore size distribution was determined </w:t>
      </w:r>
      <w:r w:rsidR="00692DB8" w:rsidRPr="009A327C">
        <w:rPr>
          <w:rFonts w:ascii="Times New Roman" w:hAnsi="Times New Roman" w:cs="Times New Roman"/>
          <w:sz w:val="24"/>
          <w:szCs w:val="24"/>
        </w:rPr>
        <w:t>as well</w:t>
      </w:r>
      <w:r w:rsidR="00460FC3" w:rsidRPr="009A327C">
        <w:rPr>
          <w:rFonts w:ascii="Times New Roman" w:hAnsi="Times New Roman" w:cs="Times New Roman"/>
          <w:sz w:val="24"/>
          <w:szCs w:val="24"/>
        </w:rPr>
        <w:t xml:space="preserve">. </w:t>
      </w:r>
      <w:r w:rsidR="005928F4" w:rsidRPr="009A327C">
        <w:rPr>
          <w:rFonts w:ascii="Times New Roman" w:hAnsi="Times New Roman" w:cs="Times New Roman"/>
          <w:sz w:val="24"/>
          <w:szCs w:val="24"/>
        </w:rPr>
        <w:t xml:space="preserve">Average pore diameter was </w:t>
      </w:r>
      <w:r w:rsidR="003875E3" w:rsidRPr="009A327C">
        <w:rPr>
          <w:rFonts w:ascii="Times New Roman" w:hAnsi="Times New Roman" w:cs="Times New Roman"/>
          <w:sz w:val="24"/>
          <w:szCs w:val="24"/>
        </w:rPr>
        <w:t xml:space="preserve">also </w:t>
      </w:r>
      <w:r w:rsidR="005928F4" w:rsidRPr="009A327C">
        <w:rPr>
          <w:rFonts w:ascii="Times New Roman" w:hAnsi="Times New Roman" w:cs="Times New Roman"/>
          <w:sz w:val="24"/>
          <w:szCs w:val="24"/>
        </w:rPr>
        <w:t>given by 4V</w:t>
      </w:r>
      <w:r w:rsidR="005928F4" w:rsidRPr="009A327C">
        <w:rPr>
          <w:rFonts w:ascii="Times New Roman" w:hAnsi="Times New Roman" w:cs="Times New Roman"/>
          <w:sz w:val="24"/>
          <w:szCs w:val="24"/>
          <w:vertAlign w:val="subscript"/>
        </w:rPr>
        <w:t>total</w:t>
      </w:r>
      <w:r w:rsidR="005928F4" w:rsidRPr="009A327C">
        <w:rPr>
          <w:rFonts w:ascii="Times New Roman" w:hAnsi="Times New Roman" w:cs="Times New Roman"/>
          <w:sz w:val="24"/>
          <w:szCs w:val="24"/>
        </w:rPr>
        <w:t>/S</w:t>
      </w:r>
      <w:r w:rsidR="005928F4" w:rsidRPr="009A327C">
        <w:rPr>
          <w:rFonts w:ascii="Times New Roman" w:hAnsi="Times New Roman" w:cs="Times New Roman"/>
          <w:sz w:val="24"/>
          <w:szCs w:val="24"/>
          <w:vertAlign w:val="subscript"/>
        </w:rPr>
        <w:t>BET</w:t>
      </w:r>
      <w:r w:rsidR="005928F4" w:rsidRPr="009A327C">
        <w:rPr>
          <w:rFonts w:ascii="Times New Roman" w:hAnsi="Times New Roman" w:cs="Times New Roman"/>
          <w:sz w:val="24"/>
          <w:szCs w:val="24"/>
        </w:rPr>
        <w:t xml:space="preserve">. </w:t>
      </w:r>
      <w:r w:rsidR="006463E2" w:rsidRPr="009A327C">
        <w:rPr>
          <w:rFonts w:ascii="Times New Roman" w:hAnsi="Times New Roman" w:cs="Times New Roman"/>
          <w:sz w:val="24"/>
          <w:szCs w:val="24"/>
        </w:rPr>
        <w:t>Prior to analysis the samples were degassed under vacuum at 200 °C for 2</w:t>
      </w:r>
      <w:r w:rsidR="005D7718" w:rsidRPr="009A327C">
        <w:rPr>
          <w:rFonts w:ascii="Times New Roman" w:hAnsi="Times New Roman" w:cs="Times New Roman"/>
          <w:sz w:val="24"/>
          <w:szCs w:val="24"/>
        </w:rPr>
        <w:t xml:space="preserve"> </w:t>
      </w:r>
      <w:r w:rsidR="006463E2" w:rsidRPr="009A327C">
        <w:rPr>
          <w:rFonts w:ascii="Times New Roman" w:hAnsi="Times New Roman" w:cs="Times New Roman"/>
          <w:sz w:val="24"/>
          <w:szCs w:val="24"/>
        </w:rPr>
        <w:t>h.</w:t>
      </w:r>
      <w:r w:rsidR="003B0CA1" w:rsidRPr="009A327C">
        <w:rPr>
          <w:rFonts w:ascii="Times New Roman" w:hAnsi="Times New Roman" w:cs="Times New Roman"/>
          <w:sz w:val="24"/>
          <w:szCs w:val="24"/>
        </w:rPr>
        <w:t xml:space="preserve"> </w:t>
      </w:r>
      <w:r w:rsidR="00217195" w:rsidRPr="009A327C">
        <w:rPr>
          <w:rFonts w:ascii="Times New Roman" w:hAnsi="Times New Roman" w:cs="Times New Roman"/>
          <w:sz w:val="24"/>
          <w:szCs w:val="24"/>
        </w:rPr>
        <w:t xml:space="preserve">Raman spectroscopy </w:t>
      </w:r>
      <w:r w:rsidR="005872DC" w:rsidRPr="009A327C">
        <w:rPr>
          <w:rFonts w:ascii="Times New Roman" w:hAnsi="Times New Roman" w:cs="Times New Roman"/>
          <w:sz w:val="24"/>
          <w:szCs w:val="24"/>
        </w:rPr>
        <w:t xml:space="preserve">was carried out </w:t>
      </w:r>
      <w:r w:rsidR="005F1AE6" w:rsidRPr="009A327C">
        <w:rPr>
          <w:rFonts w:ascii="Times New Roman" w:hAnsi="Times New Roman" w:cs="Times New Roman"/>
          <w:sz w:val="24"/>
          <w:szCs w:val="24"/>
        </w:rPr>
        <w:t>with</w:t>
      </w:r>
      <w:r w:rsidR="00217195" w:rsidRPr="009A327C">
        <w:rPr>
          <w:rFonts w:ascii="Times New Roman" w:hAnsi="Times New Roman" w:cs="Times New Roman"/>
          <w:sz w:val="24"/>
          <w:szCs w:val="24"/>
        </w:rPr>
        <w:t xml:space="preserve"> an </w:t>
      </w:r>
      <w:proofErr w:type="spellStart"/>
      <w:r w:rsidR="00217195" w:rsidRPr="009A327C">
        <w:rPr>
          <w:rFonts w:ascii="Times New Roman" w:hAnsi="Times New Roman" w:cs="Times New Roman"/>
          <w:sz w:val="24"/>
          <w:szCs w:val="24"/>
        </w:rPr>
        <w:t>Almega</w:t>
      </w:r>
      <w:proofErr w:type="spellEnd"/>
      <w:r w:rsidR="00217195" w:rsidRPr="009A327C">
        <w:rPr>
          <w:rFonts w:ascii="Times New Roman" w:hAnsi="Times New Roman" w:cs="Times New Roman"/>
          <w:sz w:val="24"/>
          <w:szCs w:val="24"/>
        </w:rPr>
        <w:t xml:space="preserve"> Thermo Nicolet and 532 nm </w:t>
      </w:r>
      <w:proofErr w:type="spellStart"/>
      <w:r w:rsidR="00217195" w:rsidRPr="009A327C">
        <w:rPr>
          <w:rFonts w:ascii="Times New Roman" w:hAnsi="Times New Roman" w:cs="Times New Roman"/>
          <w:sz w:val="24"/>
          <w:szCs w:val="24"/>
        </w:rPr>
        <w:t>Ar</w:t>
      </w:r>
      <w:proofErr w:type="spellEnd"/>
      <w:r w:rsidR="00217195" w:rsidRPr="009A327C">
        <w:rPr>
          <w:rFonts w:ascii="Times New Roman" w:hAnsi="Times New Roman" w:cs="Times New Roman"/>
          <w:sz w:val="24"/>
          <w:szCs w:val="24"/>
        </w:rPr>
        <w:t xml:space="preserve">-ion laser excitation source </w:t>
      </w:r>
      <w:r w:rsidR="005872DC" w:rsidRPr="009A327C">
        <w:rPr>
          <w:rFonts w:ascii="Times New Roman" w:hAnsi="Times New Roman" w:cs="Times New Roman"/>
          <w:sz w:val="24"/>
          <w:szCs w:val="24"/>
        </w:rPr>
        <w:t xml:space="preserve">in order </w:t>
      </w:r>
      <w:r w:rsidR="00217195" w:rsidRPr="009A327C">
        <w:rPr>
          <w:rFonts w:ascii="Times New Roman" w:hAnsi="Times New Roman" w:cs="Times New Roman"/>
          <w:sz w:val="24"/>
          <w:szCs w:val="24"/>
        </w:rPr>
        <w:t xml:space="preserve">to </w:t>
      </w:r>
      <w:r w:rsidR="005872DC" w:rsidRPr="009A327C">
        <w:rPr>
          <w:rFonts w:ascii="Times New Roman" w:hAnsi="Times New Roman" w:cs="Times New Roman"/>
          <w:sz w:val="24"/>
          <w:szCs w:val="24"/>
        </w:rPr>
        <w:t xml:space="preserve">investigate the structural properties and bonding in the virgin and modified ACs. </w:t>
      </w:r>
      <w:r w:rsidR="007D5390" w:rsidRPr="009A327C">
        <w:rPr>
          <w:rFonts w:ascii="Times New Roman" w:hAnsi="Times New Roman" w:cs="Times New Roman"/>
          <w:sz w:val="24"/>
          <w:szCs w:val="24"/>
        </w:rPr>
        <w:t xml:space="preserve">The elemental composition of the samples was measured using the CHN elemental analyzer (Euro Vector S.P.A, model EA 3000, Italy). </w:t>
      </w:r>
      <w:r w:rsidR="003F073F" w:rsidRPr="009A327C">
        <w:rPr>
          <w:rFonts w:ascii="Times New Roman" w:hAnsi="Times New Roman" w:cs="Times New Roman"/>
          <w:sz w:val="24"/>
          <w:szCs w:val="24"/>
        </w:rPr>
        <w:t xml:space="preserve">Oxygen content was calculated as a difference between 100% and the sum of C+H+N. </w:t>
      </w:r>
      <w:r w:rsidR="0066334C" w:rsidRPr="009A327C">
        <w:rPr>
          <w:rFonts w:ascii="Times New Roman" w:hAnsi="Times New Roman" w:cs="Times New Roman"/>
          <w:sz w:val="24"/>
          <w:szCs w:val="24"/>
        </w:rPr>
        <w:t>The Fourier tr</w:t>
      </w:r>
      <w:r w:rsidR="00F801A5" w:rsidRPr="009A327C">
        <w:rPr>
          <w:rFonts w:ascii="Times New Roman" w:hAnsi="Times New Roman" w:cs="Times New Roman"/>
          <w:sz w:val="24"/>
          <w:szCs w:val="24"/>
        </w:rPr>
        <w:t>ansform infrared (FT-IR) spectra</w:t>
      </w:r>
      <w:r w:rsidR="0066334C" w:rsidRPr="009A327C">
        <w:rPr>
          <w:rFonts w:ascii="Times New Roman" w:hAnsi="Times New Roman" w:cs="Times New Roman"/>
          <w:sz w:val="24"/>
          <w:szCs w:val="24"/>
        </w:rPr>
        <w:t xml:space="preserve"> w</w:t>
      </w:r>
      <w:r w:rsidR="00F801A5" w:rsidRPr="009A327C">
        <w:rPr>
          <w:rFonts w:ascii="Times New Roman" w:hAnsi="Times New Roman" w:cs="Times New Roman"/>
          <w:sz w:val="24"/>
          <w:szCs w:val="24"/>
        </w:rPr>
        <w:t xml:space="preserve">ere recorded </w:t>
      </w:r>
      <w:r w:rsidR="005F1AE6" w:rsidRPr="009A327C">
        <w:rPr>
          <w:rFonts w:ascii="Times New Roman" w:hAnsi="Times New Roman" w:cs="Times New Roman"/>
          <w:sz w:val="24"/>
          <w:szCs w:val="24"/>
        </w:rPr>
        <w:t>in the range from 4000 to 400 cm</w:t>
      </w:r>
      <w:r w:rsidR="005F1AE6" w:rsidRPr="009A327C">
        <w:rPr>
          <w:rFonts w:ascii="Times New Roman" w:hAnsi="Times New Roman" w:cs="Times New Roman"/>
          <w:sz w:val="24"/>
          <w:szCs w:val="24"/>
          <w:vertAlign w:val="superscript"/>
        </w:rPr>
        <w:t xml:space="preserve">−1 </w:t>
      </w:r>
      <w:r w:rsidR="005F1AE6" w:rsidRPr="009A327C">
        <w:rPr>
          <w:rFonts w:ascii="Times New Roman" w:hAnsi="Times New Roman" w:cs="Times New Roman"/>
          <w:sz w:val="24"/>
          <w:szCs w:val="24"/>
        </w:rPr>
        <w:t>using</w:t>
      </w:r>
      <w:r w:rsidR="00F801A5" w:rsidRPr="009A327C">
        <w:rPr>
          <w:rFonts w:ascii="Times New Roman" w:hAnsi="Times New Roman" w:cs="Times New Roman"/>
          <w:sz w:val="24"/>
          <w:szCs w:val="24"/>
        </w:rPr>
        <w:t xml:space="preserve"> a</w:t>
      </w:r>
      <w:r w:rsidR="0066334C" w:rsidRPr="009A327C">
        <w:rPr>
          <w:rFonts w:ascii="Times New Roman" w:hAnsi="Times New Roman" w:cs="Times New Roman"/>
          <w:sz w:val="24"/>
          <w:szCs w:val="24"/>
        </w:rPr>
        <w:t xml:space="preserve"> </w:t>
      </w:r>
      <w:proofErr w:type="spellStart"/>
      <w:r w:rsidR="0066334C" w:rsidRPr="009A327C">
        <w:rPr>
          <w:rFonts w:ascii="Times New Roman" w:hAnsi="Times New Roman" w:cs="Times New Roman"/>
          <w:sz w:val="24"/>
          <w:szCs w:val="24"/>
        </w:rPr>
        <w:t>Bruker</w:t>
      </w:r>
      <w:proofErr w:type="spellEnd"/>
      <w:r w:rsidR="0066334C" w:rsidRPr="009A327C">
        <w:rPr>
          <w:rFonts w:ascii="Times New Roman" w:hAnsi="Times New Roman" w:cs="Times New Roman"/>
          <w:sz w:val="24"/>
          <w:szCs w:val="24"/>
        </w:rPr>
        <w:t xml:space="preserve"> IFS 88 spectrometer (</w:t>
      </w:r>
      <w:proofErr w:type="spellStart"/>
      <w:r w:rsidR="0066334C" w:rsidRPr="009A327C">
        <w:rPr>
          <w:rFonts w:ascii="Times New Roman" w:hAnsi="Times New Roman" w:cs="Times New Roman"/>
          <w:sz w:val="24"/>
          <w:szCs w:val="24"/>
        </w:rPr>
        <w:t>Bruker</w:t>
      </w:r>
      <w:proofErr w:type="spellEnd"/>
      <w:r w:rsidR="0066334C" w:rsidRPr="009A327C">
        <w:rPr>
          <w:rFonts w:ascii="Times New Roman" w:hAnsi="Times New Roman" w:cs="Times New Roman"/>
          <w:sz w:val="24"/>
          <w:szCs w:val="24"/>
        </w:rPr>
        <w:t xml:space="preserve"> </w:t>
      </w:r>
      <w:proofErr w:type="spellStart"/>
      <w:r w:rsidR="0066334C" w:rsidRPr="009A327C">
        <w:rPr>
          <w:rFonts w:ascii="Times New Roman" w:hAnsi="Times New Roman" w:cs="Times New Roman"/>
          <w:sz w:val="24"/>
          <w:szCs w:val="24"/>
        </w:rPr>
        <w:t>Optik</w:t>
      </w:r>
      <w:proofErr w:type="spellEnd"/>
      <w:r w:rsidR="0066334C" w:rsidRPr="009A327C">
        <w:rPr>
          <w:rFonts w:ascii="Times New Roman" w:hAnsi="Times New Roman" w:cs="Times New Roman"/>
          <w:sz w:val="24"/>
          <w:szCs w:val="24"/>
        </w:rPr>
        <w:t xml:space="preserve"> GmbH, </w:t>
      </w:r>
      <w:proofErr w:type="spellStart"/>
      <w:r w:rsidR="0066334C" w:rsidRPr="009A327C">
        <w:rPr>
          <w:rFonts w:ascii="Times New Roman" w:hAnsi="Times New Roman" w:cs="Times New Roman"/>
          <w:sz w:val="24"/>
          <w:szCs w:val="24"/>
        </w:rPr>
        <w:t>Ettlingen</w:t>
      </w:r>
      <w:proofErr w:type="spellEnd"/>
      <w:r w:rsidR="0066334C" w:rsidRPr="009A327C">
        <w:rPr>
          <w:rFonts w:ascii="Times New Roman" w:hAnsi="Times New Roman" w:cs="Times New Roman"/>
          <w:sz w:val="24"/>
          <w:szCs w:val="24"/>
        </w:rPr>
        <w:t xml:space="preserve">, Germany) with </w:t>
      </w:r>
      <w:proofErr w:type="spellStart"/>
      <w:r w:rsidR="0066334C" w:rsidRPr="009A327C">
        <w:rPr>
          <w:rFonts w:ascii="Times New Roman" w:hAnsi="Times New Roman" w:cs="Times New Roman"/>
          <w:sz w:val="24"/>
          <w:szCs w:val="24"/>
        </w:rPr>
        <w:t>KBr</w:t>
      </w:r>
      <w:proofErr w:type="spellEnd"/>
      <w:r w:rsidR="0066334C" w:rsidRPr="009A327C">
        <w:rPr>
          <w:rFonts w:ascii="Times New Roman" w:hAnsi="Times New Roman" w:cs="Times New Roman"/>
          <w:sz w:val="24"/>
          <w:szCs w:val="24"/>
        </w:rPr>
        <w:t xml:space="preserve"> pelleting method.</w:t>
      </w:r>
      <w:r w:rsidR="00C14193" w:rsidRPr="009A327C">
        <w:rPr>
          <w:rFonts w:ascii="Times New Roman" w:hAnsi="Times New Roman" w:cs="Times New Roman"/>
          <w:sz w:val="24"/>
          <w:szCs w:val="24"/>
        </w:rPr>
        <w:t xml:space="preserve"> </w:t>
      </w:r>
      <w:r w:rsidR="004146C4" w:rsidRPr="009A327C">
        <w:rPr>
          <w:rFonts w:ascii="Times New Roman" w:hAnsi="Times New Roman" w:cs="Times New Roman"/>
          <w:sz w:val="24"/>
          <w:szCs w:val="24"/>
        </w:rPr>
        <w:t xml:space="preserve">The surface acidic and basic groups of the prepared samples were estimated using </w:t>
      </w:r>
      <w:r w:rsidR="00463A86" w:rsidRPr="009A327C">
        <w:rPr>
          <w:rFonts w:ascii="Times New Roman" w:hAnsi="Times New Roman" w:cs="Times New Roman"/>
          <w:sz w:val="24"/>
          <w:szCs w:val="24"/>
        </w:rPr>
        <w:t>Boehm titration method.</w:t>
      </w:r>
      <w:r w:rsidR="004146C4" w:rsidRPr="009A327C">
        <w:rPr>
          <w:rFonts w:ascii="AdvTT5235d5a9" w:hAnsi="AdvTT5235d5a9" w:cs="AdvTT5235d5a9"/>
          <w:sz w:val="16"/>
          <w:szCs w:val="16"/>
        </w:rPr>
        <w:t xml:space="preserve"> </w:t>
      </w:r>
      <w:r w:rsidR="005D7718" w:rsidRPr="009A327C">
        <w:rPr>
          <w:rFonts w:ascii="Times New Roman" w:hAnsi="Times New Roman" w:cs="Times New Roman"/>
          <w:sz w:val="24"/>
          <w:szCs w:val="24"/>
        </w:rPr>
        <w:t>0.5 g of activated</w:t>
      </w:r>
      <w:r w:rsidR="005D7718" w:rsidRPr="009A327C">
        <w:rPr>
          <w:rFonts w:ascii="AdvTT5235d5a9" w:hAnsi="AdvTT5235d5a9" w:cs="AdvTT5235d5a9"/>
          <w:sz w:val="16"/>
          <w:szCs w:val="16"/>
        </w:rPr>
        <w:t xml:space="preserve"> </w:t>
      </w:r>
      <w:r w:rsidR="005D7718" w:rsidRPr="009A327C">
        <w:rPr>
          <w:rFonts w:ascii="Times New Roman" w:hAnsi="Times New Roman" w:cs="Times New Roman"/>
          <w:sz w:val="24"/>
          <w:szCs w:val="24"/>
        </w:rPr>
        <w:t>carbon samples were added in test tubes containing 25 mL of</w:t>
      </w:r>
      <w:r w:rsidR="005D7718" w:rsidRPr="009A327C">
        <w:rPr>
          <w:rFonts w:ascii="AdvTT5235d5a9" w:hAnsi="AdvTT5235d5a9" w:cs="AdvTT5235d5a9"/>
          <w:sz w:val="16"/>
          <w:szCs w:val="16"/>
        </w:rPr>
        <w:t xml:space="preserve"> </w:t>
      </w:r>
      <w:proofErr w:type="spellStart"/>
      <w:r w:rsidR="005D7718" w:rsidRPr="009A327C">
        <w:rPr>
          <w:rFonts w:ascii="Times New Roman" w:hAnsi="Times New Roman" w:cs="Times New Roman"/>
          <w:sz w:val="24"/>
          <w:szCs w:val="24"/>
        </w:rPr>
        <w:t>NaOH</w:t>
      </w:r>
      <w:proofErr w:type="spellEnd"/>
      <w:r w:rsidR="005D7718" w:rsidRPr="009A327C">
        <w:rPr>
          <w:rFonts w:ascii="Times New Roman" w:hAnsi="Times New Roman" w:cs="Times New Roman"/>
          <w:sz w:val="24"/>
          <w:szCs w:val="24"/>
        </w:rPr>
        <w:t>, Na</w:t>
      </w:r>
      <w:r w:rsidR="005D7718" w:rsidRPr="009A327C">
        <w:rPr>
          <w:rFonts w:ascii="Times New Roman" w:hAnsi="Times New Roman" w:cs="Times New Roman"/>
          <w:sz w:val="24"/>
          <w:szCs w:val="24"/>
          <w:vertAlign w:val="subscript"/>
        </w:rPr>
        <w:t>2</w:t>
      </w:r>
      <w:r w:rsidR="005D7718" w:rsidRPr="009A327C">
        <w:rPr>
          <w:rFonts w:ascii="Times New Roman" w:hAnsi="Times New Roman" w:cs="Times New Roman"/>
          <w:sz w:val="24"/>
          <w:szCs w:val="24"/>
        </w:rPr>
        <w:t>CO</w:t>
      </w:r>
      <w:r w:rsidR="005D7718" w:rsidRPr="009A327C">
        <w:rPr>
          <w:rFonts w:ascii="Times New Roman" w:hAnsi="Times New Roman" w:cs="Times New Roman"/>
          <w:sz w:val="24"/>
          <w:szCs w:val="24"/>
          <w:vertAlign w:val="subscript"/>
        </w:rPr>
        <w:t>3</w:t>
      </w:r>
      <w:r w:rsidR="005D7718" w:rsidRPr="009A327C">
        <w:rPr>
          <w:rFonts w:ascii="Times New Roman" w:hAnsi="Times New Roman" w:cs="Times New Roman"/>
          <w:sz w:val="24"/>
          <w:szCs w:val="24"/>
        </w:rPr>
        <w:t>, NaHCO</w:t>
      </w:r>
      <w:r w:rsidR="005D7718" w:rsidRPr="009A327C">
        <w:rPr>
          <w:rFonts w:ascii="Times New Roman" w:hAnsi="Times New Roman" w:cs="Times New Roman"/>
          <w:sz w:val="24"/>
          <w:szCs w:val="24"/>
          <w:vertAlign w:val="subscript"/>
        </w:rPr>
        <w:t>3</w:t>
      </w:r>
      <w:r w:rsidR="005D7718" w:rsidRPr="009A327C">
        <w:rPr>
          <w:rFonts w:ascii="Times New Roman" w:hAnsi="Times New Roman" w:cs="Times New Roman"/>
          <w:sz w:val="24"/>
          <w:szCs w:val="24"/>
        </w:rPr>
        <w:t xml:space="preserve">, </w:t>
      </w:r>
      <w:r w:rsidR="005A40B0" w:rsidRPr="009A327C">
        <w:rPr>
          <w:rFonts w:ascii="Times New Roman" w:hAnsi="Times New Roman" w:cs="Times New Roman"/>
          <w:sz w:val="24"/>
          <w:szCs w:val="24"/>
        </w:rPr>
        <w:t>or</w:t>
      </w:r>
      <w:r w:rsidR="005D7718" w:rsidRPr="009A327C">
        <w:rPr>
          <w:rFonts w:ascii="Times New Roman" w:hAnsi="Times New Roman" w:cs="Times New Roman"/>
          <w:sz w:val="24"/>
          <w:szCs w:val="24"/>
        </w:rPr>
        <w:t xml:space="preserve"> </w:t>
      </w:r>
      <w:proofErr w:type="spellStart"/>
      <w:r w:rsidR="005D7718" w:rsidRPr="009A327C">
        <w:rPr>
          <w:rFonts w:ascii="Times New Roman" w:hAnsi="Times New Roman" w:cs="Times New Roman"/>
          <w:sz w:val="24"/>
          <w:szCs w:val="24"/>
        </w:rPr>
        <w:t>HCl</w:t>
      </w:r>
      <w:proofErr w:type="spellEnd"/>
      <w:r w:rsidR="005D7718" w:rsidRPr="009A327C">
        <w:rPr>
          <w:rFonts w:ascii="Times New Roman" w:hAnsi="Times New Roman" w:cs="Times New Roman"/>
          <w:sz w:val="24"/>
          <w:szCs w:val="24"/>
        </w:rPr>
        <w:t xml:space="preserve"> (0.05 M). The test tubes were shaken</w:t>
      </w:r>
      <w:r w:rsidR="005D7718" w:rsidRPr="009A327C">
        <w:rPr>
          <w:rFonts w:ascii="AdvTT5235d5a9" w:hAnsi="AdvTT5235d5a9" w:cs="AdvTT5235d5a9"/>
          <w:sz w:val="16"/>
          <w:szCs w:val="16"/>
        </w:rPr>
        <w:t xml:space="preserve"> </w:t>
      </w:r>
      <w:r w:rsidR="005D7718" w:rsidRPr="009A327C">
        <w:rPr>
          <w:rFonts w:ascii="Times New Roman" w:hAnsi="Times New Roman" w:cs="Times New Roman"/>
          <w:sz w:val="24"/>
          <w:szCs w:val="24"/>
        </w:rPr>
        <w:t xml:space="preserve">for 24 h </w:t>
      </w:r>
      <w:r w:rsidR="003875E3" w:rsidRPr="009A327C">
        <w:rPr>
          <w:rFonts w:ascii="Times New Roman" w:hAnsi="Times New Roman" w:cs="Times New Roman"/>
          <w:sz w:val="24"/>
          <w:szCs w:val="24"/>
        </w:rPr>
        <w:t xml:space="preserve">at 25 ºC </w:t>
      </w:r>
      <w:r w:rsidR="005D7718" w:rsidRPr="009A327C">
        <w:rPr>
          <w:rFonts w:ascii="Times New Roman" w:hAnsi="Times New Roman" w:cs="Times New Roman"/>
          <w:sz w:val="24"/>
          <w:szCs w:val="24"/>
        </w:rPr>
        <w:t xml:space="preserve">and </w:t>
      </w:r>
      <w:r w:rsidR="003875E3" w:rsidRPr="009A327C">
        <w:rPr>
          <w:rFonts w:ascii="Times New Roman" w:hAnsi="Times New Roman" w:cs="Times New Roman"/>
          <w:sz w:val="24"/>
          <w:szCs w:val="24"/>
        </w:rPr>
        <w:t>filtrated</w:t>
      </w:r>
      <w:r w:rsidR="005D7718" w:rsidRPr="009A327C">
        <w:rPr>
          <w:rFonts w:ascii="Times New Roman" w:hAnsi="Times New Roman" w:cs="Times New Roman"/>
          <w:sz w:val="24"/>
          <w:szCs w:val="24"/>
        </w:rPr>
        <w:t xml:space="preserve">. Then, 5 mL of </w:t>
      </w:r>
      <w:r w:rsidR="003875E3" w:rsidRPr="009A327C">
        <w:rPr>
          <w:rFonts w:ascii="Times New Roman" w:hAnsi="Times New Roman" w:cs="Times New Roman"/>
          <w:sz w:val="24"/>
          <w:szCs w:val="24"/>
        </w:rPr>
        <w:t xml:space="preserve">the </w:t>
      </w:r>
      <w:r w:rsidR="005D7718" w:rsidRPr="009A327C">
        <w:rPr>
          <w:rFonts w:ascii="Times New Roman" w:hAnsi="Times New Roman" w:cs="Times New Roman"/>
          <w:sz w:val="24"/>
          <w:szCs w:val="24"/>
        </w:rPr>
        <w:t xml:space="preserve">filtrate was pipetted and the excess of base or acid was titrated with </w:t>
      </w:r>
      <w:proofErr w:type="spellStart"/>
      <w:r w:rsidR="005D7718" w:rsidRPr="009A327C">
        <w:rPr>
          <w:rFonts w:ascii="Times New Roman" w:hAnsi="Times New Roman" w:cs="Times New Roman"/>
          <w:sz w:val="24"/>
          <w:szCs w:val="24"/>
        </w:rPr>
        <w:t>HCl</w:t>
      </w:r>
      <w:proofErr w:type="spellEnd"/>
      <w:r w:rsidR="005D7718" w:rsidRPr="009A327C">
        <w:rPr>
          <w:rFonts w:ascii="Times New Roman" w:hAnsi="Times New Roman" w:cs="Times New Roman"/>
          <w:sz w:val="24"/>
          <w:szCs w:val="24"/>
        </w:rPr>
        <w:t xml:space="preserve"> or </w:t>
      </w:r>
      <w:proofErr w:type="spellStart"/>
      <w:r w:rsidR="005D7718" w:rsidRPr="009A327C">
        <w:rPr>
          <w:rFonts w:ascii="Times New Roman" w:hAnsi="Times New Roman" w:cs="Times New Roman"/>
          <w:sz w:val="24"/>
          <w:szCs w:val="24"/>
        </w:rPr>
        <w:t>NaOH</w:t>
      </w:r>
      <w:proofErr w:type="spellEnd"/>
      <w:r w:rsidR="005D7718" w:rsidRPr="009A327C">
        <w:rPr>
          <w:rFonts w:ascii="Times New Roman" w:hAnsi="Times New Roman" w:cs="Times New Roman"/>
          <w:sz w:val="24"/>
          <w:szCs w:val="24"/>
        </w:rPr>
        <w:t xml:space="preserve"> (0.1 M)</w:t>
      </w:r>
      <w:r w:rsidR="003875E3" w:rsidRPr="009A327C">
        <w:rPr>
          <w:rFonts w:ascii="Times New Roman" w:hAnsi="Times New Roman" w:cs="Times New Roman"/>
          <w:sz w:val="24"/>
          <w:szCs w:val="24"/>
        </w:rPr>
        <w:t xml:space="preserve"> solution</w:t>
      </w:r>
      <w:r w:rsidR="005D7718" w:rsidRPr="009A327C">
        <w:rPr>
          <w:rFonts w:ascii="Times New Roman" w:hAnsi="Times New Roman" w:cs="Times New Roman"/>
          <w:sz w:val="24"/>
          <w:szCs w:val="24"/>
        </w:rPr>
        <w:t xml:space="preserve">. </w:t>
      </w:r>
      <w:r w:rsidR="00B67869" w:rsidRPr="009A327C">
        <w:rPr>
          <w:rFonts w:ascii="Times New Roman" w:hAnsi="Times New Roman" w:cs="Times New Roman"/>
          <w:sz w:val="24"/>
          <w:szCs w:val="24"/>
        </w:rPr>
        <w:t>The</w:t>
      </w:r>
      <w:r w:rsidR="005D7718" w:rsidRPr="009A327C">
        <w:rPr>
          <w:rFonts w:ascii="Times New Roman" w:hAnsi="Times New Roman" w:cs="Times New Roman"/>
          <w:sz w:val="24"/>
          <w:szCs w:val="24"/>
        </w:rPr>
        <w:t xml:space="preserve"> </w:t>
      </w:r>
      <w:proofErr w:type="spellStart"/>
      <w:r w:rsidR="005D7718" w:rsidRPr="009A327C">
        <w:rPr>
          <w:rFonts w:ascii="Times New Roman" w:hAnsi="Times New Roman" w:cs="Times New Roman"/>
          <w:sz w:val="24"/>
          <w:szCs w:val="24"/>
        </w:rPr>
        <w:t>Metrohm</w:t>
      </w:r>
      <w:proofErr w:type="spellEnd"/>
      <w:r w:rsidR="005D7718" w:rsidRPr="009A327C">
        <w:rPr>
          <w:rFonts w:ascii="Times New Roman" w:hAnsi="Times New Roman" w:cs="Times New Roman"/>
          <w:sz w:val="24"/>
          <w:szCs w:val="24"/>
        </w:rPr>
        <w:t xml:space="preserve"> pH-meter was employed to monitor the titration. The numbers of acidic sites and basic sites were calculated using titration result</w:t>
      </w:r>
      <w:r w:rsidR="003875E3" w:rsidRPr="009A327C">
        <w:rPr>
          <w:rFonts w:ascii="Times New Roman" w:hAnsi="Times New Roman" w:cs="Times New Roman"/>
          <w:sz w:val="24"/>
          <w:szCs w:val="24"/>
        </w:rPr>
        <w:t xml:space="preserve"> </w:t>
      </w:r>
      <w:hyperlink w:anchor="_ENREF_16" w:tooltip="Hulicova Jurcakova, 2009 #1402"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&lt;EndNote&gt;&lt;Cite&gt;&lt;Author&gt;Hulicova Jurcakova&lt;/Author&gt;&lt;Year&gt;2009&lt;/Year&gt;&lt;RecNum&gt;1402&lt;/RecNum&gt;&lt;DisplayText&gt;&lt;style face="superscript" font="Times New Roman" size="12"&gt;16&lt;/style&gt;&lt;/DisplayText&gt;&lt;record&gt;&lt;rec-number&gt;1402&lt;/rec-number&gt;&lt;foreign-keys&gt;&lt;key app="EN" db-id="r0fvzrpr7pd5zfex5pfx5wphextp0rzpvp2z"&gt;1402&lt;/key&gt;&lt;/foreign-keys&gt;&lt;ref-type name="Journal Article"&gt;17&lt;/ref-type&gt;&lt;contributors&gt;&lt;authors&gt;&lt;author&gt;Hulicova Jurcakova, Denisa&lt;/author&gt;&lt;author&gt;Seredych, Mykola&lt;/author&gt;&lt;author&gt;Lu, Gao Qing&lt;/author&gt;&lt;author&gt;Bandosz, Teresa J&lt;/author&gt;&lt;/authors&gt;&lt;/contributors&gt;&lt;titles&gt;&lt;title&gt;Combined Effect of Nitrogen and Oxygen Containing Functional Groups of Microporous Activated Carbon on its Electrochemical Performance in Supercapacitors&lt;/title&gt;&lt;secondary-title&gt;Advanced functional materials&lt;/secondary-title&gt;&lt;/titles&gt;&lt;periodical&gt;&lt;full-title&gt;Advanced Functional Materials&lt;/full-title&gt;&lt;abbr-1&gt;Adv. Funct. Mater.&lt;/abbr-1&gt;&lt;abbr-2&gt;Adv Funct Mater&lt;/abbr-2&gt;&lt;/periodical&gt;&lt;pages&gt;438-447&lt;/pages&gt;&lt;volume&gt;19&lt;/volume&gt;&lt;number&gt;3&lt;/number&gt;&lt;dates&gt;&lt;year&gt;2009&lt;/year&gt;&lt;/dates&gt;&lt;isbn&gt;1616-3028&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16</w:t>
        </w:r>
        <w:r w:rsidR="00573CD2" w:rsidRPr="009A327C">
          <w:rPr>
            <w:rFonts w:ascii="Times New Roman" w:hAnsi="Times New Roman" w:cs="Times New Roman"/>
            <w:sz w:val="24"/>
            <w:szCs w:val="24"/>
          </w:rPr>
          <w:fldChar w:fldCharType="end"/>
        </w:r>
      </w:hyperlink>
      <w:r w:rsidR="005D7718" w:rsidRPr="009A327C">
        <w:rPr>
          <w:rFonts w:ascii="Times New Roman" w:hAnsi="Times New Roman" w:cs="Times New Roman"/>
          <w:sz w:val="24"/>
          <w:szCs w:val="24"/>
        </w:rPr>
        <w:t>.</w:t>
      </w:r>
      <w:r w:rsidR="000A673E" w:rsidRPr="009A327C">
        <w:rPr>
          <w:rFonts w:ascii="Times New Roman" w:hAnsi="Times New Roman" w:cs="Times New Roman"/>
          <w:sz w:val="24"/>
          <w:szCs w:val="24"/>
        </w:rPr>
        <w:t xml:space="preserve"> T</w:t>
      </w:r>
      <w:r w:rsidR="004146C4" w:rsidRPr="009A327C">
        <w:rPr>
          <w:rFonts w:ascii="Times New Roman" w:hAnsi="Times New Roman" w:cs="Times New Roman"/>
          <w:sz w:val="24"/>
          <w:szCs w:val="24"/>
        </w:rPr>
        <w:t xml:space="preserve">he </w:t>
      </w:r>
      <w:proofErr w:type="spellStart"/>
      <w:r w:rsidR="004146C4" w:rsidRPr="009A327C">
        <w:rPr>
          <w:rFonts w:ascii="Times New Roman" w:hAnsi="Times New Roman" w:cs="Times New Roman"/>
          <w:sz w:val="24"/>
          <w:szCs w:val="24"/>
        </w:rPr>
        <w:t>pH</w:t>
      </w:r>
      <w:r w:rsidR="004146C4" w:rsidRPr="009A327C">
        <w:rPr>
          <w:rFonts w:ascii="Times New Roman" w:hAnsi="Times New Roman" w:cs="Times New Roman"/>
          <w:sz w:val="24"/>
          <w:szCs w:val="24"/>
          <w:vertAlign w:val="subscript"/>
        </w:rPr>
        <w:t>PZC</w:t>
      </w:r>
      <w:proofErr w:type="spellEnd"/>
      <w:r w:rsidR="004146C4" w:rsidRPr="009A327C">
        <w:rPr>
          <w:rFonts w:ascii="Times New Roman" w:hAnsi="Times New Roman" w:cs="Times New Roman"/>
          <w:sz w:val="24"/>
          <w:szCs w:val="24"/>
        </w:rPr>
        <w:t xml:space="preserve"> (point of zero charge) of the sorbents was determined using the known method as </w:t>
      </w:r>
      <w:r w:rsidR="00711F79" w:rsidRPr="009A327C">
        <w:rPr>
          <w:rFonts w:ascii="Times New Roman" w:hAnsi="Times New Roman" w:cs="Times New Roman"/>
          <w:sz w:val="24"/>
          <w:szCs w:val="24"/>
        </w:rPr>
        <w:t>was detailed before</w:t>
      </w:r>
      <w:r w:rsidR="00320E8F" w:rsidRPr="009A327C">
        <w:rPr>
          <w:rFonts w:ascii="Times New Roman" w:hAnsi="Times New Roman" w:cs="Times New Roman"/>
          <w:sz w:val="24"/>
          <w:szCs w:val="24"/>
        </w:rPr>
        <w:t xml:space="preserve"> </w:t>
      </w:r>
      <w:hyperlink w:anchor="_ENREF_17" w:tooltip="Lee, 2013 #44"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&lt;EndNote&gt;&lt;Cite&gt;&lt;Author&gt;Lee&lt;/Author&gt;&lt;Year&gt;2013&lt;/Year&gt;&lt;RecNum&gt;44&lt;/RecNum&gt;&lt;DisplayText&gt;&lt;style face="superscript" font="Times New Roman" size="12"&gt;17&lt;/style&gt;&lt;/DisplayText&gt;&lt;record&gt;&lt;rec-number&gt;44&lt;/rec-number&gt;&lt;foreign-keys&gt;&lt;key app="EN" db-id="frsr5sd0eewzr7etr5rxtpa9pze9xfa2a0ve"&gt;44&lt;/key&gt;&lt;/foreign-keys&gt;&lt;ref-type name="Journal Article"&gt;17&lt;/ref-type&gt;&lt;contributors&gt;&lt;authors&gt;&lt;author&gt;Lee, Seung Mok&lt;/author&gt;&lt;author&gt;Tiwari, Diwakar&lt;/author&gt;&lt;/authors&gt;&lt;/contributors&gt;&lt;titles&gt;&lt;title&gt;Manganese oxide immobilized activated carbons in the remediation of aqueous wastes contaminated with copper (II) and lead (II)&lt;/title&gt;&lt;secondary-title&gt;Chemical Engineering Journal&lt;/secondary-title&gt;&lt;/titles&gt;&lt;periodical&gt;&lt;full-title&gt;Chemical engineering journal&lt;/full-title&gt;&lt;abbr-1&gt;Chem. Eng. J.&lt;/abbr-1&gt;&lt;abbr-2&gt;Chem Eng J&lt;/abbr-2&gt;&lt;/periodical&gt;&lt;pages&gt;128-137&lt;/pages&gt;&lt;volume&gt;225&lt;/volume&gt;&lt;dates&gt;&lt;year&gt;2013&lt;/year&gt;&lt;/dates&gt;&lt;isbn&gt;1385-8947&lt;/isbn&gt;&lt;urls&gt;&lt;/urls&gt;&lt;/record&gt;&lt;/Cite&gt;&lt;/EndNote&gt;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17</w:t>
        </w:r>
        <w:r w:rsidR="00573CD2" w:rsidRPr="009A327C">
          <w:rPr>
            <w:rFonts w:ascii="Times New Roman" w:hAnsi="Times New Roman" w:cs="Times New Roman"/>
            <w:sz w:val="24"/>
            <w:szCs w:val="24"/>
          </w:rPr>
          <w:fldChar w:fldCharType="end"/>
        </w:r>
      </w:hyperlink>
      <w:r w:rsidR="004146C4" w:rsidRPr="009A327C">
        <w:rPr>
          <w:rFonts w:ascii="Times New Roman" w:hAnsi="Times New Roman" w:cs="Times New Roman"/>
          <w:sz w:val="24"/>
          <w:szCs w:val="24"/>
        </w:rPr>
        <w:t>.</w:t>
      </w:r>
    </w:p>
    <w:p w:rsidR="00260EB5" w:rsidRPr="009A327C" w:rsidRDefault="00260EB5" w:rsidP="00C37787">
      <w:pPr>
        <w:pStyle w:val="MiscellaneousStyle"/>
        <w:tabs>
          <w:tab w:val="left" w:pos="3450"/>
        </w:tabs>
        <w:spacing w:line="360" w:lineRule="auto"/>
        <w:ind w:left="0" w:firstLine="0"/>
        <w:rPr>
          <w:szCs w:val="24"/>
        </w:rPr>
      </w:pPr>
      <w:r w:rsidRPr="009A327C">
        <w:rPr>
          <w:rFonts w:eastAsia="TimesNewRoman"/>
          <w:i/>
          <w:iCs/>
          <w:szCs w:val="24"/>
          <w:lang w:val="en-US"/>
        </w:rPr>
        <w:t xml:space="preserve">Chemical reagents and solutions </w:t>
      </w:r>
      <w:r w:rsidRPr="009A327C">
        <w:rPr>
          <w:szCs w:val="24"/>
        </w:rPr>
        <w:tab/>
      </w:r>
    </w:p>
    <w:p w:rsidR="000B4066" w:rsidRPr="009A327C" w:rsidRDefault="00F83E59" w:rsidP="00C37787">
      <w:pPr>
        <w:spacing w:after="0" w:line="360" w:lineRule="auto"/>
        <w:ind w:firstLine="720"/>
        <w:jc w:val="both"/>
        <w:rPr>
          <w:szCs w:val="24"/>
          <w:lang w:bidi="fa-IR"/>
        </w:rPr>
      </w:pPr>
      <w:r w:rsidRPr="009A327C">
        <w:rPr>
          <w:rFonts w:ascii="Times New Roman" w:hAnsi="Times New Roman" w:cs="Times New Roman"/>
          <w:sz w:val="24"/>
          <w:szCs w:val="24"/>
        </w:rPr>
        <w:lastRenderedPageBreak/>
        <w:t>All chemicals, with analytical grade purity available, were purchased from Merck</w:t>
      </w:r>
      <w:r w:rsidR="0077391E" w:rsidRPr="009A327C">
        <w:rPr>
          <w:rFonts w:ascii="Times New Roman" w:hAnsi="Times New Roman" w:cs="Times New Roman"/>
          <w:sz w:val="24"/>
          <w:szCs w:val="24"/>
        </w:rPr>
        <w:t xml:space="preserve"> (Darmstadt, Germany). </w:t>
      </w:r>
      <w:r w:rsidRPr="009A327C">
        <w:rPr>
          <w:rFonts w:ascii="Times New Roman" w:hAnsi="Times New Roman" w:cs="Times New Roman"/>
          <w:sz w:val="24"/>
          <w:szCs w:val="24"/>
        </w:rPr>
        <w:t xml:space="preserve">Basic Red 46 (BR46) and Basic Yellow 13 (BY13), as model dyes, </w:t>
      </w:r>
      <w:r w:rsidR="00C87319" w:rsidRPr="009A327C">
        <w:rPr>
          <w:rFonts w:ascii="Times New Roman" w:hAnsi="Times New Roman" w:cs="Times New Roman"/>
          <w:sz w:val="24"/>
          <w:szCs w:val="24"/>
        </w:rPr>
        <w:t xml:space="preserve">were used </w:t>
      </w:r>
      <w:r w:rsidRPr="009A327C">
        <w:rPr>
          <w:rFonts w:ascii="Times New Roman" w:hAnsi="Times New Roman" w:cs="Times New Roman"/>
          <w:sz w:val="24"/>
          <w:szCs w:val="24"/>
        </w:rPr>
        <w:t>without further purification.</w:t>
      </w:r>
      <w:r w:rsidR="00C87319" w:rsidRPr="009A327C">
        <w:rPr>
          <w:rFonts w:ascii="Times New Roman" w:hAnsi="Times New Roman" w:cs="Times New Roman"/>
          <w:sz w:val="24"/>
          <w:szCs w:val="24"/>
        </w:rPr>
        <w:t xml:space="preserve"> The chemical structure </w:t>
      </w:r>
      <w:r w:rsidRPr="009A327C">
        <w:rPr>
          <w:rFonts w:ascii="Times New Roman" w:hAnsi="Times New Roman" w:cs="Times New Roman"/>
          <w:sz w:val="24"/>
          <w:szCs w:val="24"/>
        </w:rPr>
        <w:t xml:space="preserve">and properties </w:t>
      </w:r>
      <w:r w:rsidR="00C87319" w:rsidRPr="009A327C">
        <w:rPr>
          <w:rFonts w:ascii="Times New Roman" w:hAnsi="Times New Roman" w:cs="Times New Roman"/>
          <w:sz w:val="24"/>
          <w:szCs w:val="24"/>
        </w:rPr>
        <w:t xml:space="preserve">of </w:t>
      </w:r>
      <w:r w:rsidRPr="009A327C">
        <w:rPr>
          <w:rFonts w:ascii="Times New Roman" w:hAnsi="Times New Roman" w:cs="Times New Roman"/>
          <w:sz w:val="24"/>
          <w:szCs w:val="24"/>
        </w:rPr>
        <w:t xml:space="preserve">the </w:t>
      </w:r>
      <w:r w:rsidR="00C87319" w:rsidRPr="009A327C">
        <w:rPr>
          <w:rFonts w:ascii="Times New Roman" w:hAnsi="Times New Roman" w:cs="Times New Roman"/>
          <w:sz w:val="24"/>
          <w:szCs w:val="24"/>
        </w:rPr>
        <w:t xml:space="preserve">dyes </w:t>
      </w:r>
      <w:r w:rsidRPr="009A327C">
        <w:rPr>
          <w:rFonts w:ascii="Times New Roman" w:hAnsi="Times New Roman" w:cs="Times New Roman"/>
          <w:sz w:val="24"/>
          <w:szCs w:val="24"/>
        </w:rPr>
        <w:t>are</w:t>
      </w:r>
      <w:r w:rsidR="00C87319" w:rsidRPr="009A327C">
        <w:rPr>
          <w:rFonts w:ascii="Times New Roman" w:hAnsi="Times New Roman" w:cs="Times New Roman"/>
          <w:sz w:val="24"/>
          <w:szCs w:val="24"/>
        </w:rPr>
        <w:t xml:space="preserve"> shown in </w:t>
      </w:r>
      <w:r w:rsidRPr="009A327C">
        <w:rPr>
          <w:rFonts w:ascii="Times New Roman" w:hAnsi="Times New Roman" w:cs="Times New Roman"/>
          <w:sz w:val="24"/>
          <w:szCs w:val="24"/>
        </w:rPr>
        <w:t xml:space="preserve">Table </w:t>
      </w:r>
      <w:r w:rsidR="00820CFE" w:rsidRPr="009A327C">
        <w:rPr>
          <w:rFonts w:ascii="Times New Roman" w:hAnsi="Times New Roman" w:cs="Times New Roman"/>
          <w:sz w:val="24"/>
          <w:szCs w:val="24"/>
        </w:rPr>
        <w:t>S-I of Supplementary Material</w:t>
      </w:r>
      <w:r w:rsidR="00C87319" w:rsidRPr="009A327C">
        <w:rPr>
          <w:rFonts w:ascii="Times New Roman" w:hAnsi="Times New Roman" w:cs="Times New Roman"/>
          <w:sz w:val="24"/>
          <w:szCs w:val="24"/>
        </w:rPr>
        <w:t>.</w:t>
      </w:r>
      <w:r w:rsidR="00A74435" w:rsidRPr="009A327C">
        <w:rPr>
          <w:rFonts w:ascii="Times New Roman" w:hAnsi="Times New Roman" w:cs="Times New Roman"/>
          <w:sz w:val="24"/>
          <w:szCs w:val="24"/>
        </w:rPr>
        <w:t xml:space="preserve"> Deionized water (DI-water) from a Millipore Continental Water System (Bedford, MA, USA) was used </w:t>
      </w:r>
      <w:r w:rsidR="00153BCF" w:rsidRPr="009A327C">
        <w:rPr>
          <w:rFonts w:ascii="Times New Roman" w:hAnsi="Times New Roman" w:cs="Times New Roman"/>
          <w:sz w:val="24"/>
          <w:szCs w:val="24"/>
        </w:rPr>
        <w:t>for preparation of aqueous solutions</w:t>
      </w:r>
      <w:r w:rsidR="00A74435" w:rsidRPr="009A327C">
        <w:rPr>
          <w:rFonts w:ascii="Times New Roman" w:hAnsi="Times New Roman" w:cs="Times New Roman"/>
          <w:sz w:val="24"/>
          <w:szCs w:val="24"/>
        </w:rPr>
        <w:t>.</w:t>
      </w:r>
      <w:r w:rsidR="005B5D5A" w:rsidRPr="009A327C">
        <w:rPr>
          <w:rFonts w:ascii="GKLBP N+ Adv P 4 D F 60 E" w:hAnsi="GKLBP N+ Adv P 4 D F 60 E" w:cs="GKLBP N+ Adv P 4 D F 60 E"/>
          <w:sz w:val="16"/>
          <w:szCs w:val="16"/>
        </w:rPr>
        <w:t xml:space="preserve"> </w:t>
      </w:r>
      <w:r w:rsidR="005B5D5A" w:rsidRPr="009A327C">
        <w:rPr>
          <w:rFonts w:ascii="Times New Roman" w:hAnsi="Times New Roman" w:cs="Times New Roman"/>
          <w:sz w:val="24"/>
          <w:szCs w:val="24"/>
        </w:rPr>
        <w:t>The stoc</w:t>
      </w:r>
      <w:r w:rsidR="00AF3F27" w:rsidRPr="009A327C">
        <w:rPr>
          <w:rFonts w:ascii="Times New Roman" w:hAnsi="Times New Roman" w:cs="Times New Roman"/>
          <w:sz w:val="24"/>
          <w:szCs w:val="24"/>
        </w:rPr>
        <w:t xml:space="preserve">k solution of each dye (1000 mg </w:t>
      </w:r>
      <w:r w:rsidR="005B5D5A" w:rsidRPr="009A327C">
        <w:rPr>
          <w:rFonts w:ascii="Times New Roman" w:hAnsi="Times New Roman" w:cs="Times New Roman"/>
          <w:sz w:val="24"/>
          <w:szCs w:val="24"/>
        </w:rPr>
        <w:t>L</w:t>
      </w:r>
      <w:r w:rsidR="00AF3F27" w:rsidRPr="009A327C">
        <w:rPr>
          <w:rFonts w:ascii="Times New Roman" w:hAnsi="Times New Roman" w:cs="Times New Roman"/>
          <w:sz w:val="24"/>
          <w:szCs w:val="24"/>
          <w:vertAlign w:val="superscript"/>
        </w:rPr>
        <w:t>-1</w:t>
      </w:r>
      <w:r w:rsidR="005B5D5A" w:rsidRPr="009A327C">
        <w:rPr>
          <w:rFonts w:ascii="Times New Roman" w:hAnsi="Times New Roman" w:cs="Times New Roman"/>
          <w:sz w:val="24"/>
          <w:szCs w:val="24"/>
        </w:rPr>
        <w:t>) w</w:t>
      </w:r>
      <w:r w:rsidR="00432929" w:rsidRPr="009A327C">
        <w:rPr>
          <w:rFonts w:ascii="Times New Roman" w:hAnsi="Times New Roman" w:cs="Times New Roman"/>
          <w:sz w:val="24"/>
          <w:szCs w:val="24"/>
        </w:rPr>
        <w:t>as</w:t>
      </w:r>
      <w:r w:rsidR="005B5D5A" w:rsidRPr="009A327C">
        <w:rPr>
          <w:rFonts w:ascii="Times New Roman" w:hAnsi="Times New Roman" w:cs="Times New Roman"/>
          <w:sz w:val="24"/>
          <w:szCs w:val="24"/>
        </w:rPr>
        <w:t xml:space="preserve"> prepared </w:t>
      </w:r>
      <w:r w:rsidR="00432929" w:rsidRPr="009A327C">
        <w:rPr>
          <w:rFonts w:ascii="Times New Roman" w:hAnsi="Times New Roman" w:cs="Times New Roman"/>
          <w:sz w:val="24"/>
          <w:szCs w:val="24"/>
        </w:rPr>
        <w:t xml:space="preserve">by </w:t>
      </w:r>
      <w:r w:rsidR="005B5D5A" w:rsidRPr="009A327C">
        <w:rPr>
          <w:rFonts w:ascii="Times New Roman" w:hAnsi="Times New Roman" w:cs="Times New Roman"/>
          <w:sz w:val="24"/>
          <w:szCs w:val="24"/>
        </w:rPr>
        <w:t xml:space="preserve">dissolving </w:t>
      </w:r>
      <w:r w:rsidR="00432929" w:rsidRPr="009A327C">
        <w:rPr>
          <w:rFonts w:ascii="Times New Roman" w:hAnsi="Times New Roman" w:cs="Times New Roman"/>
          <w:sz w:val="24"/>
          <w:szCs w:val="24"/>
        </w:rPr>
        <w:t xml:space="preserve">250 mg of the </w:t>
      </w:r>
      <w:r w:rsidR="005B5D5A" w:rsidRPr="009A327C">
        <w:rPr>
          <w:rFonts w:ascii="Times New Roman" w:hAnsi="Times New Roman" w:cs="Times New Roman"/>
          <w:sz w:val="24"/>
          <w:szCs w:val="24"/>
        </w:rPr>
        <w:t xml:space="preserve">dye in </w:t>
      </w:r>
      <w:r w:rsidR="00432929" w:rsidRPr="009A327C">
        <w:rPr>
          <w:rFonts w:ascii="Times New Roman" w:hAnsi="Times New Roman" w:cs="Times New Roman"/>
          <w:sz w:val="24"/>
          <w:szCs w:val="24"/>
        </w:rPr>
        <w:t>250 mL of DI-water</w:t>
      </w:r>
      <w:r w:rsidR="005B5D5A" w:rsidRPr="009A327C">
        <w:rPr>
          <w:rFonts w:ascii="Times New Roman" w:hAnsi="Times New Roman" w:cs="Times New Roman"/>
          <w:sz w:val="24"/>
          <w:szCs w:val="24"/>
        </w:rPr>
        <w:t>.</w:t>
      </w:r>
      <w:r w:rsidR="00432929" w:rsidRPr="009A327C">
        <w:rPr>
          <w:rFonts w:ascii="GKLBP N+ Adv P 4 D F 60 E" w:hAnsi="GKLBP N+ Adv P 4 D F 60 E" w:cs="GKLBP N+ Adv P 4 D F 60 E"/>
          <w:sz w:val="16"/>
          <w:szCs w:val="16"/>
        </w:rPr>
        <w:t xml:space="preserve"> </w:t>
      </w:r>
      <w:r w:rsidR="00432929" w:rsidRPr="009A327C">
        <w:rPr>
          <w:rFonts w:ascii="Times New Roman" w:hAnsi="Times New Roman" w:cs="Times New Roman"/>
          <w:sz w:val="24"/>
          <w:szCs w:val="24"/>
          <w:lang w:val="en-CA"/>
        </w:rPr>
        <w:t>The experimental and working standard solutions were prepared daily by dilution of the stock solutions.</w:t>
      </w:r>
      <w:r w:rsidR="009A689B" w:rsidRPr="009A327C">
        <w:rPr>
          <w:szCs w:val="24"/>
          <w:lang w:bidi="fa-IR"/>
        </w:rPr>
        <w:t xml:space="preserve"> </w:t>
      </w:r>
    </w:p>
    <w:p w:rsidR="009A689B" w:rsidRPr="009A327C" w:rsidRDefault="009A689B" w:rsidP="00C37787">
      <w:pPr>
        <w:spacing w:after="0" w:line="360" w:lineRule="auto"/>
        <w:jc w:val="both"/>
        <w:rPr>
          <w:rFonts w:ascii="Times New Roman" w:hAnsi="Times New Roman" w:cs="Times New Roman"/>
          <w:sz w:val="24"/>
          <w:szCs w:val="24"/>
          <w:lang w:val="en-CA"/>
        </w:rPr>
      </w:pPr>
      <w:r w:rsidRPr="009A327C">
        <w:rPr>
          <w:rFonts w:ascii="Times New Roman" w:hAnsi="Times New Roman" w:cs="Times New Roman"/>
          <w:i/>
          <w:iCs/>
          <w:sz w:val="24"/>
          <w:szCs w:val="24"/>
          <w:lang w:val="en-CA"/>
        </w:rPr>
        <w:t xml:space="preserve">Preparation of </w:t>
      </w:r>
      <w:proofErr w:type="spellStart"/>
      <w:r w:rsidR="00C44FE6" w:rsidRPr="009A327C">
        <w:rPr>
          <w:rFonts w:ascii="Times New Roman" w:hAnsi="Times New Roman" w:cs="Times New Roman"/>
          <w:i/>
          <w:iCs/>
          <w:sz w:val="24"/>
          <w:szCs w:val="24"/>
          <w:lang w:val="en-CA"/>
        </w:rPr>
        <w:t>nanoporous</w:t>
      </w:r>
      <w:proofErr w:type="spellEnd"/>
      <w:r w:rsidR="00C44FE6" w:rsidRPr="009A327C">
        <w:rPr>
          <w:rFonts w:ascii="Times New Roman" w:hAnsi="Times New Roman" w:cs="Times New Roman"/>
          <w:i/>
          <w:iCs/>
          <w:sz w:val="24"/>
          <w:szCs w:val="24"/>
          <w:lang w:val="en-CA"/>
        </w:rPr>
        <w:t xml:space="preserve"> </w:t>
      </w:r>
      <w:r w:rsidRPr="009A327C">
        <w:rPr>
          <w:rFonts w:ascii="Times New Roman" w:hAnsi="Times New Roman" w:cs="Times New Roman"/>
          <w:i/>
          <w:iCs/>
          <w:sz w:val="24"/>
          <w:szCs w:val="24"/>
          <w:lang w:val="en-CA"/>
        </w:rPr>
        <w:t>activated carbon</w:t>
      </w:r>
    </w:p>
    <w:p w:rsidR="00294BAF" w:rsidRPr="009A327C" w:rsidRDefault="00DF62E2" w:rsidP="00C37787">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Eucalyptus leaves </w:t>
      </w:r>
      <w:r w:rsidR="00294BAF" w:rsidRPr="009A327C">
        <w:rPr>
          <w:rFonts w:ascii="Times New Roman" w:hAnsi="Times New Roman" w:cs="Times New Roman"/>
          <w:sz w:val="24"/>
          <w:szCs w:val="24"/>
        </w:rPr>
        <w:t xml:space="preserve">(EL) </w:t>
      </w:r>
      <w:r w:rsidRPr="009A327C">
        <w:rPr>
          <w:rFonts w:ascii="Times New Roman" w:hAnsi="Times New Roman" w:cs="Times New Roman"/>
          <w:sz w:val="24"/>
          <w:szCs w:val="24"/>
        </w:rPr>
        <w:t xml:space="preserve">as a raw material for the preparation of AC was obtained from </w:t>
      </w:r>
      <w:proofErr w:type="spellStart"/>
      <w:r w:rsidR="00177E99" w:rsidRPr="009A327C">
        <w:rPr>
          <w:rFonts w:ascii="Times New Roman" w:hAnsi="Times New Roman" w:cs="Times New Roman"/>
          <w:sz w:val="24"/>
          <w:szCs w:val="24"/>
        </w:rPr>
        <w:t>Semnan</w:t>
      </w:r>
      <w:proofErr w:type="spellEnd"/>
      <w:r w:rsidR="00177E99" w:rsidRPr="009A327C">
        <w:rPr>
          <w:rFonts w:ascii="Times New Roman" w:hAnsi="Times New Roman" w:cs="Times New Roman"/>
          <w:sz w:val="24"/>
          <w:szCs w:val="24"/>
        </w:rPr>
        <w:t xml:space="preserve"> city, north </w:t>
      </w:r>
      <w:r w:rsidRPr="009A327C">
        <w:rPr>
          <w:rFonts w:ascii="Times New Roman" w:hAnsi="Times New Roman" w:cs="Times New Roman"/>
          <w:sz w:val="24"/>
          <w:szCs w:val="24"/>
        </w:rPr>
        <w:t>central Iran.</w:t>
      </w:r>
      <w:r w:rsidR="00177E99" w:rsidRPr="009A327C">
        <w:rPr>
          <w:rFonts w:ascii="HFJDD E+ Adv P 4 D F 60 E" w:hAnsi="HFJDD E+ Adv P 4 D F 60 E" w:cs="HFJDD E+ Adv P 4 D F 60 E"/>
          <w:sz w:val="16"/>
          <w:szCs w:val="16"/>
        </w:rPr>
        <w:t xml:space="preserve"> </w:t>
      </w:r>
      <w:r w:rsidR="00F43A7D" w:rsidRPr="009A327C">
        <w:rPr>
          <w:rFonts w:ascii="Times New Roman" w:hAnsi="Times New Roman" w:cs="Times New Roman"/>
          <w:sz w:val="24"/>
          <w:szCs w:val="24"/>
        </w:rPr>
        <w:t xml:space="preserve">The collected EL was washed with distilled water to remove all the dirt particles, then dried at room temperature for 24 h, and finally ground to powder in a laboratory blender to attain particle size of 0.4-0.8 mm. </w:t>
      </w:r>
      <w:r w:rsidR="00294BAF" w:rsidRPr="009A327C">
        <w:rPr>
          <w:rFonts w:ascii="Times New Roman" w:hAnsi="Times New Roman" w:cs="Times New Roman"/>
          <w:sz w:val="24"/>
          <w:szCs w:val="24"/>
        </w:rPr>
        <w:t xml:space="preserve">EL-based activated carbon </w:t>
      </w:r>
      <w:r w:rsidR="00FA5FA4" w:rsidRPr="009A327C">
        <w:rPr>
          <w:rFonts w:ascii="Times New Roman" w:hAnsi="Times New Roman" w:cs="Times New Roman"/>
          <w:sz w:val="24"/>
          <w:szCs w:val="24"/>
        </w:rPr>
        <w:t xml:space="preserve">was prepared via </w:t>
      </w:r>
      <w:r w:rsidR="00C44FE6" w:rsidRPr="009A327C">
        <w:rPr>
          <w:rFonts w:ascii="Times New Roman" w:hAnsi="Times New Roman" w:cs="Times New Roman"/>
          <w:sz w:val="24"/>
          <w:szCs w:val="24"/>
        </w:rPr>
        <w:t xml:space="preserve">two steps; </w:t>
      </w:r>
      <w:r w:rsidR="00294BAF" w:rsidRPr="009A327C">
        <w:rPr>
          <w:rFonts w:ascii="Times New Roman" w:hAnsi="Times New Roman" w:cs="Times New Roman"/>
          <w:sz w:val="24"/>
          <w:szCs w:val="24"/>
        </w:rPr>
        <w:t xml:space="preserve">carbonization of the </w:t>
      </w:r>
      <w:r w:rsidR="00F43A7D" w:rsidRPr="009A327C">
        <w:rPr>
          <w:rFonts w:ascii="Times New Roman" w:hAnsi="Times New Roman" w:cs="Times New Roman"/>
          <w:sz w:val="24"/>
          <w:szCs w:val="24"/>
        </w:rPr>
        <w:t>dried precursor</w:t>
      </w:r>
      <w:r w:rsidR="00294BAF" w:rsidRPr="009A327C">
        <w:rPr>
          <w:rFonts w:ascii="Times New Roman" w:hAnsi="Times New Roman" w:cs="Times New Roman"/>
          <w:sz w:val="24"/>
          <w:szCs w:val="24"/>
        </w:rPr>
        <w:t xml:space="preserve"> under an inert atmosphere followed by chemical activation of the char impregnated with potassium hydroxide.</w:t>
      </w:r>
      <w:r w:rsidR="00294BAF" w:rsidRPr="009A327C">
        <w:t xml:space="preserve"> </w:t>
      </w:r>
      <w:r w:rsidR="00B22ED8" w:rsidRPr="009A327C">
        <w:rPr>
          <w:rFonts w:ascii="Times New Roman" w:hAnsi="Times New Roman" w:cs="Times New Roman"/>
          <w:sz w:val="24"/>
          <w:szCs w:val="24"/>
        </w:rPr>
        <w:t>KOH</w:t>
      </w:r>
      <w:r w:rsidR="00294BAF" w:rsidRPr="009A327C">
        <w:rPr>
          <w:rFonts w:ascii="Times New Roman" w:hAnsi="Times New Roman" w:cs="Times New Roman"/>
          <w:sz w:val="24"/>
          <w:szCs w:val="24"/>
        </w:rPr>
        <w:t xml:space="preserve"> </w:t>
      </w:r>
      <w:r w:rsidR="00B22ED8" w:rsidRPr="009A327C">
        <w:rPr>
          <w:rFonts w:ascii="Times New Roman" w:hAnsi="Times New Roman" w:cs="Times New Roman"/>
          <w:sz w:val="24"/>
          <w:szCs w:val="24"/>
        </w:rPr>
        <w:t xml:space="preserve">was used as the chemical activating agent </w:t>
      </w:r>
      <w:r w:rsidR="00294BAF" w:rsidRPr="009A327C">
        <w:rPr>
          <w:rFonts w:ascii="Times New Roman" w:hAnsi="Times New Roman" w:cs="Times New Roman"/>
          <w:sz w:val="24"/>
          <w:szCs w:val="24"/>
        </w:rPr>
        <w:t xml:space="preserve">as </w:t>
      </w:r>
      <w:r w:rsidR="00B22ED8" w:rsidRPr="009A327C">
        <w:rPr>
          <w:rFonts w:ascii="Times New Roman" w:hAnsi="Times New Roman" w:cs="Times New Roman"/>
          <w:sz w:val="24"/>
          <w:szCs w:val="24"/>
        </w:rPr>
        <w:t xml:space="preserve">it is </w:t>
      </w:r>
      <w:r w:rsidR="00294BAF" w:rsidRPr="009A327C">
        <w:rPr>
          <w:rFonts w:ascii="Times New Roman" w:hAnsi="Times New Roman" w:cs="Times New Roman"/>
          <w:sz w:val="24"/>
          <w:szCs w:val="24"/>
        </w:rPr>
        <w:t>one of the most effective compounds for the production of activated carbons.</w:t>
      </w:r>
      <w:r w:rsidR="00C03C82" w:rsidRPr="009A327C">
        <w:rPr>
          <w:rFonts w:ascii="Times New Roman" w:hAnsi="Times New Roman" w:cs="Times New Roman"/>
          <w:sz w:val="24"/>
          <w:szCs w:val="24"/>
        </w:rPr>
        <w:t xml:space="preserve"> </w:t>
      </w:r>
      <w:r w:rsidR="00D622F2" w:rsidRPr="009A327C">
        <w:rPr>
          <w:rFonts w:ascii="Times New Roman" w:hAnsi="Times New Roman" w:cs="Times New Roman"/>
          <w:sz w:val="24"/>
          <w:szCs w:val="24"/>
        </w:rPr>
        <w:t>Details are as follows: t</w:t>
      </w:r>
      <w:r w:rsidR="00B22ED8" w:rsidRPr="009A327C">
        <w:rPr>
          <w:rFonts w:ascii="Times New Roman" w:hAnsi="Times New Roman" w:cs="Times New Roman"/>
          <w:sz w:val="24"/>
          <w:szCs w:val="24"/>
        </w:rPr>
        <w:t xml:space="preserve">he resulting EL powder </w:t>
      </w:r>
      <w:r w:rsidR="0031717D" w:rsidRPr="009A327C">
        <w:rPr>
          <w:rFonts w:ascii="Times New Roman" w:hAnsi="Times New Roman" w:cs="Times New Roman"/>
          <w:sz w:val="24"/>
          <w:szCs w:val="24"/>
        </w:rPr>
        <w:t>was first carbonized at 600 ºC</w:t>
      </w:r>
      <w:r w:rsidR="005B775B" w:rsidRPr="009A327C">
        <w:t xml:space="preserve"> </w:t>
      </w:r>
      <w:r w:rsidR="007C1475" w:rsidRPr="009A327C">
        <w:rPr>
          <w:rFonts w:ascii="Times New Roman" w:hAnsi="Times New Roman" w:cs="Times New Roman"/>
          <w:sz w:val="24"/>
          <w:szCs w:val="24"/>
        </w:rPr>
        <w:t>for 1 h</w:t>
      </w:r>
      <w:r w:rsidR="007C1475" w:rsidRPr="009A327C">
        <w:t xml:space="preserve"> </w:t>
      </w:r>
      <w:r w:rsidR="005B775B" w:rsidRPr="009A327C">
        <w:rPr>
          <w:rFonts w:ascii="Times New Roman" w:hAnsi="Times New Roman" w:cs="Times New Roman"/>
          <w:sz w:val="24"/>
          <w:szCs w:val="24"/>
        </w:rPr>
        <w:t>under N</w:t>
      </w:r>
      <w:r w:rsidR="005B775B" w:rsidRPr="009A327C">
        <w:rPr>
          <w:rFonts w:ascii="Times New Roman" w:hAnsi="Times New Roman" w:cs="Times New Roman"/>
          <w:sz w:val="24"/>
          <w:szCs w:val="24"/>
          <w:vertAlign w:val="subscript"/>
        </w:rPr>
        <w:t>2</w:t>
      </w:r>
      <w:r w:rsidR="005B775B" w:rsidRPr="009A327C">
        <w:rPr>
          <w:rFonts w:ascii="Times New Roman" w:hAnsi="Times New Roman" w:cs="Times New Roman"/>
          <w:sz w:val="24"/>
          <w:szCs w:val="24"/>
        </w:rPr>
        <w:t xml:space="preserve"> flow (200 </w:t>
      </w:r>
      <w:r w:rsidR="00AF3F27" w:rsidRPr="009A327C">
        <w:rPr>
          <w:rFonts w:ascii="Times New Roman" w:hAnsi="Times New Roman" w:cs="Times New Roman"/>
          <w:sz w:val="24"/>
          <w:szCs w:val="24"/>
        </w:rPr>
        <w:t xml:space="preserve">mL </w:t>
      </w:r>
      <w:r w:rsidR="00782131" w:rsidRPr="009A327C">
        <w:rPr>
          <w:rFonts w:ascii="Times New Roman" w:hAnsi="Times New Roman" w:cs="Times New Roman"/>
          <w:sz w:val="24"/>
          <w:szCs w:val="24"/>
        </w:rPr>
        <w:t>min</w:t>
      </w:r>
      <w:r w:rsidR="00AF3F27" w:rsidRPr="009A327C">
        <w:rPr>
          <w:rFonts w:ascii="Times New Roman" w:hAnsi="Times New Roman" w:cs="Times New Roman"/>
          <w:sz w:val="24"/>
          <w:szCs w:val="24"/>
          <w:vertAlign w:val="superscript"/>
        </w:rPr>
        <w:t>-1</w:t>
      </w:r>
      <w:r w:rsidR="005B775B" w:rsidRPr="009A327C">
        <w:rPr>
          <w:rFonts w:ascii="Times New Roman" w:hAnsi="Times New Roman" w:cs="Times New Roman"/>
          <w:sz w:val="24"/>
          <w:szCs w:val="24"/>
        </w:rPr>
        <w:t>)</w:t>
      </w:r>
      <w:r w:rsidR="005B775B" w:rsidRPr="009A327C">
        <w:rPr>
          <w:rFonts w:ascii="AdvOT999035f4" w:hAnsi="AdvOT999035f4" w:cs="AdvOT999035f4"/>
          <w:sz w:val="18"/>
          <w:szCs w:val="18"/>
        </w:rPr>
        <w:t xml:space="preserve"> </w:t>
      </w:r>
      <w:r w:rsidR="005A1466" w:rsidRPr="009A327C">
        <w:rPr>
          <w:rFonts w:ascii="Times New Roman" w:hAnsi="Times New Roman" w:cs="Times New Roman"/>
          <w:sz w:val="24"/>
          <w:szCs w:val="24"/>
        </w:rPr>
        <w:t>in</w:t>
      </w:r>
      <w:r w:rsidR="005B775B" w:rsidRPr="009A327C">
        <w:rPr>
          <w:rFonts w:ascii="Times New Roman" w:hAnsi="Times New Roman" w:cs="Times New Roman"/>
          <w:sz w:val="24"/>
          <w:szCs w:val="24"/>
        </w:rPr>
        <w:t xml:space="preserve"> a </w:t>
      </w:r>
      <w:r w:rsidR="0007391A" w:rsidRPr="009A327C">
        <w:rPr>
          <w:rFonts w:ascii="Times New Roman" w:hAnsi="Times New Roman" w:cs="Times New Roman"/>
          <w:sz w:val="24"/>
          <w:szCs w:val="24"/>
        </w:rPr>
        <w:t xml:space="preserve">stainless </w:t>
      </w:r>
      <w:r w:rsidR="005B775B" w:rsidRPr="009A327C">
        <w:rPr>
          <w:rFonts w:ascii="Times New Roman" w:hAnsi="Times New Roman" w:cs="Times New Roman"/>
          <w:sz w:val="24"/>
          <w:szCs w:val="24"/>
        </w:rPr>
        <w:t>steel tube</w:t>
      </w:r>
      <w:r w:rsidR="0007391A" w:rsidRPr="009A327C">
        <w:rPr>
          <w:rFonts w:ascii="Times New Roman" w:hAnsi="Times New Roman" w:cs="Times New Roman"/>
          <w:sz w:val="24"/>
          <w:szCs w:val="24"/>
        </w:rPr>
        <w:t xml:space="preserve"> furnace</w:t>
      </w:r>
      <w:r w:rsidR="007C1475" w:rsidRPr="009A327C">
        <w:rPr>
          <w:rFonts w:ascii="Times New Roman" w:hAnsi="Times New Roman" w:cs="Times New Roman"/>
          <w:sz w:val="24"/>
          <w:szCs w:val="24"/>
        </w:rPr>
        <w:t xml:space="preserve"> </w:t>
      </w:r>
      <w:r w:rsidR="005A1466" w:rsidRPr="009A327C">
        <w:rPr>
          <w:rFonts w:ascii="Times New Roman" w:hAnsi="Times New Roman" w:cs="Times New Roman"/>
          <w:sz w:val="24"/>
          <w:szCs w:val="24"/>
        </w:rPr>
        <w:t>(1500</w:t>
      </w:r>
      <w:r w:rsidR="005A1466" w:rsidRPr="009A327C">
        <w:rPr>
          <w:rFonts w:ascii="Times New Roman" w:hAnsi="Times New Roman" w:cs="Times New Roman" w:hint="cs"/>
          <w:sz w:val="24"/>
          <w:szCs w:val="24"/>
          <w:rtl/>
          <w:lang w:bidi="fa-IR"/>
        </w:rPr>
        <w:t>×</w:t>
      </w:r>
      <w:r w:rsidR="005A1466" w:rsidRPr="009A327C">
        <w:rPr>
          <w:rFonts w:ascii="Times New Roman" w:hAnsi="Times New Roman" w:cs="Times New Roman"/>
          <w:sz w:val="24"/>
          <w:szCs w:val="24"/>
          <w:lang w:bidi="fa-IR"/>
        </w:rPr>
        <w:t>50 mm</w:t>
      </w:r>
      <w:r w:rsidR="005A1466" w:rsidRPr="009A327C">
        <w:rPr>
          <w:rFonts w:ascii="Times New Roman" w:hAnsi="Times New Roman" w:cs="Times New Roman"/>
          <w:sz w:val="24"/>
          <w:szCs w:val="24"/>
        </w:rPr>
        <w:t xml:space="preserve">) </w:t>
      </w:r>
      <w:r w:rsidR="007C1475" w:rsidRPr="009A327C">
        <w:rPr>
          <w:rFonts w:ascii="Times New Roman" w:hAnsi="Times New Roman" w:cs="Times New Roman"/>
          <w:sz w:val="24"/>
          <w:szCs w:val="24"/>
        </w:rPr>
        <w:t xml:space="preserve">at a heating rate of </w:t>
      </w:r>
      <w:r w:rsidR="00F43A7D" w:rsidRPr="009A327C">
        <w:rPr>
          <w:rFonts w:ascii="Times New Roman" w:hAnsi="Times New Roman" w:cs="Times New Roman"/>
          <w:sz w:val="24"/>
          <w:szCs w:val="24"/>
        </w:rPr>
        <w:t>5</w:t>
      </w:r>
      <w:r w:rsidR="007C1475" w:rsidRPr="009A327C">
        <w:rPr>
          <w:rFonts w:ascii="Times New Roman" w:hAnsi="Times New Roman" w:cs="Times New Roman"/>
          <w:sz w:val="24"/>
          <w:szCs w:val="24"/>
        </w:rPr>
        <w:t xml:space="preserve"> </w:t>
      </w:r>
      <w:r w:rsidR="00B04C59" w:rsidRPr="009A327C">
        <w:rPr>
          <w:rFonts w:ascii="Times New Roman" w:hAnsi="Times New Roman" w:cs="Times New Roman"/>
          <w:sz w:val="24"/>
          <w:szCs w:val="24"/>
        </w:rPr>
        <w:t>ºC min</w:t>
      </w:r>
      <w:r w:rsidR="00B04C59" w:rsidRPr="009A327C">
        <w:rPr>
          <w:rFonts w:ascii="Times New Roman" w:hAnsi="Times New Roman" w:cs="Times New Roman"/>
          <w:sz w:val="24"/>
          <w:szCs w:val="24"/>
          <w:vertAlign w:val="superscript"/>
        </w:rPr>
        <w:t xml:space="preserve">-1 </w:t>
      </w:r>
      <w:r w:rsidR="005A1466" w:rsidRPr="009A327C">
        <w:rPr>
          <w:rFonts w:ascii="Times New Roman" w:hAnsi="Times New Roman" w:cs="Times New Roman"/>
          <w:sz w:val="24"/>
          <w:szCs w:val="24"/>
        </w:rPr>
        <w:t>up</w:t>
      </w:r>
      <w:r w:rsidR="00F43A7D" w:rsidRPr="009A327C">
        <w:rPr>
          <w:rFonts w:ascii="Times New Roman" w:hAnsi="Times New Roman" w:cs="Times New Roman"/>
          <w:sz w:val="24"/>
          <w:szCs w:val="24"/>
        </w:rPr>
        <w:t xml:space="preserve"> </w:t>
      </w:r>
      <w:r w:rsidR="007C1475" w:rsidRPr="009A327C">
        <w:rPr>
          <w:rFonts w:ascii="Times New Roman" w:hAnsi="Times New Roman" w:cs="Times New Roman"/>
          <w:sz w:val="24"/>
          <w:szCs w:val="24"/>
        </w:rPr>
        <w:t xml:space="preserve">to </w:t>
      </w:r>
      <w:r w:rsidR="00F43A7D" w:rsidRPr="009A327C">
        <w:rPr>
          <w:rFonts w:ascii="Times New Roman" w:hAnsi="Times New Roman" w:cs="Times New Roman"/>
          <w:sz w:val="24"/>
          <w:szCs w:val="24"/>
        </w:rPr>
        <w:t>6</w:t>
      </w:r>
      <w:r w:rsidR="007C1475" w:rsidRPr="009A327C">
        <w:rPr>
          <w:rFonts w:ascii="Times New Roman" w:hAnsi="Times New Roman" w:cs="Times New Roman"/>
          <w:sz w:val="24"/>
          <w:szCs w:val="24"/>
        </w:rPr>
        <w:t>00 ºC.</w:t>
      </w:r>
      <w:r w:rsidR="00C1618C" w:rsidRPr="009A327C">
        <w:rPr>
          <w:rFonts w:ascii="HFJDD E+ Adv P 4 D F 60 E" w:hAnsi="HFJDD E+ Adv P 4 D F 60 E" w:cs="HFJDD E+ Adv P 4 D F 60 E"/>
          <w:sz w:val="16"/>
          <w:szCs w:val="16"/>
        </w:rPr>
        <w:t xml:space="preserve"> </w:t>
      </w:r>
      <w:r w:rsidR="00C1618C" w:rsidRPr="009A327C">
        <w:rPr>
          <w:rFonts w:ascii="Times New Roman" w:hAnsi="Times New Roman" w:cs="Times New Roman"/>
          <w:sz w:val="24"/>
          <w:szCs w:val="24"/>
        </w:rPr>
        <w:t xml:space="preserve">The prepared EL-char was </w:t>
      </w:r>
      <w:r w:rsidR="00D622F2" w:rsidRPr="009A327C">
        <w:rPr>
          <w:rFonts w:ascii="Times New Roman" w:hAnsi="Times New Roman" w:cs="Times New Roman"/>
          <w:sz w:val="24"/>
          <w:szCs w:val="24"/>
        </w:rPr>
        <w:t xml:space="preserve">then </w:t>
      </w:r>
      <w:r w:rsidR="00C1618C" w:rsidRPr="009A327C">
        <w:rPr>
          <w:rFonts w:ascii="Times New Roman" w:hAnsi="Times New Roman" w:cs="Times New Roman"/>
          <w:sz w:val="24"/>
          <w:szCs w:val="24"/>
        </w:rPr>
        <w:t>cooled to room temperature under N</w:t>
      </w:r>
      <w:r w:rsidR="00C1618C" w:rsidRPr="009A327C">
        <w:rPr>
          <w:rFonts w:ascii="Times New Roman" w:hAnsi="Times New Roman" w:cs="Times New Roman"/>
          <w:sz w:val="24"/>
          <w:szCs w:val="24"/>
          <w:vertAlign w:val="subscript"/>
        </w:rPr>
        <w:t>2</w:t>
      </w:r>
      <w:r w:rsidR="00C1618C" w:rsidRPr="009A327C">
        <w:rPr>
          <w:rFonts w:ascii="Times New Roman" w:hAnsi="Times New Roman" w:cs="Times New Roman"/>
          <w:sz w:val="24"/>
          <w:szCs w:val="24"/>
        </w:rPr>
        <w:t xml:space="preserve"> flow and removed from the reactor. </w:t>
      </w:r>
    </w:p>
    <w:p w:rsidR="00294BAF" w:rsidRPr="009A327C" w:rsidRDefault="00C44FE6" w:rsidP="00265531">
      <w:pPr>
        <w:spacing w:after="0" w:line="360" w:lineRule="auto"/>
        <w:ind w:firstLine="720"/>
        <w:jc w:val="both"/>
        <w:rPr>
          <w:rFonts w:ascii="Times New Roman" w:hAnsi="Times New Roman" w:cs="Times New Roman"/>
          <w:sz w:val="24"/>
          <w:szCs w:val="24"/>
        </w:rPr>
      </w:pPr>
      <w:proofErr w:type="spellStart"/>
      <w:r w:rsidRPr="009A327C">
        <w:rPr>
          <w:rFonts w:ascii="Times New Roman" w:hAnsi="Times New Roman" w:cs="Times New Roman"/>
          <w:sz w:val="24"/>
          <w:szCs w:val="24"/>
        </w:rPr>
        <w:t>Nanoporous</w:t>
      </w:r>
      <w:proofErr w:type="spellEnd"/>
      <w:r w:rsidRPr="009A327C">
        <w:rPr>
          <w:rFonts w:ascii="Times New Roman" w:hAnsi="Times New Roman" w:cs="Times New Roman"/>
          <w:sz w:val="24"/>
          <w:szCs w:val="24"/>
        </w:rPr>
        <w:t xml:space="preserve"> a</w:t>
      </w:r>
      <w:r w:rsidR="00C1618C" w:rsidRPr="009A327C">
        <w:rPr>
          <w:rFonts w:ascii="Times New Roman" w:hAnsi="Times New Roman" w:cs="Times New Roman"/>
          <w:sz w:val="24"/>
          <w:szCs w:val="24"/>
        </w:rPr>
        <w:t xml:space="preserve">ctivated carbon was prepared by mixing the EL-char with KOH solution </w:t>
      </w:r>
      <w:r w:rsidR="00092B28" w:rsidRPr="009A327C">
        <w:rPr>
          <w:rFonts w:ascii="Times New Roman" w:hAnsi="Times New Roman" w:cs="Times New Roman"/>
          <w:sz w:val="24"/>
          <w:szCs w:val="24"/>
        </w:rPr>
        <w:t>(KOH</w:t>
      </w:r>
      <w:r w:rsidR="00DC1312" w:rsidRPr="009A327C">
        <w:rPr>
          <w:rFonts w:ascii="Times New Roman" w:hAnsi="Times New Roman" w:cs="Times New Roman"/>
          <w:sz w:val="24"/>
          <w:szCs w:val="24"/>
        </w:rPr>
        <w:t>:</w:t>
      </w:r>
      <w:r w:rsidR="00D622F2" w:rsidRPr="009A327C">
        <w:rPr>
          <w:rFonts w:ascii="Times New Roman" w:hAnsi="Times New Roman" w:cs="Times New Roman"/>
          <w:sz w:val="24"/>
          <w:szCs w:val="24"/>
        </w:rPr>
        <w:t xml:space="preserve"> </w:t>
      </w:r>
      <w:r w:rsidR="00092B28" w:rsidRPr="009A327C">
        <w:rPr>
          <w:rFonts w:ascii="Times New Roman" w:hAnsi="Times New Roman" w:cs="Times New Roman"/>
          <w:sz w:val="24"/>
          <w:szCs w:val="24"/>
        </w:rPr>
        <w:t xml:space="preserve">char weight ratio of 2.5:1) at room temperature for 1 h. </w:t>
      </w:r>
      <w:r w:rsidR="00DC1312" w:rsidRPr="009A327C">
        <w:rPr>
          <w:rFonts w:ascii="Times New Roman" w:hAnsi="Times New Roman" w:cs="Times New Roman"/>
          <w:sz w:val="24"/>
          <w:szCs w:val="24"/>
        </w:rPr>
        <w:t>T</w:t>
      </w:r>
      <w:r w:rsidR="00092B28" w:rsidRPr="009A327C">
        <w:rPr>
          <w:rFonts w:ascii="Times New Roman" w:hAnsi="Times New Roman" w:cs="Times New Roman"/>
          <w:sz w:val="24"/>
          <w:szCs w:val="24"/>
        </w:rPr>
        <w:t xml:space="preserve">he </w:t>
      </w:r>
      <w:r w:rsidR="00DC1312" w:rsidRPr="009A327C">
        <w:rPr>
          <w:rFonts w:ascii="Times New Roman" w:hAnsi="Times New Roman" w:cs="Times New Roman"/>
          <w:sz w:val="24"/>
          <w:szCs w:val="24"/>
        </w:rPr>
        <w:t xml:space="preserve">slurry </w:t>
      </w:r>
      <w:r w:rsidR="00092B28" w:rsidRPr="009A327C">
        <w:rPr>
          <w:rFonts w:ascii="Times New Roman" w:hAnsi="Times New Roman" w:cs="Times New Roman"/>
          <w:sz w:val="24"/>
          <w:szCs w:val="24"/>
        </w:rPr>
        <w:t>was dried overnight at 120 ºC.</w:t>
      </w:r>
      <w:r w:rsidR="00DC1312" w:rsidRPr="009A327C">
        <w:rPr>
          <w:rFonts w:ascii="Times New Roman" w:hAnsi="Times New Roman" w:cs="Times New Roman"/>
          <w:sz w:val="24"/>
          <w:szCs w:val="24"/>
        </w:rPr>
        <w:t xml:space="preserve"> Then, the impregnated sample was</w:t>
      </w:r>
      <w:r w:rsidR="00DC1312" w:rsidRPr="009A327C">
        <w:rPr>
          <w:rFonts w:ascii="AdvGulliv-R" w:hAnsi="AdvGulliv-R" w:cs="AdvGulliv-R"/>
          <w:sz w:val="16"/>
          <w:szCs w:val="16"/>
        </w:rPr>
        <w:t xml:space="preserve"> </w:t>
      </w:r>
      <w:proofErr w:type="spellStart"/>
      <w:r w:rsidR="00F422C3" w:rsidRPr="009A327C">
        <w:rPr>
          <w:rFonts w:ascii="Times New Roman" w:hAnsi="Times New Roman" w:cs="Times New Roman"/>
          <w:sz w:val="24"/>
          <w:szCs w:val="24"/>
        </w:rPr>
        <w:t>pyrolyzed</w:t>
      </w:r>
      <w:proofErr w:type="spellEnd"/>
      <w:r w:rsidR="00F422C3" w:rsidRPr="009A327C">
        <w:rPr>
          <w:rFonts w:ascii="Times New Roman" w:hAnsi="Times New Roman" w:cs="Times New Roman"/>
          <w:sz w:val="24"/>
          <w:szCs w:val="24"/>
        </w:rPr>
        <w:t xml:space="preserve"> in the </w:t>
      </w:r>
      <w:r w:rsidR="00DC1312" w:rsidRPr="009A327C">
        <w:rPr>
          <w:rFonts w:ascii="Times New Roman" w:hAnsi="Times New Roman" w:cs="Times New Roman"/>
          <w:sz w:val="24"/>
          <w:szCs w:val="24"/>
        </w:rPr>
        <w:t>stainless steel tube furnace</w:t>
      </w:r>
      <w:r w:rsidR="00DC1312" w:rsidRPr="009A327C">
        <w:rPr>
          <w:rFonts w:ascii="HFJDD E+ Adv P 4 D F 60 E" w:hAnsi="HFJDD E+ Adv P 4 D F 60 E" w:cs="HFJDD E+ Adv P 4 D F 60 E"/>
          <w:sz w:val="16"/>
          <w:szCs w:val="16"/>
        </w:rPr>
        <w:t xml:space="preserve"> </w:t>
      </w:r>
      <w:r w:rsidR="00F422C3" w:rsidRPr="009A327C">
        <w:rPr>
          <w:rFonts w:ascii="Times New Roman" w:hAnsi="Times New Roman" w:cs="Times New Roman"/>
          <w:sz w:val="24"/>
          <w:szCs w:val="24"/>
        </w:rPr>
        <w:t>under N</w:t>
      </w:r>
      <w:r w:rsidR="00F422C3" w:rsidRPr="009A327C">
        <w:rPr>
          <w:rFonts w:ascii="Times New Roman" w:hAnsi="Times New Roman" w:cs="Times New Roman"/>
          <w:sz w:val="24"/>
          <w:szCs w:val="24"/>
          <w:vertAlign w:val="subscript"/>
        </w:rPr>
        <w:t>2</w:t>
      </w:r>
      <w:r w:rsidR="00F422C3" w:rsidRPr="009A327C">
        <w:rPr>
          <w:rFonts w:ascii="Times New Roman" w:hAnsi="Times New Roman" w:cs="Times New Roman"/>
          <w:sz w:val="24"/>
          <w:szCs w:val="24"/>
        </w:rPr>
        <w:t xml:space="preserve"> flow </w:t>
      </w:r>
      <w:r w:rsidR="00265531" w:rsidRPr="009A327C">
        <w:rPr>
          <w:rFonts w:ascii="Times New Roman" w:hAnsi="Times New Roman" w:cs="Times New Roman"/>
          <w:sz w:val="24"/>
          <w:szCs w:val="24"/>
        </w:rPr>
        <w:t>(200 mL min</w:t>
      </w:r>
      <w:r w:rsidR="00265531" w:rsidRPr="009A327C">
        <w:rPr>
          <w:rFonts w:ascii="Times New Roman" w:hAnsi="Times New Roman" w:cs="Times New Roman"/>
          <w:sz w:val="24"/>
          <w:szCs w:val="24"/>
          <w:vertAlign w:val="superscript"/>
        </w:rPr>
        <w:t>-1</w:t>
      </w:r>
      <w:r w:rsidR="00265531" w:rsidRPr="009A327C">
        <w:rPr>
          <w:rFonts w:ascii="Times New Roman" w:hAnsi="Times New Roman" w:cs="Times New Roman"/>
          <w:sz w:val="24"/>
          <w:szCs w:val="24"/>
        </w:rPr>
        <w:t>)</w:t>
      </w:r>
      <w:r w:rsidR="00F422C3" w:rsidRPr="009A327C">
        <w:rPr>
          <w:rFonts w:ascii="HFJDD E+ Adv P 4 D F 60 E" w:hAnsi="HFJDD E+ Adv P 4 D F 60 E" w:cs="HFJDD E+ Adv P 4 D F 60 E"/>
          <w:sz w:val="16"/>
          <w:szCs w:val="16"/>
        </w:rPr>
        <w:t xml:space="preserve"> </w:t>
      </w:r>
      <w:r w:rsidR="00DC1312" w:rsidRPr="009A327C">
        <w:rPr>
          <w:rFonts w:ascii="Times New Roman" w:hAnsi="Times New Roman" w:cs="Times New Roman"/>
          <w:sz w:val="24"/>
          <w:szCs w:val="24"/>
        </w:rPr>
        <w:t xml:space="preserve">at activation temperature of 850 ºC, holding time of 1 h and heating rate of 5 </w:t>
      </w:r>
      <w:r w:rsidR="006061C3" w:rsidRPr="009A327C">
        <w:rPr>
          <w:rFonts w:ascii="Times New Roman" w:hAnsi="Times New Roman" w:cs="Times New Roman"/>
          <w:sz w:val="24"/>
          <w:szCs w:val="24"/>
        </w:rPr>
        <w:t>ºC min</w:t>
      </w:r>
      <w:r w:rsidR="006061C3" w:rsidRPr="009A327C">
        <w:rPr>
          <w:rFonts w:ascii="Times New Roman" w:hAnsi="Times New Roman" w:cs="Times New Roman"/>
          <w:sz w:val="24"/>
          <w:szCs w:val="24"/>
          <w:vertAlign w:val="superscript"/>
        </w:rPr>
        <w:t>-1</w:t>
      </w:r>
      <w:r w:rsidR="00DC1312" w:rsidRPr="009A327C">
        <w:rPr>
          <w:rFonts w:ascii="Times New Roman" w:hAnsi="Times New Roman" w:cs="Times New Roman"/>
          <w:sz w:val="24"/>
          <w:szCs w:val="24"/>
        </w:rPr>
        <w:t>.</w:t>
      </w:r>
      <w:r w:rsidR="00F422C3" w:rsidRPr="009A327C">
        <w:rPr>
          <w:rFonts w:ascii="AdvGulliv-R" w:hAnsi="AdvGulliv-R" w:cs="AdvGulliv-R"/>
          <w:sz w:val="16"/>
          <w:szCs w:val="16"/>
        </w:rPr>
        <w:t xml:space="preserve"> </w:t>
      </w:r>
      <w:r w:rsidR="00F422C3" w:rsidRPr="009A327C">
        <w:rPr>
          <w:rFonts w:ascii="Times New Roman" w:hAnsi="Times New Roman" w:cs="Times New Roman"/>
          <w:sz w:val="24"/>
          <w:szCs w:val="24"/>
        </w:rPr>
        <w:t>After the activation process, the obtained AC was cooled down to room temperature under N</w:t>
      </w:r>
      <w:r w:rsidR="00F422C3" w:rsidRPr="009A327C">
        <w:rPr>
          <w:rFonts w:ascii="Times New Roman" w:hAnsi="Times New Roman" w:cs="Times New Roman"/>
          <w:sz w:val="24"/>
          <w:szCs w:val="24"/>
          <w:vertAlign w:val="subscript"/>
        </w:rPr>
        <w:t>2</w:t>
      </w:r>
      <w:r w:rsidR="00F422C3" w:rsidRPr="009A327C">
        <w:rPr>
          <w:rFonts w:ascii="Times New Roman" w:hAnsi="Times New Roman" w:cs="Times New Roman"/>
          <w:sz w:val="24"/>
          <w:szCs w:val="24"/>
        </w:rPr>
        <w:t xml:space="preserve"> flow. </w:t>
      </w:r>
      <w:r w:rsidR="002C22C7" w:rsidRPr="009A327C">
        <w:rPr>
          <w:rFonts w:ascii="Times New Roman" w:hAnsi="Times New Roman" w:cs="Times New Roman"/>
          <w:sz w:val="24"/>
          <w:szCs w:val="24"/>
        </w:rPr>
        <w:t>Then, i</w:t>
      </w:r>
      <w:r w:rsidR="00F422C3" w:rsidRPr="009A327C">
        <w:rPr>
          <w:rFonts w:ascii="Times New Roman" w:hAnsi="Times New Roman" w:cs="Times New Roman"/>
          <w:sz w:val="24"/>
          <w:szCs w:val="24"/>
        </w:rPr>
        <w:t xml:space="preserve">n order to </w:t>
      </w:r>
      <w:r w:rsidR="004309E8" w:rsidRPr="009A327C">
        <w:rPr>
          <w:rFonts w:ascii="Times New Roman" w:hAnsi="Times New Roman" w:cs="Times New Roman"/>
          <w:sz w:val="24"/>
          <w:szCs w:val="24"/>
        </w:rPr>
        <w:t>obtain pure AC and remove any residual organic and mineral matter</w:t>
      </w:r>
      <w:r w:rsidR="00F422C3" w:rsidRPr="009A327C">
        <w:rPr>
          <w:rFonts w:ascii="Times New Roman" w:hAnsi="Times New Roman" w:cs="Times New Roman"/>
          <w:sz w:val="24"/>
          <w:szCs w:val="24"/>
        </w:rPr>
        <w:t xml:space="preserve">, the product was </w:t>
      </w:r>
      <w:r w:rsidR="004309E8" w:rsidRPr="009A327C">
        <w:rPr>
          <w:rFonts w:ascii="Times New Roman" w:hAnsi="Times New Roman" w:cs="Times New Roman"/>
          <w:sz w:val="24"/>
          <w:szCs w:val="24"/>
        </w:rPr>
        <w:t>mixed</w:t>
      </w:r>
      <w:r w:rsidR="00F422C3" w:rsidRPr="009A327C">
        <w:rPr>
          <w:rFonts w:ascii="Times New Roman" w:hAnsi="Times New Roman" w:cs="Times New Roman"/>
          <w:sz w:val="24"/>
          <w:szCs w:val="24"/>
        </w:rPr>
        <w:t xml:space="preserve"> with </w:t>
      </w:r>
      <w:proofErr w:type="spellStart"/>
      <w:r w:rsidR="00F422C3" w:rsidRPr="009A327C">
        <w:rPr>
          <w:rFonts w:ascii="Times New Roman" w:hAnsi="Times New Roman" w:cs="Times New Roman"/>
          <w:sz w:val="24"/>
          <w:szCs w:val="24"/>
        </w:rPr>
        <w:t>HCl</w:t>
      </w:r>
      <w:proofErr w:type="spellEnd"/>
      <w:r w:rsidR="00F422C3" w:rsidRPr="009A327C">
        <w:rPr>
          <w:rFonts w:ascii="Times New Roman" w:hAnsi="Times New Roman" w:cs="Times New Roman"/>
          <w:sz w:val="24"/>
          <w:szCs w:val="24"/>
        </w:rPr>
        <w:t xml:space="preserve"> solution (50% v/v) </w:t>
      </w:r>
      <w:r w:rsidR="004309E8" w:rsidRPr="009A327C">
        <w:rPr>
          <w:rFonts w:ascii="Times New Roman" w:hAnsi="Times New Roman" w:cs="Times New Roman"/>
          <w:sz w:val="24"/>
          <w:szCs w:val="24"/>
        </w:rPr>
        <w:t xml:space="preserve">for 2 h and then washed with hot and cold </w:t>
      </w:r>
      <w:r w:rsidR="0094516F" w:rsidRPr="009A327C">
        <w:rPr>
          <w:rFonts w:ascii="Times New Roman" w:hAnsi="Times New Roman" w:cs="Times New Roman"/>
          <w:sz w:val="24"/>
          <w:szCs w:val="24"/>
        </w:rPr>
        <w:t>deionized</w:t>
      </w:r>
      <w:r w:rsidR="004309E8" w:rsidRPr="009A327C">
        <w:rPr>
          <w:rFonts w:ascii="Times New Roman" w:hAnsi="Times New Roman" w:cs="Times New Roman"/>
          <w:sz w:val="24"/>
          <w:szCs w:val="24"/>
        </w:rPr>
        <w:t xml:space="preserve"> water until pH of 6–7 was attained.</w:t>
      </w:r>
      <w:r w:rsidR="004309E8" w:rsidRPr="009A327C">
        <w:rPr>
          <w:rFonts w:ascii="HFJDD E+ Adv P 4 D F 60 E" w:hAnsi="HFJDD E+ Adv P 4 D F 60 E" w:cs="HFJDD E+ Adv P 4 D F 60 E"/>
          <w:sz w:val="16"/>
          <w:szCs w:val="16"/>
        </w:rPr>
        <w:t xml:space="preserve"> </w:t>
      </w:r>
      <w:r w:rsidR="0094516F" w:rsidRPr="009A327C">
        <w:rPr>
          <w:rFonts w:ascii="Times New Roman" w:hAnsi="Times New Roman" w:cs="Times New Roman"/>
          <w:sz w:val="24"/>
          <w:szCs w:val="24"/>
        </w:rPr>
        <w:t xml:space="preserve">Finally, EL- based </w:t>
      </w:r>
      <w:proofErr w:type="spellStart"/>
      <w:r w:rsidRPr="009A327C">
        <w:rPr>
          <w:rFonts w:ascii="Times New Roman" w:hAnsi="Times New Roman" w:cs="Times New Roman"/>
          <w:sz w:val="24"/>
          <w:szCs w:val="24"/>
        </w:rPr>
        <w:t>nanoporous</w:t>
      </w:r>
      <w:proofErr w:type="spellEnd"/>
      <w:r w:rsidRPr="009A327C">
        <w:rPr>
          <w:rFonts w:ascii="Times New Roman" w:hAnsi="Times New Roman" w:cs="Times New Roman"/>
          <w:sz w:val="24"/>
          <w:szCs w:val="24"/>
        </w:rPr>
        <w:t xml:space="preserve"> </w:t>
      </w:r>
      <w:r w:rsidR="0094516F" w:rsidRPr="009A327C">
        <w:rPr>
          <w:rFonts w:ascii="Times New Roman" w:hAnsi="Times New Roman" w:cs="Times New Roman"/>
          <w:sz w:val="24"/>
          <w:szCs w:val="24"/>
        </w:rPr>
        <w:t xml:space="preserve">AC </w:t>
      </w:r>
      <w:r w:rsidR="004309E8" w:rsidRPr="009A327C">
        <w:rPr>
          <w:rFonts w:ascii="Times New Roman" w:hAnsi="Times New Roman" w:cs="Times New Roman"/>
          <w:sz w:val="24"/>
          <w:szCs w:val="24"/>
        </w:rPr>
        <w:t xml:space="preserve">was </w:t>
      </w:r>
      <w:r w:rsidR="0094516F" w:rsidRPr="009A327C">
        <w:rPr>
          <w:rFonts w:ascii="Times New Roman" w:hAnsi="Times New Roman" w:cs="Times New Roman"/>
          <w:sz w:val="24"/>
          <w:szCs w:val="24"/>
        </w:rPr>
        <w:t xml:space="preserve">oven </w:t>
      </w:r>
      <w:r w:rsidR="004309E8" w:rsidRPr="009A327C">
        <w:rPr>
          <w:rFonts w:ascii="Times New Roman" w:hAnsi="Times New Roman" w:cs="Times New Roman"/>
          <w:sz w:val="24"/>
          <w:szCs w:val="24"/>
        </w:rPr>
        <w:t xml:space="preserve">dried at </w:t>
      </w:r>
      <w:r w:rsidRPr="009A327C">
        <w:rPr>
          <w:rFonts w:ascii="Times New Roman" w:hAnsi="Times New Roman" w:cs="Times New Roman"/>
          <w:sz w:val="24"/>
          <w:szCs w:val="24"/>
        </w:rPr>
        <w:t>10</w:t>
      </w:r>
      <w:r w:rsidR="004309E8" w:rsidRPr="009A327C">
        <w:rPr>
          <w:rFonts w:ascii="Times New Roman" w:hAnsi="Times New Roman" w:cs="Times New Roman"/>
          <w:sz w:val="24"/>
          <w:szCs w:val="24"/>
        </w:rPr>
        <w:t>0 ºC.</w:t>
      </w:r>
    </w:p>
    <w:p w:rsidR="00BE606B" w:rsidRPr="009A327C" w:rsidRDefault="00E34379" w:rsidP="00C37787">
      <w:pPr>
        <w:spacing w:after="0" w:line="360" w:lineRule="auto"/>
        <w:jc w:val="both"/>
        <w:rPr>
          <w:rFonts w:ascii="Times New Roman" w:hAnsi="Times New Roman" w:cs="Times New Roman"/>
          <w:i/>
          <w:iCs/>
          <w:sz w:val="24"/>
          <w:szCs w:val="24"/>
          <w:lang w:val="en-CA"/>
        </w:rPr>
      </w:pPr>
      <w:r w:rsidRPr="009A327C">
        <w:rPr>
          <w:rFonts w:ascii="Times New Roman" w:hAnsi="Times New Roman" w:cs="Times New Roman"/>
          <w:i/>
          <w:iCs/>
          <w:sz w:val="24"/>
          <w:szCs w:val="24"/>
          <w:lang w:val="en-CA"/>
        </w:rPr>
        <w:t>Nitrogen</w:t>
      </w:r>
      <w:r w:rsidRPr="009A327C">
        <w:rPr>
          <w:rFonts w:ascii="Times New Roman" w:hAnsi="Times New Roman" w:cs="Times New Roman"/>
          <w:sz w:val="24"/>
          <w:szCs w:val="24"/>
          <w:lang w:val="en-CA"/>
        </w:rPr>
        <w:t xml:space="preserve"> </w:t>
      </w:r>
      <w:r w:rsidRPr="009A327C">
        <w:rPr>
          <w:rFonts w:ascii="Times New Roman" w:hAnsi="Times New Roman" w:cs="Times New Roman"/>
          <w:i/>
          <w:iCs/>
          <w:sz w:val="24"/>
          <w:szCs w:val="24"/>
          <w:lang w:val="en-CA"/>
        </w:rPr>
        <w:t>m</w:t>
      </w:r>
      <w:r w:rsidR="0094516F" w:rsidRPr="009A327C">
        <w:rPr>
          <w:rFonts w:ascii="Times New Roman" w:hAnsi="Times New Roman" w:cs="Times New Roman"/>
          <w:i/>
          <w:iCs/>
          <w:sz w:val="24"/>
          <w:szCs w:val="24"/>
          <w:lang w:val="en-CA"/>
        </w:rPr>
        <w:t>odification</w:t>
      </w:r>
      <w:r w:rsidR="00232A85" w:rsidRPr="009A327C">
        <w:rPr>
          <w:rFonts w:ascii="Times New Roman" w:hAnsi="Times New Roman" w:cs="Times New Roman"/>
          <w:i/>
          <w:iCs/>
          <w:sz w:val="24"/>
          <w:szCs w:val="24"/>
          <w:lang w:val="en-CA"/>
        </w:rPr>
        <w:t xml:space="preserve"> of </w:t>
      </w:r>
      <w:proofErr w:type="spellStart"/>
      <w:r w:rsidR="00C44FE6" w:rsidRPr="009A327C">
        <w:rPr>
          <w:rFonts w:ascii="Times New Roman" w:hAnsi="Times New Roman" w:cs="Times New Roman"/>
          <w:i/>
          <w:iCs/>
          <w:sz w:val="24"/>
          <w:szCs w:val="24"/>
          <w:lang w:val="en-CA"/>
        </w:rPr>
        <w:t>nanoporous</w:t>
      </w:r>
      <w:proofErr w:type="spellEnd"/>
      <w:r w:rsidR="00C44FE6" w:rsidRPr="009A327C">
        <w:rPr>
          <w:rFonts w:ascii="Times New Roman" w:hAnsi="Times New Roman" w:cs="Times New Roman"/>
          <w:i/>
          <w:iCs/>
          <w:sz w:val="24"/>
          <w:szCs w:val="24"/>
          <w:lang w:val="en-CA"/>
        </w:rPr>
        <w:t xml:space="preserve"> </w:t>
      </w:r>
      <w:r w:rsidRPr="009A327C">
        <w:rPr>
          <w:rFonts w:ascii="Times New Roman" w:hAnsi="Times New Roman" w:cs="Times New Roman"/>
          <w:i/>
          <w:iCs/>
          <w:sz w:val="24"/>
          <w:szCs w:val="24"/>
          <w:lang w:val="en-CA"/>
        </w:rPr>
        <w:t>a</w:t>
      </w:r>
      <w:r w:rsidR="00232A85" w:rsidRPr="009A327C">
        <w:rPr>
          <w:rFonts w:ascii="Times New Roman" w:hAnsi="Times New Roman" w:cs="Times New Roman"/>
          <w:i/>
          <w:iCs/>
          <w:sz w:val="24"/>
          <w:szCs w:val="24"/>
          <w:lang w:val="en-CA"/>
        </w:rPr>
        <w:t>ctivated carbon</w:t>
      </w:r>
    </w:p>
    <w:p w:rsidR="00BE606B" w:rsidRPr="009A327C" w:rsidRDefault="007F4650" w:rsidP="00C37787">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The AC surface was first </w:t>
      </w:r>
      <w:r w:rsidR="00F11EF2" w:rsidRPr="009A327C">
        <w:rPr>
          <w:rFonts w:ascii="Times New Roman" w:hAnsi="Times New Roman" w:cs="Times New Roman"/>
          <w:sz w:val="24"/>
          <w:szCs w:val="24"/>
        </w:rPr>
        <w:t>treated</w:t>
      </w:r>
      <w:r w:rsidRPr="009A327C">
        <w:rPr>
          <w:rFonts w:ascii="Times New Roman" w:hAnsi="Times New Roman" w:cs="Times New Roman"/>
          <w:sz w:val="24"/>
          <w:szCs w:val="24"/>
        </w:rPr>
        <w:t xml:space="preserve"> with HNO</w:t>
      </w:r>
      <w:r w:rsidRPr="009A327C">
        <w:rPr>
          <w:rFonts w:ascii="Times New Roman" w:hAnsi="Times New Roman" w:cs="Times New Roman"/>
          <w:sz w:val="24"/>
          <w:szCs w:val="24"/>
          <w:vertAlign w:val="subscript"/>
        </w:rPr>
        <w:t>3</w:t>
      </w:r>
      <w:r w:rsidRPr="009A327C">
        <w:rPr>
          <w:rFonts w:ascii="Times New Roman" w:hAnsi="Times New Roman" w:cs="Times New Roman"/>
          <w:sz w:val="24"/>
          <w:szCs w:val="24"/>
        </w:rPr>
        <w:t xml:space="preserve"> solution. </w:t>
      </w:r>
      <w:r w:rsidR="00E9586A" w:rsidRPr="009A327C">
        <w:rPr>
          <w:rFonts w:ascii="Times New Roman" w:hAnsi="Times New Roman" w:cs="Times New Roman"/>
          <w:sz w:val="24"/>
          <w:szCs w:val="24"/>
        </w:rPr>
        <w:t xml:space="preserve">3 g of </w:t>
      </w:r>
      <w:proofErr w:type="spellStart"/>
      <w:r w:rsidR="00C44FE6" w:rsidRPr="009A327C">
        <w:rPr>
          <w:rFonts w:ascii="Times New Roman" w:hAnsi="Times New Roman" w:cs="Times New Roman"/>
          <w:sz w:val="24"/>
          <w:szCs w:val="24"/>
        </w:rPr>
        <w:t>nanoporous</w:t>
      </w:r>
      <w:proofErr w:type="spellEnd"/>
      <w:r w:rsidR="00C44FE6" w:rsidRPr="009A327C">
        <w:rPr>
          <w:rFonts w:ascii="Times New Roman" w:hAnsi="Times New Roman" w:cs="Times New Roman"/>
          <w:sz w:val="24"/>
          <w:szCs w:val="24"/>
        </w:rPr>
        <w:t xml:space="preserve"> </w:t>
      </w:r>
      <w:r w:rsidR="00E9586A" w:rsidRPr="009A327C">
        <w:rPr>
          <w:rFonts w:ascii="Times New Roman" w:hAnsi="Times New Roman" w:cs="Times New Roman"/>
          <w:sz w:val="24"/>
          <w:szCs w:val="24"/>
        </w:rPr>
        <w:t>AC was immersed into a flask containing 100 mL of aqueous HNO</w:t>
      </w:r>
      <w:r w:rsidR="00E9586A" w:rsidRPr="009A327C">
        <w:rPr>
          <w:rFonts w:ascii="Times New Roman" w:hAnsi="Times New Roman" w:cs="Times New Roman"/>
          <w:sz w:val="24"/>
          <w:szCs w:val="24"/>
          <w:vertAlign w:val="subscript"/>
        </w:rPr>
        <w:t>3</w:t>
      </w:r>
      <w:r w:rsidR="00E9586A" w:rsidRPr="009A327C">
        <w:rPr>
          <w:rFonts w:ascii="Times New Roman" w:hAnsi="Times New Roman" w:cs="Times New Roman"/>
          <w:sz w:val="24"/>
          <w:szCs w:val="24"/>
        </w:rPr>
        <w:t xml:space="preserve"> solution (50% v/v)</w:t>
      </w:r>
      <w:r w:rsidR="00E9586A" w:rsidRPr="009A327C">
        <w:rPr>
          <w:rFonts w:ascii="OneGulliverA" w:hAnsi="OneGulliverA" w:cs="OneGulliverA"/>
          <w:sz w:val="16"/>
          <w:szCs w:val="16"/>
        </w:rPr>
        <w:t xml:space="preserve"> </w:t>
      </w:r>
      <w:r w:rsidR="00E9586A" w:rsidRPr="009A327C">
        <w:rPr>
          <w:rFonts w:ascii="Times New Roman" w:hAnsi="Times New Roman" w:cs="Times New Roman"/>
          <w:sz w:val="24"/>
          <w:szCs w:val="24"/>
        </w:rPr>
        <w:t>and stirred under reflux at 60 ºC</w:t>
      </w:r>
      <w:r w:rsidR="00DE6385" w:rsidRPr="009A327C">
        <w:rPr>
          <w:rFonts w:ascii="Times New Roman" w:hAnsi="Times New Roman" w:cs="Times New Roman"/>
          <w:sz w:val="24"/>
          <w:szCs w:val="24"/>
        </w:rPr>
        <w:t xml:space="preserve"> f</w:t>
      </w:r>
      <w:r w:rsidR="00D23A6C" w:rsidRPr="009A327C">
        <w:rPr>
          <w:rFonts w:ascii="Times New Roman" w:hAnsi="Times New Roman" w:cs="Times New Roman"/>
          <w:sz w:val="24"/>
          <w:szCs w:val="24"/>
        </w:rPr>
        <w:t>or</w:t>
      </w:r>
      <w:r w:rsidR="00DE6385" w:rsidRPr="009A327C">
        <w:rPr>
          <w:rFonts w:ascii="Times New Roman" w:hAnsi="Times New Roman" w:cs="Times New Roman"/>
          <w:sz w:val="24"/>
          <w:szCs w:val="24"/>
        </w:rPr>
        <w:t xml:space="preserve"> 3 h. The oxidized AC (OAC) was then cooled to room temperature</w:t>
      </w:r>
      <w:r w:rsidR="005B1586" w:rsidRPr="009A327C">
        <w:rPr>
          <w:rFonts w:ascii="Times New Roman" w:hAnsi="Times New Roman" w:cs="Times New Roman"/>
          <w:sz w:val="24"/>
          <w:szCs w:val="24"/>
        </w:rPr>
        <w:t>,</w:t>
      </w:r>
      <w:r w:rsidR="00D23A6C" w:rsidRPr="009A327C">
        <w:rPr>
          <w:rFonts w:ascii="Times New Roman" w:hAnsi="Times New Roman" w:cs="Times New Roman"/>
          <w:sz w:val="24"/>
          <w:szCs w:val="24"/>
        </w:rPr>
        <w:t xml:space="preserve"> </w:t>
      </w:r>
      <w:r w:rsidR="00D23A6C" w:rsidRPr="009A327C">
        <w:rPr>
          <w:rFonts w:ascii="Times New Roman" w:hAnsi="Times New Roman" w:cs="Times New Roman"/>
          <w:sz w:val="24"/>
          <w:szCs w:val="24"/>
        </w:rPr>
        <w:lastRenderedPageBreak/>
        <w:t>washed repeatedly with DI-water</w:t>
      </w:r>
      <w:r w:rsidR="00175154" w:rsidRPr="009A327C">
        <w:rPr>
          <w:rFonts w:ascii="Times New Roman" w:hAnsi="Times New Roman" w:cs="Times New Roman"/>
          <w:sz w:val="24"/>
          <w:szCs w:val="24"/>
        </w:rPr>
        <w:t xml:space="preserve"> </w:t>
      </w:r>
      <w:r w:rsidR="005B1586" w:rsidRPr="009A327C">
        <w:rPr>
          <w:rFonts w:ascii="Times New Roman" w:hAnsi="Times New Roman" w:cs="Times New Roman"/>
          <w:sz w:val="24"/>
          <w:szCs w:val="24"/>
        </w:rPr>
        <w:t xml:space="preserve">until </w:t>
      </w:r>
      <w:r w:rsidR="00626709" w:rsidRPr="009A327C">
        <w:rPr>
          <w:rFonts w:ascii="Times New Roman" w:hAnsi="Times New Roman" w:cs="Times New Roman"/>
          <w:sz w:val="24"/>
          <w:szCs w:val="24"/>
        </w:rPr>
        <w:t xml:space="preserve">the filtrate was </w:t>
      </w:r>
      <w:r w:rsidR="00E34379" w:rsidRPr="009A327C">
        <w:rPr>
          <w:rFonts w:ascii="Times New Roman" w:hAnsi="Times New Roman" w:cs="Times New Roman"/>
          <w:sz w:val="24"/>
          <w:szCs w:val="24"/>
        </w:rPr>
        <w:t>neutral</w:t>
      </w:r>
      <w:r w:rsidR="00D84ED6" w:rsidRPr="009A327C">
        <w:rPr>
          <w:rFonts w:ascii="Times New Roman" w:hAnsi="Times New Roman" w:cs="Times New Roman"/>
          <w:sz w:val="24"/>
          <w:szCs w:val="24"/>
        </w:rPr>
        <w:t xml:space="preserve"> </w:t>
      </w:r>
      <w:r w:rsidR="005B1586" w:rsidRPr="009A327C">
        <w:rPr>
          <w:rFonts w:ascii="Times New Roman" w:hAnsi="Times New Roman" w:cs="Times New Roman"/>
          <w:sz w:val="24"/>
          <w:szCs w:val="24"/>
        </w:rPr>
        <w:t xml:space="preserve">and </w:t>
      </w:r>
      <w:r w:rsidR="00E34379" w:rsidRPr="009A327C">
        <w:rPr>
          <w:rFonts w:ascii="Times New Roman" w:hAnsi="Times New Roman" w:cs="Times New Roman"/>
          <w:sz w:val="24"/>
          <w:szCs w:val="24"/>
        </w:rPr>
        <w:t xml:space="preserve">finally </w:t>
      </w:r>
      <w:r w:rsidR="005B1586" w:rsidRPr="009A327C">
        <w:rPr>
          <w:rFonts w:ascii="Times New Roman" w:hAnsi="Times New Roman" w:cs="Times New Roman"/>
          <w:sz w:val="24"/>
          <w:szCs w:val="24"/>
        </w:rPr>
        <w:t>dried overnight at 70 ºC.</w:t>
      </w:r>
    </w:p>
    <w:p w:rsidR="00280F84" w:rsidRPr="009A327C" w:rsidRDefault="00CC4876" w:rsidP="00265531">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In order to prepare the n</w:t>
      </w:r>
      <w:r w:rsidR="00F66B21" w:rsidRPr="009A327C">
        <w:rPr>
          <w:rFonts w:ascii="Times New Roman" w:hAnsi="Times New Roman" w:cs="Times New Roman"/>
          <w:sz w:val="24"/>
          <w:szCs w:val="24"/>
        </w:rPr>
        <w:t>itrogen</w:t>
      </w:r>
      <w:r w:rsidR="002C22C7" w:rsidRPr="009A327C">
        <w:rPr>
          <w:rFonts w:ascii="Times New Roman" w:hAnsi="Times New Roman" w:cs="Times New Roman"/>
          <w:sz w:val="24"/>
          <w:szCs w:val="24"/>
        </w:rPr>
        <w:t>-</w:t>
      </w:r>
      <w:r w:rsidR="005E6C93" w:rsidRPr="009A327C">
        <w:rPr>
          <w:rFonts w:ascii="Times New Roman" w:hAnsi="Times New Roman" w:cs="Times New Roman"/>
          <w:sz w:val="24"/>
          <w:szCs w:val="24"/>
        </w:rPr>
        <w:t>modifi</w:t>
      </w:r>
      <w:r w:rsidRPr="009A327C">
        <w:rPr>
          <w:rFonts w:ascii="Times New Roman" w:hAnsi="Times New Roman" w:cs="Times New Roman"/>
          <w:sz w:val="24"/>
          <w:szCs w:val="24"/>
        </w:rPr>
        <w:t>ed</w:t>
      </w:r>
      <w:r w:rsidR="005E6C93" w:rsidRPr="009A327C">
        <w:rPr>
          <w:rFonts w:ascii="Times New Roman" w:hAnsi="Times New Roman" w:cs="Times New Roman"/>
          <w:sz w:val="24"/>
          <w:szCs w:val="24"/>
        </w:rPr>
        <w:t xml:space="preserve"> </w:t>
      </w:r>
      <w:r w:rsidR="00237E9B" w:rsidRPr="009A327C">
        <w:rPr>
          <w:rFonts w:ascii="Times New Roman" w:hAnsi="Times New Roman" w:cs="Times New Roman"/>
          <w:sz w:val="24"/>
          <w:szCs w:val="24"/>
        </w:rPr>
        <w:t xml:space="preserve">nonporous </w:t>
      </w:r>
      <w:r w:rsidR="00F66B21" w:rsidRPr="009A327C">
        <w:rPr>
          <w:rFonts w:ascii="Times New Roman" w:hAnsi="Times New Roman" w:cs="Times New Roman"/>
          <w:sz w:val="24"/>
          <w:szCs w:val="24"/>
        </w:rPr>
        <w:t>AC</w:t>
      </w:r>
      <w:r w:rsidR="002C22C7" w:rsidRPr="009A327C">
        <w:rPr>
          <w:rFonts w:ascii="Times New Roman" w:hAnsi="Times New Roman" w:cs="Times New Roman"/>
          <w:sz w:val="24"/>
          <w:szCs w:val="24"/>
        </w:rPr>
        <w:t xml:space="preserve"> (NOAC)</w:t>
      </w:r>
      <w:r w:rsidRPr="009A327C">
        <w:rPr>
          <w:rFonts w:ascii="Times New Roman" w:hAnsi="Times New Roman" w:cs="Times New Roman"/>
          <w:sz w:val="24"/>
          <w:szCs w:val="24"/>
        </w:rPr>
        <w:t>,</w:t>
      </w:r>
      <w:r w:rsidR="009A225F" w:rsidRPr="009A327C">
        <w:rPr>
          <w:rFonts w:ascii="Times New Roman" w:hAnsi="Times New Roman" w:cs="Times New Roman"/>
          <w:sz w:val="24"/>
          <w:szCs w:val="24"/>
        </w:rPr>
        <w:t xml:space="preserve"> urea was used as </w:t>
      </w:r>
      <w:r w:rsidR="000A0369" w:rsidRPr="009A327C">
        <w:rPr>
          <w:rFonts w:ascii="Times New Roman" w:hAnsi="Times New Roman" w:cs="Times New Roman"/>
          <w:sz w:val="24"/>
          <w:szCs w:val="24"/>
        </w:rPr>
        <w:t>a nitrogen-rich</w:t>
      </w:r>
      <w:r w:rsidR="009A225F" w:rsidRPr="009A327C">
        <w:rPr>
          <w:rFonts w:ascii="Times New Roman" w:hAnsi="Times New Roman" w:cs="Times New Roman"/>
          <w:sz w:val="24"/>
          <w:szCs w:val="24"/>
        </w:rPr>
        <w:t xml:space="preserve"> precursor.</w:t>
      </w:r>
      <w:r w:rsidRPr="009A327C">
        <w:rPr>
          <w:rFonts w:ascii="Times New Roman" w:hAnsi="Times New Roman" w:cs="Times New Roman"/>
          <w:sz w:val="24"/>
          <w:szCs w:val="24"/>
        </w:rPr>
        <w:t xml:space="preserve"> </w:t>
      </w:r>
      <w:r w:rsidR="00C44FE6" w:rsidRPr="009A327C">
        <w:rPr>
          <w:rFonts w:ascii="Times New Roman" w:hAnsi="Times New Roman" w:cs="Times New Roman"/>
          <w:sz w:val="24"/>
          <w:szCs w:val="24"/>
        </w:rPr>
        <w:t>1 g</w:t>
      </w:r>
      <w:r w:rsidR="002C22C7" w:rsidRPr="009A327C">
        <w:rPr>
          <w:rFonts w:ascii="Times New Roman" w:hAnsi="Times New Roman" w:cs="Times New Roman"/>
          <w:sz w:val="24"/>
          <w:szCs w:val="24"/>
        </w:rPr>
        <w:t xml:space="preserve"> of O</w:t>
      </w:r>
      <w:r w:rsidRPr="009A327C">
        <w:rPr>
          <w:rFonts w:ascii="Times New Roman" w:hAnsi="Times New Roman" w:cs="Times New Roman"/>
          <w:sz w:val="24"/>
          <w:szCs w:val="24"/>
        </w:rPr>
        <w:t xml:space="preserve">AC was impregnated with </w:t>
      </w:r>
      <w:r w:rsidR="00C44FE6" w:rsidRPr="009A327C">
        <w:rPr>
          <w:rFonts w:ascii="Times New Roman" w:hAnsi="Times New Roman" w:cs="Times New Roman"/>
          <w:sz w:val="24"/>
          <w:szCs w:val="24"/>
        </w:rPr>
        <w:t xml:space="preserve">10 ml of </w:t>
      </w:r>
      <w:r w:rsidRPr="009A327C">
        <w:rPr>
          <w:rFonts w:ascii="Times New Roman" w:hAnsi="Times New Roman" w:cs="Times New Roman"/>
          <w:sz w:val="24"/>
          <w:szCs w:val="24"/>
        </w:rPr>
        <w:t>urea solution</w:t>
      </w:r>
      <w:r w:rsidR="00C44FE6" w:rsidRPr="009A327C">
        <w:rPr>
          <w:rFonts w:ascii="Times New Roman" w:hAnsi="Times New Roman" w:cs="Times New Roman"/>
          <w:sz w:val="24"/>
          <w:szCs w:val="24"/>
        </w:rPr>
        <w:t xml:space="preserve"> (1 M</w:t>
      </w:r>
      <w:r w:rsidR="00EB1239" w:rsidRPr="009A327C">
        <w:rPr>
          <w:rFonts w:ascii="Times New Roman" w:hAnsi="Times New Roman" w:cs="Times New Roman"/>
          <w:sz w:val="24"/>
          <w:szCs w:val="24"/>
        </w:rPr>
        <w:t>) at room temperature for 2 h.</w:t>
      </w:r>
      <w:r w:rsidR="004444D9" w:rsidRPr="009A327C">
        <w:rPr>
          <w:rFonts w:ascii="Times New Roman" w:hAnsi="Times New Roman" w:cs="Times New Roman"/>
          <w:sz w:val="24"/>
          <w:szCs w:val="24"/>
        </w:rPr>
        <w:t xml:space="preserve"> The mixture was oven dried at 80 ºC. </w:t>
      </w:r>
      <w:r w:rsidR="00E30571" w:rsidRPr="009A327C">
        <w:rPr>
          <w:rFonts w:ascii="Times New Roman" w:hAnsi="Times New Roman" w:cs="Times New Roman"/>
          <w:sz w:val="24"/>
          <w:szCs w:val="24"/>
        </w:rPr>
        <w:t>Then, t</w:t>
      </w:r>
      <w:r w:rsidR="004444D9" w:rsidRPr="009A327C">
        <w:rPr>
          <w:rFonts w:ascii="Times New Roman" w:hAnsi="Times New Roman" w:cs="Times New Roman"/>
          <w:sz w:val="24"/>
          <w:szCs w:val="24"/>
        </w:rPr>
        <w:t xml:space="preserve">he dried sample was annealed </w:t>
      </w:r>
      <w:r w:rsidR="00B02242" w:rsidRPr="009A327C">
        <w:rPr>
          <w:rFonts w:ascii="Times New Roman" w:hAnsi="Times New Roman" w:cs="Times New Roman"/>
          <w:sz w:val="24"/>
          <w:szCs w:val="24"/>
        </w:rPr>
        <w:t>by using stainless steel tube furnace at 450 ºC for 1 h</w:t>
      </w:r>
      <w:r w:rsidR="00B02242" w:rsidRPr="009A327C">
        <w:rPr>
          <w:rFonts w:ascii="AdvGulliv-R" w:hAnsi="AdvGulliv-R" w:cs="AdvGulliv-R"/>
          <w:sz w:val="16"/>
          <w:szCs w:val="16"/>
        </w:rPr>
        <w:t xml:space="preserve"> </w:t>
      </w:r>
      <w:r w:rsidR="00B02242" w:rsidRPr="009A327C">
        <w:rPr>
          <w:rFonts w:ascii="Times New Roman" w:hAnsi="Times New Roman" w:cs="Times New Roman"/>
          <w:sz w:val="24"/>
          <w:szCs w:val="24"/>
        </w:rPr>
        <w:t>in the N</w:t>
      </w:r>
      <w:r w:rsidR="00B02242" w:rsidRPr="009A327C">
        <w:rPr>
          <w:rFonts w:ascii="Times New Roman" w:hAnsi="Times New Roman" w:cs="Times New Roman"/>
          <w:sz w:val="24"/>
          <w:szCs w:val="24"/>
          <w:vertAlign w:val="subscript"/>
        </w:rPr>
        <w:t>2</w:t>
      </w:r>
      <w:r w:rsidR="00B02242" w:rsidRPr="009A327C">
        <w:rPr>
          <w:rFonts w:ascii="Times New Roman" w:hAnsi="Times New Roman" w:cs="Times New Roman"/>
          <w:sz w:val="24"/>
          <w:szCs w:val="24"/>
        </w:rPr>
        <w:t xml:space="preserve"> atmosphere </w:t>
      </w:r>
      <w:r w:rsidR="00265531" w:rsidRPr="009A327C">
        <w:rPr>
          <w:rFonts w:ascii="Times New Roman" w:hAnsi="Times New Roman" w:cs="Times New Roman"/>
          <w:sz w:val="24"/>
          <w:szCs w:val="24"/>
        </w:rPr>
        <w:t>(200 mL min</w:t>
      </w:r>
      <w:r w:rsidR="00265531" w:rsidRPr="009A327C">
        <w:rPr>
          <w:rFonts w:ascii="Times New Roman" w:hAnsi="Times New Roman" w:cs="Times New Roman"/>
          <w:sz w:val="24"/>
          <w:szCs w:val="24"/>
          <w:vertAlign w:val="superscript"/>
        </w:rPr>
        <w:t>-1</w:t>
      </w:r>
      <w:r w:rsidR="00265531" w:rsidRPr="009A327C">
        <w:rPr>
          <w:rFonts w:ascii="Times New Roman" w:hAnsi="Times New Roman" w:cs="Times New Roman"/>
          <w:sz w:val="24"/>
          <w:szCs w:val="24"/>
        </w:rPr>
        <w:t>)</w:t>
      </w:r>
      <w:r w:rsidR="00B02242" w:rsidRPr="009A327C">
        <w:rPr>
          <w:rFonts w:ascii="Times New Roman" w:hAnsi="Times New Roman" w:cs="Times New Roman"/>
          <w:sz w:val="24"/>
          <w:szCs w:val="24"/>
        </w:rPr>
        <w:t xml:space="preserve"> at a heating rate of 5 ºC</w:t>
      </w:r>
      <w:r w:rsidR="006061C3" w:rsidRPr="009A327C">
        <w:rPr>
          <w:rFonts w:ascii="Times New Roman" w:hAnsi="Times New Roman" w:cs="Times New Roman"/>
          <w:sz w:val="24"/>
          <w:szCs w:val="24"/>
        </w:rPr>
        <w:t xml:space="preserve"> </w:t>
      </w:r>
      <w:r w:rsidR="00B02242" w:rsidRPr="009A327C">
        <w:rPr>
          <w:rFonts w:ascii="Times New Roman" w:hAnsi="Times New Roman" w:cs="Times New Roman"/>
          <w:sz w:val="24"/>
          <w:szCs w:val="24"/>
        </w:rPr>
        <w:t>min</w:t>
      </w:r>
      <w:r w:rsidR="006061C3" w:rsidRPr="009A327C">
        <w:rPr>
          <w:rFonts w:ascii="Times New Roman" w:hAnsi="Times New Roman" w:cs="Times New Roman"/>
          <w:sz w:val="24"/>
          <w:szCs w:val="24"/>
          <w:vertAlign w:val="superscript"/>
        </w:rPr>
        <w:t>-1</w:t>
      </w:r>
      <w:r w:rsidR="00B02242" w:rsidRPr="009A327C">
        <w:rPr>
          <w:rFonts w:ascii="Times New Roman" w:hAnsi="Times New Roman" w:cs="Times New Roman"/>
          <w:sz w:val="24"/>
          <w:szCs w:val="24"/>
        </w:rPr>
        <w:t xml:space="preserve"> up to 450 ºC. </w:t>
      </w:r>
      <w:r w:rsidR="009A225F" w:rsidRPr="009A327C">
        <w:rPr>
          <w:rFonts w:ascii="Times New Roman" w:hAnsi="Times New Roman" w:cs="Times New Roman"/>
          <w:sz w:val="24"/>
          <w:szCs w:val="24"/>
        </w:rPr>
        <w:t>The obtained product was cooled down to room temperature under N</w:t>
      </w:r>
      <w:r w:rsidR="009A225F" w:rsidRPr="009A327C">
        <w:rPr>
          <w:rFonts w:ascii="Times New Roman" w:hAnsi="Times New Roman" w:cs="Times New Roman"/>
          <w:sz w:val="24"/>
          <w:szCs w:val="24"/>
          <w:vertAlign w:val="subscript"/>
        </w:rPr>
        <w:t>2</w:t>
      </w:r>
      <w:r w:rsidR="009A225F" w:rsidRPr="009A327C">
        <w:rPr>
          <w:rFonts w:ascii="Times New Roman" w:hAnsi="Times New Roman" w:cs="Times New Roman"/>
          <w:sz w:val="24"/>
          <w:szCs w:val="24"/>
        </w:rPr>
        <w:t xml:space="preserve"> flow, washed with boiling DI-water to remove unreacted urea and finally oven dried at 60 ºC for 6 h.</w:t>
      </w:r>
    </w:p>
    <w:p w:rsidR="00FF4561" w:rsidRPr="009A327C" w:rsidRDefault="00F37966" w:rsidP="00C37787">
      <w:pPr>
        <w:autoSpaceDE w:val="0"/>
        <w:autoSpaceDN w:val="0"/>
        <w:adjustRightInd w:val="0"/>
        <w:spacing w:after="0" w:line="360" w:lineRule="auto"/>
        <w:jc w:val="both"/>
        <w:rPr>
          <w:rFonts w:ascii="Times New Roman" w:eastAsia="Times New Roman" w:hAnsi="Times New Roman" w:cs="Times New Roman"/>
          <w:i/>
          <w:iCs/>
          <w:kern w:val="36"/>
          <w:sz w:val="24"/>
          <w:szCs w:val="24"/>
        </w:rPr>
      </w:pPr>
      <w:r w:rsidRPr="009A327C">
        <w:rPr>
          <w:rFonts w:ascii="Times New Roman" w:eastAsia="Times New Roman" w:hAnsi="Times New Roman" w:cs="Times New Roman"/>
          <w:i/>
          <w:iCs/>
          <w:kern w:val="36"/>
          <w:sz w:val="24"/>
          <w:szCs w:val="24"/>
        </w:rPr>
        <w:t>Ultrasound-assisted a</w:t>
      </w:r>
      <w:r w:rsidR="00FF4561" w:rsidRPr="009A327C">
        <w:rPr>
          <w:rFonts w:ascii="Times New Roman" w:eastAsia="Times New Roman" w:hAnsi="Times New Roman" w:cs="Times New Roman"/>
          <w:i/>
          <w:iCs/>
          <w:kern w:val="36"/>
          <w:sz w:val="24"/>
          <w:szCs w:val="24"/>
        </w:rPr>
        <w:t>dsorption procedure</w:t>
      </w:r>
    </w:p>
    <w:p w:rsidR="00E35EAE" w:rsidRPr="009A327C" w:rsidRDefault="00F37966" w:rsidP="000A0F1E">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Ultrasound-assisted</w:t>
      </w:r>
      <w:r w:rsidRPr="009A327C">
        <w:rPr>
          <w:rFonts w:ascii="Times New Roman" w:hAnsi="Times New Roman" w:cs="Times New Roman"/>
          <w:i/>
          <w:iCs/>
          <w:sz w:val="24"/>
          <w:szCs w:val="24"/>
        </w:rPr>
        <w:t xml:space="preserve"> </w:t>
      </w:r>
      <w:r w:rsidRPr="009A327C">
        <w:rPr>
          <w:rFonts w:ascii="Times New Roman" w:hAnsi="Times New Roman" w:cs="Times New Roman"/>
          <w:sz w:val="24"/>
          <w:szCs w:val="24"/>
        </w:rPr>
        <w:t>a</w:t>
      </w:r>
      <w:r w:rsidR="006B74AC" w:rsidRPr="009A327C">
        <w:rPr>
          <w:rFonts w:ascii="Times New Roman" w:hAnsi="Times New Roman" w:cs="Times New Roman"/>
          <w:sz w:val="24"/>
          <w:szCs w:val="24"/>
        </w:rPr>
        <w:t xml:space="preserve">dsorption experiments were </w:t>
      </w:r>
      <w:r w:rsidR="00153BCF" w:rsidRPr="009A327C">
        <w:rPr>
          <w:rFonts w:ascii="Times New Roman" w:hAnsi="Times New Roman" w:cs="Times New Roman"/>
          <w:sz w:val="24"/>
          <w:szCs w:val="24"/>
        </w:rPr>
        <w:t xml:space="preserve">conducted </w:t>
      </w:r>
      <w:r w:rsidR="006B74AC" w:rsidRPr="009A327C">
        <w:rPr>
          <w:rFonts w:ascii="Times New Roman" w:hAnsi="Times New Roman" w:cs="Times New Roman"/>
          <w:sz w:val="24"/>
          <w:szCs w:val="24"/>
        </w:rPr>
        <w:t xml:space="preserve">using batch method to </w:t>
      </w:r>
      <w:r w:rsidR="00CA23BD" w:rsidRPr="009A327C">
        <w:rPr>
          <w:rFonts w:ascii="Times New Roman" w:hAnsi="Times New Roman" w:cs="Times New Roman"/>
          <w:sz w:val="24"/>
          <w:szCs w:val="24"/>
        </w:rPr>
        <w:t>elucidate</w:t>
      </w:r>
      <w:r w:rsidR="006B74AC" w:rsidRPr="009A327C">
        <w:rPr>
          <w:rFonts w:ascii="Times New Roman" w:hAnsi="Times New Roman" w:cs="Times New Roman"/>
          <w:sz w:val="24"/>
          <w:szCs w:val="24"/>
        </w:rPr>
        <w:t xml:space="preserve"> the effect of </w:t>
      </w:r>
      <w:r w:rsidR="00153BCF" w:rsidRPr="009A327C">
        <w:rPr>
          <w:rFonts w:ascii="Times New Roman" w:hAnsi="Times New Roman" w:cs="Times New Roman"/>
          <w:sz w:val="24"/>
          <w:szCs w:val="24"/>
        </w:rPr>
        <w:t>various parameters</w:t>
      </w:r>
      <w:r w:rsidR="006B74AC" w:rsidRPr="009A327C">
        <w:rPr>
          <w:rFonts w:ascii="Times New Roman" w:hAnsi="Times New Roman" w:cs="Times New Roman"/>
          <w:sz w:val="24"/>
          <w:szCs w:val="24"/>
        </w:rPr>
        <w:t xml:space="preserve"> such as solution pH, </w:t>
      </w:r>
      <w:proofErr w:type="spellStart"/>
      <w:r w:rsidR="002C22C7" w:rsidRPr="009A327C">
        <w:rPr>
          <w:rFonts w:ascii="Times New Roman" w:hAnsi="Times New Roman" w:cs="Times New Roman"/>
          <w:sz w:val="24"/>
          <w:szCs w:val="24"/>
        </w:rPr>
        <w:t>ultrasonication</w:t>
      </w:r>
      <w:proofErr w:type="spellEnd"/>
      <w:r w:rsidR="006B74AC" w:rsidRPr="009A327C">
        <w:rPr>
          <w:rFonts w:ascii="Times New Roman" w:hAnsi="Times New Roman" w:cs="Times New Roman"/>
          <w:sz w:val="24"/>
          <w:szCs w:val="24"/>
        </w:rPr>
        <w:t xml:space="preserve"> time, </w:t>
      </w:r>
      <w:r w:rsidR="00153BCF" w:rsidRPr="009A327C">
        <w:rPr>
          <w:rFonts w:ascii="Times New Roman" w:hAnsi="Times New Roman" w:cs="Times New Roman"/>
          <w:sz w:val="24"/>
          <w:szCs w:val="24"/>
        </w:rPr>
        <w:t xml:space="preserve">adsorbent dose, </w:t>
      </w:r>
      <w:r w:rsidR="006B74AC" w:rsidRPr="009A327C">
        <w:rPr>
          <w:rFonts w:ascii="Times New Roman" w:hAnsi="Times New Roman" w:cs="Times New Roman"/>
          <w:sz w:val="24"/>
          <w:szCs w:val="24"/>
        </w:rPr>
        <w:t xml:space="preserve">temperature and initial dye concentration on the </w:t>
      </w:r>
      <w:r w:rsidRPr="009A327C">
        <w:rPr>
          <w:rFonts w:ascii="Times New Roman" w:hAnsi="Times New Roman" w:cs="Times New Roman"/>
          <w:sz w:val="24"/>
          <w:szCs w:val="24"/>
        </w:rPr>
        <w:t>removal</w:t>
      </w:r>
      <w:r w:rsidR="006B74AC" w:rsidRPr="009A327C">
        <w:rPr>
          <w:rFonts w:ascii="Times New Roman" w:hAnsi="Times New Roman" w:cs="Times New Roman"/>
          <w:sz w:val="24"/>
          <w:szCs w:val="24"/>
        </w:rPr>
        <w:t xml:space="preserve"> of dyes from binary solution</w:t>
      </w:r>
      <w:r w:rsidRPr="009A327C">
        <w:rPr>
          <w:rFonts w:ascii="Times New Roman" w:hAnsi="Times New Roman" w:cs="Times New Roman"/>
          <w:sz w:val="24"/>
          <w:szCs w:val="24"/>
        </w:rPr>
        <w:t>s</w:t>
      </w:r>
      <w:r w:rsidR="006B74AC" w:rsidRPr="009A327C">
        <w:rPr>
          <w:rFonts w:ascii="Times New Roman" w:hAnsi="Times New Roman" w:cs="Times New Roman"/>
          <w:sz w:val="24"/>
          <w:szCs w:val="24"/>
        </w:rPr>
        <w:t xml:space="preserve">. </w:t>
      </w:r>
    </w:p>
    <w:p w:rsidR="00DA3383" w:rsidRPr="009A327C" w:rsidRDefault="00F37966" w:rsidP="000A0F1E">
      <w:pPr>
        <w:spacing w:after="0" w:line="360" w:lineRule="auto"/>
        <w:ind w:firstLine="720"/>
        <w:jc w:val="both"/>
        <w:rPr>
          <w:rFonts w:ascii="Times New Roman" w:hAnsi="Times New Roman" w:cs="Times New Roman"/>
          <w:b/>
          <w:bCs/>
          <w:sz w:val="24"/>
          <w:szCs w:val="24"/>
        </w:rPr>
      </w:pPr>
      <w:r w:rsidRPr="009A327C">
        <w:rPr>
          <w:rFonts w:ascii="Times New Roman" w:hAnsi="Times New Roman" w:cs="Times New Roman"/>
          <w:sz w:val="24"/>
          <w:szCs w:val="24"/>
        </w:rPr>
        <w:t xml:space="preserve">The necessary amount of </w:t>
      </w:r>
      <w:r w:rsidR="002C22C7" w:rsidRPr="009A327C">
        <w:rPr>
          <w:rFonts w:ascii="Times New Roman" w:hAnsi="Times New Roman" w:cs="Times New Roman"/>
          <w:sz w:val="24"/>
          <w:szCs w:val="24"/>
        </w:rPr>
        <w:t>NOAC</w:t>
      </w:r>
      <w:r w:rsidRPr="009A327C">
        <w:rPr>
          <w:rFonts w:ascii="Times New Roman" w:hAnsi="Times New Roman" w:cs="Times New Roman"/>
          <w:sz w:val="24"/>
          <w:szCs w:val="24"/>
        </w:rPr>
        <w:t xml:space="preserve"> was added to</w:t>
      </w:r>
      <w:r w:rsidR="00145AA2" w:rsidRPr="009A327C">
        <w:rPr>
          <w:rFonts w:ascii="Times New Roman" w:hAnsi="Times New Roman" w:cs="Times New Roman"/>
          <w:sz w:val="24"/>
          <w:szCs w:val="24"/>
        </w:rPr>
        <w:t xml:space="preserve"> a</w:t>
      </w:r>
      <w:r w:rsidRPr="009A327C">
        <w:rPr>
          <w:rFonts w:ascii="Times New Roman" w:hAnsi="Times New Roman" w:cs="Times New Roman"/>
          <w:sz w:val="24"/>
          <w:szCs w:val="24"/>
        </w:rPr>
        <w:t xml:space="preserve"> </w:t>
      </w:r>
      <w:r w:rsidR="00145AA2" w:rsidRPr="009A327C">
        <w:rPr>
          <w:rFonts w:ascii="Times New Roman" w:hAnsi="Times New Roman" w:cs="Times New Roman"/>
          <w:sz w:val="24"/>
          <w:szCs w:val="24"/>
        </w:rPr>
        <w:t>2</w:t>
      </w:r>
      <w:r w:rsidR="00E16A22" w:rsidRPr="009A327C">
        <w:rPr>
          <w:rFonts w:ascii="Times New Roman" w:hAnsi="Times New Roman" w:cs="Times New Roman"/>
          <w:sz w:val="24"/>
          <w:szCs w:val="24"/>
        </w:rPr>
        <w:t>5</w:t>
      </w:r>
      <w:r w:rsidR="00145AA2" w:rsidRPr="009A327C">
        <w:rPr>
          <w:rFonts w:ascii="Times New Roman" w:hAnsi="Times New Roman" w:cs="Times New Roman"/>
          <w:sz w:val="24"/>
          <w:szCs w:val="24"/>
        </w:rPr>
        <w:t xml:space="preserve">0 mL </w:t>
      </w:r>
      <w:r w:rsidR="00E16A22" w:rsidRPr="009A327C">
        <w:rPr>
          <w:rFonts w:ascii="Times New Roman" w:hAnsi="Times New Roman" w:cs="Times New Roman"/>
          <w:sz w:val="24"/>
          <w:szCs w:val="24"/>
        </w:rPr>
        <w:t xml:space="preserve">Erlenmeyer flask </w:t>
      </w:r>
      <w:r w:rsidR="00145AA2" w:rsidRPr="009A327C">
        <w:rPr>
          <w:rFonts w:ascii="Times New Roman" w:hAnsi="Times New Roman" w:cs="Times New Roman"/>
          <w:sz w:val="24"/>
          <w:szCs w:val="24"/>
        </w:rPr>
        <w:t xml:space="preserve">containing </w:t>
      </w:r>
      <w:r w:rsidRPr="009A327C">
        <w:rPr>
          <w:rFonts w:ascii="Times New Roman" w:hAnsi="Times New Roman" w:cs="Times New Roman"/>
          <w:sz w:val="24"/>
          <w:szCs w:val="24"/>
        </w:rPr>
        <w:t xml:space="preserve">100 mL of </w:t>
      </w:r>
      <w:r w:rsidR="00973981" w:rsidRPr="009A327C">
        <w:rPr>
          <w:rFonts w:ascii="Times New Roman" w:hAnsi="Times New Roman" w:cs="Times New Roman"/>
          <w:sz w:val="24"/>
          <w:szCs w:val="24"/>
        </w:rPr>
        <w:t xml:space="preserve">binary dye solution with the </w:t>
      </w:r>
      <w:r w:rsidR="003F67D1" w:rsidRPr="009A327C">
        <w:rPr>
          <w:rFonts w:ascii="Times New Roman" w:hAnsi="Times New Roman" w:cs="Times New Roman"/>
          <w:sz w:val="24"/>
          <w:szCs w:val="24"/>
        </w:rPr>
        <w:t xml:space="preserve">initial concentration of </w:t>
      </w:r>
      <w:r w:rsidR="00265531" w:rsidRPr="009A327C">
        <w:rPr>
          <w:rFonts w:ascii="Times New Roman" w:hAnsi="Times New Roman" w:cs="Times New Roman"/>
          <w:sz w:val="24"/>
          <w:szCs w:val="24"/>
        </w:rPr>
        <w:t>150 mg L</w:t>
      </w:r>
      <w:r w:rsidR="00265531" w:rsidRPr="009A327C">
        <w:rPr>
          <w:rFonts w:ascii="Times New Roman" w:hAnsi="Times New Roman" w:cs="Times New Roman"/>
          <w:sz w:val="24"/>
          <w:szCs w:val="24"/>
          <w:vertAlign w:val="superscript"/>
        </w:rPr>
        <w:t>-1</w:t>
      </w:r>
      <w:r w:rsidR="00265531" w:rsidRPr="009A327C">
        <w:rPr>
          <w:rFonts w:ascii="Times New Roman" w:hAnsi="Times New Roman" w:cs="Times New Roman"/>
          <w:sz w:val="24"/>
          <w:szCs w:val="24"/>
        </w:rPr>
        <w:t xml:space="preserve"> </w:t>
      </w:r>
      <w:r w:rsidRPr="009A327C">
        <w:rPr>
          <w:rFonts w:ascii="Times New Roman" w:hAnsi="Times New Roman" w:cs="Times New Roman"/>
          <w:sz w:val="24"/>
          <w:szCs w:val="24"/>
        </w:rPr>
        <w:t xml:space="preserve">(from each </w:t>
      </w:r>
      <w:r w:rsidR="002C22C7" w:rsidRPr="009A327C">
        <w:rPr>
          <w:rFonts w:ascii="Times New Roman" w:hAnsi="Times New Roman" w:cs="Times New Roman"/>
          <w:sz w:val="24"/>
          <w:szCs w:val="24"/>
        </w:rPr>
        <w:t>of BR46 and BY13</w:t>
      </w:r>
      <w:r w:rsidRPr="009A327C">
        <w:rPr>
          <w:rFonts w:ascii="Times New Roman" w:hAnsi="Times New Roman" w:cs="Times New Roman"/>
          <w:sz w:val="24"/>
          <w:szCs w:val="24"/>
        </w:rPr>
        <w:t xml:space="preserve">) at desired pH value. The solution pH was adjusted by adding negligible volumes of </w:t>
      </w:r>
      <w:proofErr w:type="spellStart"/>
      <w:r w:rsidRPr="009A327C">
        <w:rPr>
          <w:rFonts w:ascii="Times New Roman" w:hAnsi="Times New Roman" w:cs="Times New Roman"/>
          <w:sz w:val="24"/>
          <w:szCs w:val="24"/>
        </w:rPr>
        <w:t>NaOH</w:t>
      </w:r>
      <w:proofErr w:type="spellEnd"/>
      <w:r w:rsidRPr="009A327C">
        <w:rPr>
          <w:rFonts w:ascii="Times New Roman" w:hAnsi="Times New Roman" w:cs="Times New Roman"/>
          <w:sz w:val="24"/>
          <w:szCs w:val="24"/>
        </w:rPr>
        <w:t xml:space="preserve"> or </w:t>
      </w:r>
      <w:proofErr w:type="spellStart"/>
      <w:r w:rsidRPr="009A327C">
        <w:rPr>
          <w:rFonts w:ascii="Times New Roman" w:hAnsi="Times New Roman" w:cs="Times New Roman"/>
          <w:sz w:val="24"/>
          <w:szCs w:val="24"/>
        </w:rPr>
        <w:t>HCl</w:t>
      </w:r>
      <w:proofErr w:type="spellEnd"/>
      <w:r w:rsidRPr="009A327C">
        <w:rPr>
          <w:rFonts w:ascii="Times New Roman" w:hAnsi="Times New Roman" w:cs="Times New Roman"/>
          <w:sz w:val="24"/>
          <w:szCs w:val="24"/>
        </w:rPr>
        <w:t xml:space="preserve"> </w:t>
      </w:r>
      <w:r w:rsidR="002C22C7" w:rsidRPr="009A327C">
        <w:rPr>
          <w:rFonts w:ascii="Times New Roman" w:hAnsi="Times New Roman" w:cs="Times New Roman"/>
          <w:sz w:val="24"/>
          <w:szCs w:val="24"/>
        </w:rPr>
        <w:t xml:space="preserve">diluted </w:t>
      </w:r>
      <w:r w:rsidRPr="009A327C">
        <w:rPr>
          <w:rFonts w:ascii="Times New Roman" w:hAnsi="Times New Roman" w:cs="Times New Roman"/>
          <w:sz w:val="24"/>
          <w:szCs w:val="24"/>
        </w:rPr>
        <w:t xml:space="preserve">solutions. </w:t>
      </w:r>
      <w:r w:rsidR="00145AA2" w:rsidRPr="009A327C">
        <w:rPr>
          <w:rFonts w:ascii="Times New Roman" w:hAnsi="Times New Roman" w:cs="Times New Roman"/>
          <w:sz w:val="24"/>
          <w:szCs w:val="24"/>
        </w:rPr>
        <w:t xml:space="preserve">The </w:t>
      </w:r>
      <w:r w:rsidR="00E16A22" w:rsidRPr="009A327C">
        <w:rPr>
          <w:rFonts w:ascii="Times New Roman" w:hAnsi="Times New Roman" w:cs="Times New Roman"/>
          <w:sz w:val="24"/>
          <w:szCs w:val="24"/>
        </w:rPr>
        <w:t>flask</w:t>
      </w:r>
      <w:r w:rsidR="00145AA2" w:rsidRPr="009A327C">
        <w:rPr>
          <w:rFonts w:ascii="Times New Roman" w:hAnsi="Times New Roman" w:cs="Times New Roman"/>
          <w:sz w:val="24"/>
          <w:szCs w:val="24"/>
        </w:rPr>
        <w:t xml:space="preserve"> was immersed in an ultrasonic bath (40 kHz, 1</w:t>
      </w:r>
      <w:r w:rsidR="00973981" w:rsidRPr="009A327C">
        <w:rPr>
          <w:rFonts w:ascii="Times New Roman" w:hAnsi="Times New Roman" w:cs="Times New Roman"/>
          <w:sz w:val="24"/>
          <w:szCs w:val="24"/>
        </w:rPr>
        <w:t>3</w:t>
      </w:r>
      <w:r w:rsidR="00145AA2" w:rsidRPr="009A327C">
        <w:rPr>
          <w:rFonts w:ascii="Times New Roman" w:hAnsi="Times New Roman" w:cs="Times New Roman"/>
          <w:sz w:val="24"/>
          <w:szCs w:val="24"/>
        </w:rPr>
        <w:t xml:space="preserve">0 W) at </w:t>
      </w:r>
      <w:r w:rsidR="00E16A22" w:rsidRPr="009A327C">
        <w:rPr>
          <w:rFonts w:ascii="Times New Roman" w:hAnsi="Times New Roman" w:cs="Times New Roman"/>
          <w:sz w:val="24"/>
          <w:szCs w:val="24"/>
        </w:rPr>
        <w:t>25 ºC</w:t>
      </w:r>
      <w:r w:rsidR="00145AA2" w:rsidRPr="009A327C">
        <w:rPr>
          <w:rFonts w:ascii="Times New Roman" w:hAnsi="Times New Roman" w:cs="Times New Roman"/>
          <w:sz w:val="24"/>
          <w:szCs w:val="24"/>
        </w:rPr>
        <w:t>.</w:t>
      </w:r>
      <w:r w:rsidR="00973981" w:rsidRPr="009A327C">
        <w:rPr>
          <w:rFonts w:ascii="Times New Roman" w:eastAsia="Calibri" w:hAnsi="Times New Roman" w:cs="Times New Roman"/>
          <w:sz w:val="24"/>
          <w:szCs w:val="24"/>
        </w:rPr>
        <w:t xml:space="preserve"> </w:t>
      </w:r>
      <w:r w:rsidR="00973981" w:rsidRPr="009A327C">
        <w:rPr>
          <w:rFonts w:ascii="Times New Roman" w:eastAsia="Times New Roman" w:hAnsi="Times New Roman" w:cs="Times New Roman"/>
          <w:sz w:val="24"/>
          <w:szCs w:val="24"/>
        </w:rPr>
        <w:t xml:space="preserve">An aliquot of the sample solution was withdrawn at the pre-determined time intervals and </w:t>
      </w:r>
      <w:r w:rsidR="00973981" w:rsidRPr="009A327C">
        <w:rPr>
          <w:rFonts w:ascii="Times New Roman" w:hAnsi="Times New Roman" w:cs="Times New Roman"/>
          <w:sz w:val="24"/>
          <w:szCs w:val="24"/>
        </w:rPr>
        <w:t>centrifuged at 3000</w:t>
      </w:r>
      <w:r w:rsidR="00B04C59" w:rsidRPr="009A327C">
        <w:rPr>
          <w:rFonts w:ascii="Times New Roman" w:hAnsi="Times New Roman" w:cs="Times New Roman"/>
          <w:sz w:val="24"/>
          <w:szCs w:val="24"/>
        </w:rPr>
        <w:t>×g</w:t>
      </w:r>
      <w:r w:rsidR="00973981" w:rsidRPr="009A327C">
        <w:rPr>
          <w:rFonts w:ascii="Times New Roman" w:hAnsi="Times New Roman" w:cs="Times New Roman"/>
          <w:sz w:val="24"/>
          <w:szCs w:val="24"/>
        </w:rPr>
        <w:t xml:space="preserve"> for 1 min. Finally the solution was analyzed for the final concentration of dyes by using </w:t>
      </w:r>
      <w:r w:rsidR="003A41AA" w:rsidRPr="009A327C">
        <w:rPr>
          <w:rFonts w:ascii="Times New Roman" w:hAnsi="Times New Roman" w:cs="Times New Roman"/>
          <w:sz w:val="24"/>
          <w:szCs w:val="24"/>
        </w:rPr>
        <w:t>the</w:t>
      </w:r>
      <w:r w:rsidR="00973981" w:rsidRPr="009A327C">
        <w:rPr>
          <w:rFonts w:ascii="Times New Roman" w:hAnsi="Times New Roman" w:cs="Times New Roman"/>
          <w:sz w:val="24"/>
          <w:szCs w:val="24"/>
        </w:rPr>
        <w:t xml:space="preserve"> UV-Vis spectrophotometer</w:t>
      </w:r>
      <w:r w:rsidR="003A41AA" w:rsidRPr="009A327C">
        <w:rPr>
          <w:rFonts w:ascii="Times New Roman" w:hAnsi="Times New Roman" w:cs="Times New Roman"/>
          <w:sz w:val="24"/>
          <w:szCs w:val="24"/>
        </w:rPr>
        <w:t>.</w:t>
      </w:r>
      <w:r w:rsidR="00973981" w:rsidRPr="009A327C">
        <w:rPr>
          <w:rFonts w:ascii="Times New Roman" w:hAnsi="Times New Roman" w:cs="Times New Roman"/>
          <w:sz w:val="24"/>
          <w:szCs w:val="24"/>
        </w:rPr>
        <w:t xml:space="preserve"> </w:t>
      </w:r>
      <w:r w:rsidR="00DA3383" w:rsidRPr="009A327C">
        <w:rPr>
          <w:rFonts w:ascii="Times New Roman" w:hAnsi="Times New Roman" w:cs="Times New Roman"/>
          <w:sz w:val="24"/>
          <w:szCs w:val="24"/>
        </w:rPr>
        <w:t xml:space="preserve">The removal percentage </w:t>
      </w:r>
      <w:r w:rsidR="001F6CCF" w:rsidRPr="009A327C">
        <w:rPr>
          <w:rFonts w:ascii="Times New Roman" w:hAnsi="Times New Roman" w:cs="Times New Roman"/>
          <w:sz w:val="24"/>
          <w:szCs w:val="24"/>
        </w:rPr>
        <w:t>(</w:t>
      </w:r>
      <w:proofErr w:type="gramStart"/>
      <w:r w:rsidR="001F6CCF" w:rsidRPr="009A327C">
        <w:rPr>
          <w:rFonts w:ascii="Times New Roman" w:hAnsi="Times New Roman" w:cs="Times New Roman"/>
          <w:sz w:val="24"/>
          <w:szCs w:val="24"/>
        </w:rPr>
        <w:t>R</w:t>
      </w:r>
      <w:r w:rsidR="00DA3383" w:rsidRPr="009A327C">
        <w:rPr>
          <w:rFonts w:ascii="Times New Roman" w:hAnsi="Times New Roman" w:cs="Times New Roman"/>
          <w:sz w:val="24"/>
          <w:szCs w:val="24"/>
        </w:rPr>
        <w:t>%</w:t>
      </w:r>
      <w:proofErr w:type="gramEnd"/>
      <w:r w:rsidR="00DA3383" w:rsidRPr="009A327C">
        <w:rPr>
          <w:rFonts w:ascii="Times New Roman" w:hAnsi="Times New Roman" w:cs="Times New Roman"/>
          <w:sz w:val="24"/>
          <w:szCs w:val="24"/>
        </w:rPr>
        <w:t xml:space="preserve">) and the solid phase dye concentration, </w:t>
      </w:r>
      <w:proofErr w:type="spellStart"/>
      <w:r w:rsidR="00DA3383" w:rsidRPr="009A327C">
        <w:rPr>
          <w:rFonts w:ascii="Times New Roman" w:hAnsi="Times New Roman" w:cs="Times New Roman"/>
          <w:i/>
          <w:iCs/>
          <w:sz w:val="24"/>
          <w:szCs w:val="24"/>
        </w:rPr>
        <w:t>q</w:t>
      </w:r>
      <w:r w:rsidR="00DA3383" w:rsidRPr="009A327C">
        <w:rPr>
          <w:rFonts w:ascii="Times New Roman" w:hAnsi="Times New Roman" w:cs="Times New Roman"/>
          <w:i/>
          <w:iCs/>
          <w:sz w:val="24"/>
          <w:szCs w:val="24"/>
          <w:vertAlign w:val="subscript"/>
        </w:rPr>
        <w:t>e</w:t>
      </w:r>
      <w:proofErr w:type="spellEnd"/>
      <w:r w:rsidR="00DA3383" w:rsidRPr="009A327C">
        <w:rPr>
          <w:rFonts w:ascii="Times New Roman" w:hAnsi="Times New Roman" w:cs="Times New Roman"/>
          <w:i/>
          <w:iCs/>
          <w:sz w:val="24"/>
          <w:szCs w:val="24"/>
        </w:rPr>
        <w:t xml:space="preserve"> </w:t>
      </w:r>
      <w:r w:rsidR="003F67D1" w:rsidRPr="009A327C">
        <w:rPr>
          <w:rFonts w:ascii="Times New Roman" w:hAnsi="Times New Roman" w:cs="Times New Roman"/>
          <w:sz w:val="24"/>
          <w:szCs w:val="24"/>
        </w:rPr>
        <w:t>(mg/</w:t>
      </w:r>
      <w:r w:rsidR="00DA3383" w:rsidRPr="009A327C">
        <w:rPr>
          <w:rFonts w:ascii="Times New Roman" w:hAnsi="Times New Roman" w:cs="Times New Roman"/>
          <w:sz w:val="24"/>
          <w:szCs w:val="24"/>
        </w:rPr>
        <w:t>g) was calculated as:</w:t>
      </w:r>
    </w:p>
    <w:p w:rsidR="00DA3383" w:rsidRPr="009A327C" w:rsidRDefault="00EC542E" w:rsidP="00C37787">
      <w:pPr>
        <w:spacing w:after="0" w:line="360" w:lineRule="auto"/>
        <w:jc w:val="both"/>
        <w:rPr>
          <w:rFonts w:ascii="Times New Roman" w:hAnsi="Times New Roman" w:cs="Times New Roman"/>
          <w:sz w:val="24"/>
          <w:szCs w:val="24"/>
        </w:rPr>
      </w:pPr>
      <w:r w:rsidRPr="009A327C">
        <w:rPr>
          <w:rFonts w:ascii="Times New Roman" w:hAnsi="Times New Roman" w:cs="Times New Roman"/>
          <w:position w:val="-30"/>
          <w:sz w:val="24"/>
          <w:szCs w:val="24"/>
        </w:rPr>
        <w:object w:dxaOrig="29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34.5pt" o:ole="">
            <v:imagedata r:id="rId9" o:title=""/>
          </v:shape>
          <o:OLEObject Type="Embed" ProgID="Equation.3" ShapeID="_x0000_i1025" DrawAspect="Content" ObjectID="_1569776667" r:id="rId10"/>
        </w:object>
      </w:r>
      <w:r w:rsidR="00474A7C" w:rsidRPr="009A327C">
        <w:rPr>
          <w:rFonts w:ascii="Times New Roman" w:hAnsi="Times New Roman" w:cs="Times New Roman"/>
          <w:sz w:val="24"/>
          <w:szCs w:val="24"/>
        </w:rPr>
        <w:t xml:space="preserve">         </w:t>
      </w:r>
      <w:r w:rsidR="00DA3383" w:rsidRPr="009A327C">
        <w:rPr>
          <w:rFonts w:ascii="Times New Roman" w:hAnsi="Times New Roman" w:cs="Times New Roman"/>
          <w:sz w:val="24"/>
          <w:szCs w:val="24"/>
        </w:rPr>
        <w:t xml:space="preserve"> </w:t>
      </w:r>
      <w:r w:rsidR="00F47626" w:rsidRPr="009A327C">
        <w:rPr>
          <w:rFonts w:ascii="Times New Roman" w:hAnsi="Times New Roman" w:cs="Times New Roman"/>
          <w:sz w:val="24"/>
          <w:szCs w:val="24"/>
        </w:rPr>
        <w:t xml:space="preserve"> </w:t>
      </w:r>
      <w:r w:rsidR="00DA3383" w:rsidRPr="009A327C">
        <w:rPr>
          <w:rFonts w:ascii="Times New Roman" w:hAnsi="Times New Roman" w:cs="Times New Roman"/>
          <w:sz w:val="24"/>
          <w:szCs w:val="24"/>
        </w:rPr>
        <w:t xml:space="preserve">    (1)</w:t>
      </w:r>
    </w:p>
    <w:p w:rsidR="00227526" w:rsidRPr="009A327C" w:rsidRDefault="00EC542E" w:rsidP="00C37787">
      <w:pPr>
        <w:spacing w:after="0" w:line="360" w:lineRule="auto"/>
        <w:jc w:val="both"/>
        <w:rPr>
          <w:rFonts w:ascii="Times New Roman" w:hAnsi="Times New Roman" w:cs="Times New Roman"/>
          <w:sz w:val="24"/>
          <w:szCs w:val="24"/>
        </w:rPr>
      </w:pPr>
      <w:r w:rsidRPr="009A327C">
        <w:rPr>
          <w:rFonts w:ascii="Times New Roman" w:hAnsi="Times New Roman" w:cs="Times New Roman"/>
          <w:position w:val="-24"/>
          <w:sz w:val="24"/>
          <w:szCs w:val="24"/>
        </w:rPr>
        <w:object w:dxaOrig="1840" w:dyaOrig="639">
          <v:shape id="_x0000_i1026" type="#_x0000_t75" style="width:93pt;height:31.5pt" o:ole="">
            <v:imagedata r:id="rId11" o:title=""/>
          </v:shape>
          <o:OLEObject Type="Embed" ProgID="Equation.3" ShapeID="_x0000_i1026" DrawAspect="Content" ObjectID="_1569776668" r:id="rId12"/>
        </w:object>
      </w:r>
      <w:r w:rsidR="00474A7C" w:rsidRPr="009A327C">
        <w:rPr>
          <w:rFonts w:ascii="Times New Roman" w:hAnsi="Times New Roman" w:cs="Times New Roman"/>
          <w:sz w:val="24"/>
          <w:szCs w:val="24"/>
        </w:rPr>
        <w:t xml:space="preserve">                        </w:t>
      </w:r>
      <w:r w:rsidR="003A41AA" w:rsidRPr="009A327C">
        <w:rPr>
          <w:rFonts w:ascii="Times New Roman" w:hAnsi="Times New Roman" w:cs="Times New Roman"/>
          <w:sz w:val="24"/>
          <w:szCs w:val="24"/>
        </w:rPr>
        <w:t xml:space="preserve">         (2)</w:t>
      </w:r>
    </w:p>
    <w:p w:rsidR="00DA3383" w:rsidRPr="009A327C" w:rsidRDefault="00DA3383" w:rsidP="00265531">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Where </w:t>
      </w:r>
      <w:r w:rsidRPr="009A327C">
        <w:rPr>
          <w:rFonts w:ascii="Times New Roman" w:hAnsi="Times New Roman" w:cs="Times New Roman"/>
          <w:i/>
          <w:iCs/>
          <w:sz w:val="24"/>
          <w:szCs w:val="24"/>
        </w:rPr>
        <w:t>C</w:t>
      </w:r>
      <w:r w:rsidRPr="009A327C">
        <w:rPr>
          <w:rFonts w:ascii="Times New Roman" w:hAnsi="Times New Roman" w:cs="Times New Roman"/>
          <w:i/>
          <w:iCs/>
          <w:sz w:val="24"/>
          <w:szCs w:val="24"/>
          <w:vertAlign w:val="subscript"/>
        </w:rPr>
        <w:t>0</w:t>
      </w:r>
      <w:r w:rsidRPr="009A327C">
        <w:rPr>
          <w:rFonts w:ascii="Times New Roman" w:hAnsi="Times New Roman" w:cs="Times New Roman"/>
          <w:sz w:val="24"/>
          <w:szCs w:val="24"/>
        </w:rPr>
        <w:t xml:space="preserve"> and </w:t>
      </w:r>
      <w:proofErr w:type="spellStart"/>
      <w:r w:rsidRPr="009A327C">
        <w:rPr>
          <w:rFonts w:ascii="Times New Roman" w:hAnsi="Times New Roman" w:cs="Times New Roman"/>
          <w:i/>
          <w:iCs/>
          <w:sz w:val="24"/>
          <w:szCs w:val="24"/>
        </w:rPr>
        <w:t>C</w:t>
      </w:r>
      <w:r w:rsidRPr="009A327C">
        <w:rPr>
          <w:rFonts w:ascii="Times New Roman" w:hAnsi="Times New Roman" w:cs="Times New Roman"/>
          <w:i/>
          <w:iCs/>
          <w:sz w:val="24"/>
          <w:szCs w:val="24"/>
          <w:vertAlign w:val="subscript"/>
        </w:rPr>
        <w:t>e</w:t>
      </w:r>
      <w:proofErr w:type="spellEnd"/>
      <w:r w:rsidRPr="009A327C">
        <w:rPr>
          <w:rFonts w:ascii="Times New Roman" w:hAnsi="Times New Roman" w:cs="Times New Roman"/>
          <w:i/>
          <w:iCs/>
          <w:sz w:val="24"/>
          <w:szCs w:val="24"/>
          <w:vertAlign w:val="subscript"/>
        </w:rPr>
        <w:t xml:space="preserve"> </w:t>
      </w:r>
      <w:r w:rsidRPr="009A327C">
        <w:rPr>
          <w:rFonts w:ascii="Times New Roman" w:hAnsi="Times New Roman" w:cs="Times New Roman"/>
          <w:sz w:val="24"/>
          <w:szCs w:val="24"/>
        </w:rPr>
        <w:t xml:space="preserve">are the initial and final </w:t>
      </w:r>
      <w:r w:rsidR="003A41AA" w:rsidRPr="009A327C">
        <w:rPr>
          <w:rFonts w:ascii="Times New Roman" w:hAnsi="Times New Roman" w:cs="Times New Roman"/>
          <w:sz w:val="24"/>
          <w:szCs w:val="24"/>
        </w:rPr>
        <w:t>dye concentrations</w:t>
      </w:r>
      <w:r w:rsidRPr="009A327C">
        <w:rPr>
          <w:rFonts w:ascii="Times New Roman" w:hAnsi="Times New Roman" w:cs="Times New Roman"/>
          <w:sz w:val="24"/>
          <w:szCs w:val="24"/>
        </w:rPr>
        <w:t xml:space="preserve"> in solution phase</w:t>
      </w:r>
      <w:r w:rsidR="003F67D1" w:rsidRPr="009A327C">
        <w:rPr>
          <w:rFonts w:ascii="Times New Roman" w:hAnsi="Times New Roman" w:cs="Times New Roman"/>
          <w:sz w:val="24"/>
          <w:szCs w:val="24"/>
        </w:rPr>
        <w:t xml:space="preserve"> </w:t>
      </w:r>
      <w:r w:rsidR="00265531" w:rsidRPr="009A327C">
        <w:rPr>
          <w:rFonts w:ascii="Times New Roman" w:hAnsi="Times New Roman" w:cs="Times New Roman"/>
          <w:sz w:val="24"/>
          <w:szCs w:val="24"/>
        </w:rPr>
        <w:t>(mg L</w:t>
      </w:r>
      <w:r w:rsidR="00265531" w:rsidRPr="009A327C">
        <w:rPr>
          <w:rFonts w:ascii="Times New Roman" w:hAnsi="Times New Roman" w:cs="Times New Roman"/>
          <w:sz w:val="24"/>
          <w:szCs w:val="24"/>
          <w:vertAlign w:val="superscript"/>
        </w:rPr>
        <w:t>-1</w:t>
      </w:r>
      <w:r w:rsidR="00265531" w:rsidRPr="009A327C">
        <w:rPr>
          <w:rFonts w:ascii="Times New Roman" w:hAnsi="Times New Roman" w:cs="Times New Roman"/>
          <w:sz w:val="24"/>
          <w:szCs w:val="24"/>
        </w:rPr>
        <w:t>)</w:t>
      </w:r>
      <w:r w:rsidRPr="009A327C">
        <w:rPr>
          <w:rFonts w:ascii="Times New Roman" w:hAnsi="Times New Roman" w:cs="Times New Roman"/>
          <w:sz w:val="24"/>
          <w:szCs w:val="24"/>
        </w:rPr>
        <w:t xml:space="preserve">, respectively; </w:t>
      </w:r>
      <w:r w:rsidRPr="009A327C">
        <w:rPr>
          <w:rFonts w:ascii="Times New Roman" w:hAnsi="Times New Roman" w:cs="Times New Roman"/>
          <w:i/>
          <w:iCs/>
          <w:sz w:val="24"/>
          <w:szCs w:val="24"/>
        </w:rPr>
        <w:t>V</w:t>
      </w:r>
      <w:r w:rsidRPr="009A327C">
        <w:rPr>
          <w:rFonts w:ascii="Times New Roman" w:hAnsi="Times New Roman" w:cs="Times New Roman"/>
          <w:sz w:val="24"/>
          <w:szCs w:val="24"/>
        </w:rPr>
        <w:t xml:space="preserve"> is the volume of the sample</w:t>
      </w:r>
      <w:r w:rsidR="001E0CAD" w:rsidRPr="009A327C">
        <w:rPr>
          <w:rFonts w:ascii="Times New Roman" w:hAnsi="Times New Roman" w:cs="Times New Roman"/>
          <w:sz w:val="24"/>
          <w:szCs w:val="24"/>
        </w:rPr>
        <w:t xml:space="preserve"> solution (L);</w:t>
      </w:r>
      <w:r w:rsidRPr="009A327C">
        <w:rPr>
          <w:rFonts w:ascii="Times New Roman" w:hAnsi="Times New Roman" w:cs="Times New Roman"/>
          <w:sz w:val="24"/>
          <w:szCs w:val="24"/>
        </w:rPr>
        <w:t xml:space="preserve"> and </w:t>
      </w:r>
      <w:r w:rsidRPr="009A327C">
        <w:rPr>
          <w:rFonts w:ascii="Times New Roman" w:hAnsi="Times New Roman" w:cs="Times New Roman"/>
          <w:i/>
          <w:iCs/>
          <w:sz w:val="24"/>
          <w:szCs w:val="24"/>
        </w:rPr>
        <w:t>m</w:t>
      </w:r>
      <w:r w:rsidRPr="009A327C">
        <w:rPr>
          <w:rFonts w:ascii="Times New Roman" w:hAnsi="Times New Roman" w:cs="Times New Roman"/>
          <w:sz w:val="24"/>
          <w:szCs w:val="24"/>
        </w:rPr>
        <w:t xml:space="preserve"> is the </w:t>
      </w:r>
      <w:r w:rsidR="003A41AA" w:rsidRPr="009A327C">
        <w:rPr>
          <w:rFonts w:ascii="Times New Roman" w:hAnsi="Times New Roman" w:cs="Times New Roman"/>
          <w:sz w:val="24"/>
          <w:szCs w:val="24"/>
        </w:rPr>
        <w:t>weight</w:t>
      </w:r>
      <w:r w:rsidRPr="009A327C">
        <w:rPr>
          <w:rFonts w:ascii="Times New Roman" w:hAnsi="Times New Roman" w:cs="Times New Roman"/>
          <w:sz w:val="24"/>
          <w:szCs w:val="24"/>
        </w:rPr>
        <w:t xml:space="preserve"> of adsorbent </w:t>
      </w:r>
      <w:r w:rsidR="003A41AA" w:rsidRPr="009A327C">
        <w:rPr>
          <w:rFonts w:ascii="Times New Roman" w:hAnsi="Times New Roman" w:cs="Times New Roman"/>
          <w:sz w:val="24"/>
          <w:szCs w:val="24"/>
        </w:rPr>
        <w:t xml:space="preserve">used </w:t>
      </w:r>
      <w:r w:rsidRPr="009A327C">
        <w:rPr>
          <w:rFonts w:ascii="Times New Roman" w:hAnsi="Times New Roman" w:cs="Times New Roman"/>
          <w:sz w:val="24"/>
          <w:szCs w:val="24"/>
        </w:rPr>
        <w:t xml:space="preserve">(g). All the experimental data were the averages of triplicate determinations. </w:t>
      </w:r>
    </w:p>
    <w:p w:rsidR="003A41AA" w:rsidRPr="009A327C" w:rsidRDefault="003A41AA" w:rsidP="00ED49E8">
      <w:pPr>
        <w:spacing w:before="120" w:after="0" w:line="360" w:lineRule="auto"/>
        <w:rPr>
          <w:rFonts w:ascii="Times New Roman" w:hAnsi="Times New Roman" w:cs="Times New Roman"/>
          <w:i/>
          <w:iCs/>
          <w:sz w:val="24"/>
          <w:szCs w:val="24"/>
        </w:rPr>
      </w:pPr>
      <w:r w:rsidRPr="009A327C">
        <w:rPr>
          <w:rFonts w:ascii="Times New Roman" w:hAnsi="Times New Roman" w:cs="Times New Roman"/>
          <w:i/>
          <w:iCs/>
          <w:sz w:val="24"/>
          <w:szCs w:val="24"/>
        </w:rPr>
        <w:t>Adsorption isotherm</w:t>
      </w:r>
    </w:p>
    <w:p w:rsidR="00227526" w:rsidRPr="009A327C" w:rsidRDefault="005E6875" w:rsidP="00296DAA">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For single </w:t>
      </w:r>
      <w:r w:rsidR="00E20ACE" w:rsidRPr="009A327C">
        <w:rPr>
          <w:rFonts w:ascii="Times New Roman" w:hAnsi="Times New Roman" w:cs="Times New Roman"/>
          <w:sz w:val="24"/>
          <w:szCs w:val="24"/>
        </w:rPr>
        <w:t xml:space="preserve">and binary </w:t>
      </w:r>
      <w:r w:rsidRPr="009A327C">
        <w:rPr>
          <w:rFonts w:ascii="Times New Roman" w:hAnsi="Times New Roman" w:cs="Times New Roman"/>
          <w:sz w:val="24"/>
          <w:szCs w:val="24"/>
        </w:rPr>
        <w:t>dye solution</w:t>
      </w:r>
      <w:r w:rsidR="00E20ACE" w:rsidRPr="009A327C">
        <w:rPr>
          <w:rFonts w:ascii="Times New Roman" w:hAnsi="Times New Roman" w:cs="Times New Roman"/>
          <w:sz w:val="24"/>
          <w:szCs w:val="24"/>
        </w:rPr>
        <w:t>s</w:t>
      </w:r>
      <w:r w:rsidRPr="009A327C">
        <w:rPr>
          <w:rFonts w:ascii="Times New Roman" w:hAnsi="Times New Roman" w:cs="Times New Roman"/>
          <w:sz w:val="24"/>
          <w:szCs w:val="24"/>
        </w:rPr>
        <w:t xml:space="preserve">, </w:t>
      </w:r>
      <w:r w:rsidR="00E20ACE" w:rsidRPr="009A327C">
        <w:rPr>
          <w:rFonts w:ascii="Times New Roman" w:hAnsi="Times New Roman" w:cs="Times New Roman"/>
          <w:sz w:val="24"/>
          <w:szCs w:val="24"/>
        </w:rPr>
        <w:t>the isotherm studies were carried out at different dye concentrations</w:t>
      </w:r>
      <w:r w:rsidR="004B087D" w:rsidRPr="009A327C">
        <w:rPr>
          <w:rFonts w:ascii="Times New Roman" w:hAnsi="Times New Roman" w:cs="Times New Roman"/>
          <w:sz w:val="24"/>
          <w:szCs w:val="24"/>
        </w:rPr>
        <w:t xml:space="preserve"> (Table </w:t>
      </w:r>
      <w:r w:rsidR="003622CF" w:rsidRPr="009A327C">
        <w:rPr>
          <w:rFonts w:ascii="Times New Roman" w:hAnsi="Times New Roman" w:cs="Times New Roman"/>
          <w:sz w:val="24"/>
          <w:szCs w:val="24"/>
        </w:rPr>
        <w:t>S</w:t>
      </w:r>
      <w:r w:rsidR="00296DAA" w:rsidRPr="009A327C">
        <w:rPr>
          <w:rFonts w:ascii="Times New Roman" w:hAnsi="Times New Roman" w:cs="Times New Roman"/>
          <w:sz w:val="24"/>
          <w:szCs w:val="24"/>
        </w:rPr>
        <w:t>-II</w:t>
      </w:r>
      <w:r w:rsidR="004B087D" w:rsidRPr="009A327C">
        <w:rPr>
          <w:rFonts w:ascii="Times New Roman" w:hAnsi="Times New Roman" w:cs="Times New Roman"/>
          <w:sz w:val="24"/>
          <w:szCs w:val="24"/>
        </w:rPr>
        <w:t>)</w:t>
      </w:r>
      <w:r w:rsidR="001E0CAD" w:rsidRPr="009A327C">
        <w:rPr>
          <w:rFonts w:ascii="Times New Roman" w:hAnsi="Times New Roman" w:cs="Times New Roman"/>
          <w:sz w:val="24"/>
          <w:szCs w:val="24"/>
        </w:rPr>
        <w:t>,</w:t>
      </w:r>
      <w:r w:rsidR="00237E9B" w:rsidRPr="009A327C">
        <w:rPr>
          <w:rFonts w:ascii="Times New Roman" w:hAnsi="Times New Roman" w:cs="Times New Roman"/>
          <w:sz w:val="24"/>
          <w:szCs w:val="24"/>
        </w:rPr>
        <w:t xml:space="preserve"> pH 9 and 25 ºC with</w:t>
      </w:r>
      <w:r w:rsidR="00E20ACE" w:rsidRPr="009A327C">
        <w:rPr>
          <w:rFonts w:ascii="Times New Roman" w:hAnsi="Times New Roman" w:cs="Times New Roman"/>
          <w:sz w:val="24"/>
          <w:szCs w:val="24"/>
        </w:rPr>
        <w:t xml:space="preserve"> 30 mg </w:t>
      </w:r>
      <w:r w:rsidR="00782131" w:rsidRPr="009A327C">
        <w:rPr>
          <w:rFonts w:ascii="Times New Roman" w:hAnsi="Times New Roman" w:cs="Times New Roman"/>
          <w:sz w:val="24"/>
          <w:szCs w:val="24"/>
        </w:rPr>
        <w:t>NOAC</w:t>
      </w:r>
      <w:r w:rsidR="00E20ACE" w:rsidRPr="009A327C">
        <w:rPr>
          <w:rFonts w:ascii="Times New Roman" w:hAnsi="Times New Roman" w:cs="Times New Roman"/>
          <w:sz w:val="24"/>
          <w:szCs w:val="24"/>
        </w:rPr>
        <w:t xml:space="preserve"> </w:t>
      </w:r>
      <w:r w:rsidR="00237E9B" w:rsidRPr="009A327C">
        <w:rPr>
          <w:rFonts w:ascii="Times New Roman" w:hAnsi="Times New Roman" w:cs="Times New Roman"/>
          <w:sz w:val="24"/>
          <w:szCs w:val="24"/>
        </w:rPr>
        <w:t>and</w:t>
      </w:r>
      <w:r w:rsidR="00E20ACE" w:rsidRPr="009A327C">
        <w:rPr>
          <w:rFonts w:ascii="Times New Roman" w:hAnsi="Times New Roman" w:cs="Times New Roman"/>
          <w:sz w:val="24"/>
          <w:szCs w:val="24"/>
        </w:rPr>
        <w:t xml:space="preserve"> 8 min</w:t>
      </w:r>
      <w:r w:rsidR="001307E7" w:rsidRPr="009A327C">
        <w:rPr>
          <w:rFonts w:ascii="Times New Roman" w:hAnsi="Times New Roman" w:cs="Times New Roman"/>
          <w:sz w:val="24"/>
          <w:szCs w:val="24"/>
        </w:rPr>
        <w:t xml:space="preserve"> </w:t>
      </w:r>
      <w:proofErr w:type="spellStart"/>
      <w:r w:rsidR="00237E9B" w:rsidRPr="009A327C">
        <w:rPr>
          <w:rFonts w:ascii="Times New Roman" w:hAnsi="Times New Roman" w:cs="Times New Roman"/>
          <w:sz w:val="24"/>
          <w:szCs w:val="24"/>
        </w:rPr>
        <w:t>ultrasonication</w:t>
      </w:r>
      <w:proofErr w:type="spellEnd"/>
      <w:r w:rsidR="00237E9B" w:rsidRPr="009A327C">
        <w:rPr>
          <w:rFonts w:ascii="Times New Roman" w:hAnsi="Times New Roman" w:cs="Times New Roman"/>
          <w:sz w:val="24"/>
          <w:szCs w:val="24"/>
        </w:rPr>
        <w:t xml:space="preserve"> </w:t>
      </w:r>
      <w:r w:rsidR="001307E7" w:rsidRPr="009A327C">
        <w:rPr>
          <w:rFonts w:ascii="Times New Roman" w:hAnsi="Times New Roman" w:cs="Times New Roman"/>
          <w:sz w:val="24"/>
          <w:szCs w:val="24"/>
        </w:rPr>
        <w:t>time</w:t>
      </w:r>
      <w:r w:rsidR="00E20ACE" w:rsidRPr="009A327C">
        <w:rPr>
          <w:rFonts w:ascii="Times New Roman" w:hAnsi="Times New Roman" w:cs="Times New Roman"/>
          <w:sz w:val="24"/>
          <w:szCs w:val="24"/>
        </w:rPr>
        <w:t xml:space="preserve"> according to the above adsorption procedure.</w:t>
      </w:r>
    </w:p>
    <w:p w:rsidR="000A0F1E" w:rsidRPr="009A327C" w:rsidRDefault="000A0F1E" w:rsidP="00296DAA">
      <w:pPr>
        <w:spacing w:after="0" w:line="360" w:lineRule="auto"/>
        <w:ind w:firstLine="720"/>
        <w:jc w:val="both"/>
        <w:rPr>
          <w:rFonts w:ascii="Times New Roman" w:hAnsi="Times New Roman" w:cs="Times New Roman"/>
          <w:sz w:val="24"/>
          <w:szCs w:val="24"/>
        </w:rPr>
      </w:pPr>
    </w:p>
    <w:p w:rsidR="00AE26E2" w:rsidRPr="009A327C" w:rsidRDefault="00AE26E2" w:rsidP="00C37787">
      <w:pPr>
        <w:spacing w:after="0" w:line="360" w:lineRule="auto"/>
        <w:rPr>
          <w:rFonts w:ascii="Times New Roman" w:hAnsi="Times New Roman" w:cs="Times New Roman"/>
          <w:i/>
          <w:iCs/>
          <w:sz w:val="24"/>
          <w:szCs w:val="24"/>
        </w:rPr>
      </w:pPr>
      <w:r w:rsidRPr="009A327C">
        <w:rPr>
          <w:rFonts w:ascii="Times New Roman" w:hAnsi="Times New Roman" w:cs="Times New Roman"/>
          <w:i/>
          <w:iCs/>
          <w:sz w:val="24"/>
          <w:szCs w:val="24"/>
        </w:rPr>
        <w:lastRenderedPageBreak/>
        <w:t>Adsorption kinetics</w:t>
      </w:r>
    </w:p>
    <w:p w:rsidR="00AE26E2" w:rsidRPr="009A327C" w:rsidRDefault="009D5766" w:rsidP="00C37787">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Kinetics of </w:t>
      </w:r>
      <w:r w:rsidR="004B087D" w:rsidRPr="009A327C">
        <w:rPr>
          <w:rFonts w:ascii="Times New Roman" w:hAnsi="Times New Roman" w:cs="Times New Roman"/>
          <w:sz w:val="24"/>
          <w:szCs w:val="24"/>
        </w:rPr>
        <w:t>dyes</w:t>
      </w:r>
      <w:r w:rsidRPr="009A327C">
        <w:rPr>
          <w:rFonts w:ascii="Times New Roman" w:hAnsi="Times New Roman" w:cs="Times New Roman"/>
          <w:sz w:val="24"/>
          <w:szCs w:val="24"/>
        </w:rPr>
        <w:t xml:space="preserve"> adsorption </w:t>
      </w:r>
      <w:r w:rsidR="004B087D" w:rsidRPr="009A327C">
        <w:rPr>
          <w:rFonts w:ascii="Times New Roman" w:hAnsi="Times New Roman" w:cs="Times New Roman"/>
          <w:sz w:val="24"/>
          <w:szCs w:val="24"/>
        </w:rPr>
        <w:t>from binary solutions by</w:t>
      </w:r>
      <w:r w:rsidRPr="009A327C">
        <w:rPr>
          <w:rFonts w:ascii="Times New Roman" w:hAnsi="Times New Roman" w:cs="Times New Roman"/>
          <w:sz w:val="24"/>
          <w:szCs w:val="24"/>
        </w:rPr>
        <w:t xml:space="preserve"> </w:t>
      </w:r>
      <w:r w:rsidR="00782131" w:rsidRPr="009A327C">
        <w:rPr>
          <w:rFonts w:ascii="Times New Roman" w:hAnsi="Times New Roman" w:cs="Times New Roman"/>
          <w:sz w:val="24"/>
          <w:szCs w:val="24"/>
        </w:rPr>
        <w:t>NOAC</w:t>
      </w:r>
      <w:r w:rsidRPr="009A327C">
        <w:rPr>
          <w:rFonts w:ascii="Times New Roman" w:hAnsi="Times New Roman" w:cs="Times New Roman"/>
          <w:sz w:val="24"/>
          <w:szCs w:val="24"/>
        </w:rPr>
        <w:t xml:space="preserve"> were also investigated according to the adsorption procedure using different </w:t>
      </w:r>
      <w:proofErr w:type="spellStart"/>
      <w:r w:rsidRPr="009A327C">
        <w:rPr>
          <w:rFonts w:ascii="Times New Roman" w:hAnsi="Times New Roman" w:cs="Times New Roman"/>
          <w:sz w:val="24"/>
          <w:szCs w:val="24"/>
        </w:rPr>
        <w:t>ultrasonication</w:t>
      </w:r>
      <w:proofErr w:type="spellEnd"/>
      <w:r w:rsidRPr="009A327C">
        <w:rPr>
          <w:rFonts w:ascii="Times New Roman" w:hAnsi="Times New Roman" w:cs="Times New Roman"/>
          <w:sz w:val="24"/>
          <w:szCs w:val="24"/>
        </w:rPr>
        <w:t xml:space="preserve"> times (2-8 min) at optimum amounts of pH, adsorbent dosage and temperature obtained from batch optimization procedure, i.e., </w:t>
      </w:r>
      <w:r w:rsidR="00782131" w:rsidRPr="009A327C">
        <w:rPr>
          <w:rFonts w:ascii="Times New Roman" w:hAnsi="Times New Roman" w:cs="Times New Roman"/>
          <w:sz w:val="24"/>
          <w:szCs w:val="24"/>
        </w:rPr>
        <w:t>9</w:t>
      </w:r>
      <w:r w:rsidRPr="009A327C">
        <w:rPr>
          <w:rFonts w:ascii="Times New Roman" w:hAnsi="Times New Roman" w:cs="Times New Roman"/>
          <w:sz w:val="24"/>
          <w:szCs w:val="24"/>
        </w:rPr>
        <w:t xml:space="preserve">, 30 mg and </w:t>
      </w:r>
      <w:r w:rsidR="00782131" w:rsidRPr="009A327C">
        <w:rPr>
          <w:rFonts w:ascii="Times New Roman" w:hAnsi="Times New Roman" w:cs="Times New Roman"/>
          <w:sz w:val="24"/>
          <w:szCs w:val="24"/>
        </w:rPr>
        <w:t>25 ºC</w:t>
      </w:r>
      <w:r w:rsidRPr="009A327C">
        <w:rPr>
          <w:rFonts w:ascii="Times New Roman" w:hAnsi="Times New Roman" w:cs="Times New Roman"/>
          <w:sz w:val="24"/>
          <w:szCs w:val="24"/>
        </w:rPr>
        <w:t>, respectively.</w:t>
      </w:r>
    </w:p>
    <w:p w:rsidR="009D5766" w:rsidRPr="009A327C" w:rsidRDefault="009D5766" w:rsidP="00C37787">
      <w:pPr>
        <w:spacing w:after="0" w:line="360" w:lineRule="auto"/>
        <w:rPr>
          <w:rFonts w:ascii="Times New Roman" w:hAnsi="Times New Roman" w:cs="Times New Roman"/>
          <w:i/>
          <w:iCs/>
          <w:sz w:val="24"/>
          <w:szCs w:val="24"/>
        </w:rPr>
      </w:pPr>
      <w:r w:rsidRPr="009A327C">
        <w:rPr>
          <w:rFonts w:ascii="Times New Roman" w:hAnsi="Times New Roman" w:cs="Times New Roman"/>
          <w:i/>
          <w:iCs/>
          <w:sz w:val="24"/>
          <w:szCs w:val="24"/>
        </w:rPr>
        <w:t>Adsorption thermodynamics</w:t>
      </w:r>
    </w:p>
    <w:p w:rsidR="00177CE5" w:rsidRPr="009A327C" w:rsidRDefault="009D5766" w:rsidP="00265531">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Thermodynamic studies at different temperatures (</w:t>
      </w:r>
      <w:r w:rsidR="006F467C" w:rsidRPr="009A327C">
        <w:rPr>
          <w:rFonts w:ascii="Times New Roman" w:hAnsi="Times New Roman" w:cs="Times New Roman"/>
          <w:sz w:val="24"/>
          <w:szCs w:val="24"/>
        </w:rPr>
        <w:t>15-55 ºC</w:t>
      </w:r>
      <w:r w:rsidRPr="009A327C">
        <w:rPr>
          <w:rFonts w:ascii="Times New Roman" w:hAnsi="Times New Roman" w:cs="Times New Roman"/>
          <w:sz w:val="24"/>
          <w:szCs w:val="24"/>
        </w:rPr>
        <w:t xml:space="preserve">) were carried out by adding 20 mg of </w:t>
      </w:r>
      <w:r w:rsidR="00782131" w:rsidRPr="009A327C">
        <w:rPr>
          <w:rFonts w:ascii="Times New Roman" w:hAnsi="Times New Roman" w:cs="Times New Roman"/>
          <w:sz w:val="24"/>
          <w:szCs w:val="24"/>
        </w:rPr>
        <w:t>NOAC</w:t>
      </w:r>
      <w:r w:rsidRPr="009A327C">
        <w:rPr>
          <w:rFonts w:ascii="Times New Roman" w:hAnsi="Times New Roman" w:cs="Times New Roman"/>
          <w:sz w:val="24"/>
          <w:szCs w:val="24"/>
        </w:rPr>
        <w:t xml:space="preserve"> into 100 mL of binary dye solution</w:t>
      </w:r>
      <w:r w:rsidR="001E0CAD" w:rsidRPr="009A327C">
        <w:rPr>
          <w:rFonts w:ascii="Times New Roman" w:hAnsi="Times New Roman" w:cs="Times New Roman"/>
          <w:sz w:val="24"/>
          <w:szCs w:val="24"/>
        </w:rPr>
        <w:t>s</w:t>
      </w:r>
      <w:r w:rsidR="003F67D1" w:rsidRPr="009A327C">
        <w:rPr>
          <w:rFonts w:ascii="Times New Roman" w:hAnsi="Times New Roman" w:cs="Times New Roman"/>
          <w:sz w:val="24"/>
          <w:szCs w:val="24"/>
        </w:rPr>
        <w:t xml:space="preserve"> (</w:t>
      </w:r>
      <w:r w:rsidR="00265531" w:rsidRPr="009A327C">
        <w:rPr>
          <w:rFonts w:ascii="Times New Roman" w:hAnsi="Times New Roman" w:cs="Times New Roman"/>
          <w:sz w:val="24"/>
          <w:szCs w:val="24"/>
        </w:rPr>
        <w:t>150 mg L</w:t>
      </w:r>
      <w:r w:rsidR="00265531" w:rsidRPr="009A327C">
        <w:rPr>
          <w:rFonts w:ascii="Times New Roman" w:hAnsi="Times New Roman" w:cs="Times New Roman"/>
          <w:sz w:val="24"/>
          <w:szCs w:val="24"/>
          <w:vertAlign w:val="superscript"/>
        </w:rPr>
        <w:t>-1</w:t>
      </w:r>
      <w:r w:rsidRPr="009A327C">
        <w:rPr>
          <w:rFonts w:ascii="Times New Roman" w:hAnsi="Times New Roman" w:cs="Times New Roman"/>
          <w:sz w:val="24"/>
          <w:szCs w:val="24"/>
        </w:rPr>
        <w:t xml:space="preserve">). The solution pH and </w:t>
      </w:r>
      <w:proofErr w:type="spellStart"/>
      <w:r w:rsidRPr="009A327C">
        <w:rPr>
          <w:rFonts w:ascii="Times New Roman" w:hAnsi="Times New Roman" w:cs="Times New Roman"/>
          <w:sz w:val="24"/>
          <w:szCs w:val="24"/>
        </w:rPr>
        <w:t>ultrasonication</w:t>
      </w:r>
      <w:proofErr w:type="spellEnd"/>
      <w:r w:rsidRPr="009A327C">
        <w:rPr>
          <w:rFonts w:ascii="Times New Roman" w:hAnsi="Times New Roman" w:cs="Times New Roman"/>
          <w:sz w:val="24"/>
          <w:szCs w:val="24"/>
        </w:rPr>
        <w:t xml:space="preserve"> time were adjusted in 9 and 8 min, respectively.</w:t>
      </w:r>
    </w:p>
    <w:p w:rsidR="000E2A2B" w:rsidRPr="009A327C" w:rsidRDefault="000E2A2B" w:rsidP="000E2A2B">
      <w:pPr>
        <w:spacing w:after="0" w:line="360" w:lineRule="auto"/>
        <w:jc w:val="both"/>
        <w:rPr>
          <w:rFonts w:ascii="Times New Roman" w:hAnsi="Times New Roman" w:cs="Times New Roman"/>
          <w:i/>
          <w:iCs/>
          <w:sz w:val="24"/>
          <w:szCs w:val="24"/>
          <w:lang w:bidi="fa-IR"/>
        </w:rPr>
      </w:pPr>
      <w:r w:rsidRPr="009A327C">
        <w:rPr>
          <w:rFonts w:ascii="Times New Roman" w:hAnsi="Times New Roman" w:cs="Times New Roman"/>
          <w:i/>
          <w:iCs/>
          <w:sz w:val="24"/>
          <w:szCs w:val="24"/>
          <w:lang w:bidi="fa-IR"/>
        </w:rPr>
        <w:t xml:space="preserve">Desorption studies </w:t>
      </w:r>
    </w:p>
    <w:p w:rsidR="000E2A2B" w:rsidRPr="009A327C" w:rsidRDefault="000E2A2B" w:rsidP="000E2A2B">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 xml:space="preserve">Initially, batch adsorption tests were carried out on the fresh NOAC with 100 mL of 150 </w:t>
      </w:r>
      <w:r w:rsidRPr="009A327C">
        <w:rPr>
          <w:rFonts w:ascii="Times New Roman" w:eastAsia="AdvSTP_PSTimR" w:hAnsi="Times New Roman" w:cs="Times New Roman"/>
          <w:sz w:val="24"/>
          <w:szCs w:val="24"/>
        </w:rPr>
        <w:t>mg L</w:t>
      </w:r>
      <w:r w:rsidRPr="009A327C">
        <w:rPr>
          <w:rFonts w:ascii="Times New Roman" w:eastAsia="AdvSTP_PSTimR" w:hAnsi="Times New Roman" w:cs="Times New Roman"/>
          <w:sz w:val="24"/>
          <w:szCs w:val="24"/>
          <w:vertAlign w:val="superscript"/>
        </w:rPr>
        <w:t>-1</w:t>
      </w:r>
      <w:r w:rsidRPr="009A327C">
        <w:rPr>
          <w:rFonts w:ascii="Times New Roman" w:eastAsia="AdvSTP_PSTimR" w:hAnsi="Times New Roman" w:cs="Times New Roman"/>
          <w:sz w:val="24"/>
          <w:szCs w:val="24"/>
        </w:rPr>
        <w:t xml:space="preserve"> </w:t>
      </w:r>
      <w:r w:rsidRPr="009A327C">
        <w:rPr>
          <w:rFonts w:ascii="Times New Roman" w:hAnsi="Times New Roman" w:cs="Times New Roman"/>
          <w:sz w:val="24"/>
          <w:szCs w:val="24"/>
          <w:lang w:bidi="fa-IR"/>
        </w:rPr>
        <w:t xml:space="preserve">binary dyes solution at pH 9 containing 30 mg of NOAC. After mixing for 8 min with ultrasonic bath (40 kHz, 130 W, 25 ºC), the mixtures were centrifuged (1 min, </w:t>
      </w:r>
      <w:r w:rsidRPr="009A327C">
        <w:rPr>
          <w:rFonts w:ascii="Times New Roman" w:hAnsi="Times New Roman" w:cs="Times New Roman"/>
          <w:sz w:val="24"/>
          <w:szCs w:val="24"/>
        </w:rPr>
        <w:t>3000×g</w:t>
      </w:r>
      <w:r w:rsidRPr="009A327C">
        <w:rPr>
          <w:rFonts w:ascii="Times New Roman" w:hAnsi="Times New Roman" w:cs="Times New Roman"/>
          <w:sz w:val="24"/>
          <w:szCs w:val="24"/>
          <w:lang w:bidi="fa-IR"/>
        </w:rPr>
        <w:t>) and the residual concentrations of dyes in the supernatant solutions were similarly analyzed using UV-Vis spectrophotometer.</w:t>
      </w:r>
    </w:p>
    <w:p w:rsidR="000E2A2B" w:rsidRPr="009A327C" w:rsidRDefault="000E2A2B" w:rsidP="000E2A2B">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The spent NOAC separated from the solution was washed with DI-water to remove the unabsorbed dyes and then oven dried at 70 ºC for 3 h. To choose the effective solvent for desorption of the retained dyes on NOAC, 30 mg of the loaded adsorbent was separately added into 100 mL of various acid-base solutions (</w:t>
      </w:r>
      <w:proofErr w:type="spellStart"/>
      <w:r w:rsidRPr="009A327C">
        <w:rPr>
          <w:rFonts w:ascii="Times New Roman" w:hAnsi="Times New Roman" w:cs="Times New Roman"/>
          <w:sz w:val="24"/>
          <w:szCs w:val="24"/>
          <w:lang w:bidi="fa-IR"/>
        </w:rPr>
        <w:t>HCl</w:t>
      </w:r>
      <w:proofErr w:type="spellEnd"/>
      <w:r w:rsidRPr="009A327C">
        <w:rPr>
          <w:rFonts w:ascii="Times New Roman" w:hAnsi="Times New Roman" w:cs="Times New Roman"/>
          <w:sz w:val="24"/>
          <w:szCs w:val="24"/>
          <w:lang w:bidi="fa-IR"/>
        </w:rPr>
        <w:t xml:space="preserve">, </w:t>
      </w:r>
      <w:proofErr w:type="spellStart"/>
      <w:r w:rsidRPr="009A327C">
        <w:rPr>
          <w:rFonts w:ascii="Times New Roman" w:hAnsi="Times New Roman" w:cs="Times New Roman"/>
          <w:sz w:val="24"/>
          <w:szCs w:val="24"/>
          <w:lang w:bidi="fa-IR"/>
        </w:rPr>
        <w:t>NaOH</w:t>
      </w:r>
      <w:proofErr w:type="spellEnd"/>
      <w:r w:rsidRPr="009A327C">
        <w:rPr>
          <w:rFonts w:ascii="Times New Roman" w:hAnsi="Times New Roman" w:cs="Times New Roman"/>
          <w:sz w:val="24"/>
          <w:szCs w:val="24"/>
          <w:lang w:bidi="fa-IR"/>
        </w:rPr>
        <w:t>, H</w:t>
      </w:r>
      <w:r w:rsidRPr="009A327C">
        <w:rPr>
          <w:rFonts w:ascii="Times New Roman" w:hAnsi="Times New Roman" w:cs="Times New Roman"/>
          <w:sz w:val="24"/>
          <w:szCs w:val="24"/>
          <w:vertAlign w:val="subscript"/>
          <w:lang w:bidi="fa-IR"/>
        </w:rPr>
        <w:t>2</w:t>
      </w:r>
      <w:r w:rsidRPr="009A327C">
        <w:rPr>
          <w:rFonts w:ascii="Times New Roman" w:hAnsi="Times New Roman" w:cs="Times New Roman"/>
          <w:sz w:val="24"/>
          <w:szCs w:val="24"/>
          <w:lang w:bidi="fa-IR"/>
        </w:rPr>
        <w:t>SO</w:t>
      </w:r>
      <w:r w:rsidRPr="009A327C">
        <w:rPr>
          <w:rFonts w:ascii="Times New Roman" w:hAnsi="Times New Roman" w:cs="Times New Roman"/>
          <w:sz w:val="24"/>
          <w:szCs w:val="24"/>
          <w:vertAlign w:val="subscript"/>
          <w:lang w:bidi="fa-IR"/>
        </w:rPr>
        <w:t>4</w:t>
      </w:r>
      <w:r w:rsidRPr="009A327C">
        <w:rPr>
          <w:rFonts w:ascii="Times New Roman" w:hAnsi="Times New Roman" w:cs="Times New Roman"/>
          <w:sz w:val="24"/>
          <w:szCs w:val="24"/>
          <w:lang w:bidi="fa-IR"/>
        </w:rPr>
        <w:t xml:space="preserve">, </w:t>
      </w:r>
      <w:proofErr w:type="gramStart"/>
      <w:r w:rsidRPr="009A327C">
        <w:rPr>
          <w:rFonts w:ascii="Times New Roman" w:hAnsi="Times New Roman" w:cs="Times New Roman"/>
          <w:sz w:val="24"/>
          <w:szCs w:val="24"/>
          <w:lang w:bidi="fa-IR"/>
        </w:rPr>
        <w:t>CH</w:t>
      </w:r>
      <w:r w:rsidRPr="009A327C">
        <w:rPr>
          <w:rFonts w:ascii="Times New Roman" w:hAnsi="Times New Roman" w:cs="Times New Roman"/>
          <w:sz w:val="24"/>
          <w:szCs w:val="24"/>
          <w:vertAlign w:val="subscript"/>
          <w:lang w:bidi="fa-IR"/>
        </w:rPr>
        <w:t>3</w:t>
      </w:r>
      <w:r w:rsidRPr="009A327C">
        <w:rPr>
          <w:rFonts w:ascii="Times New Roman" w:hAnsi="Times New Roman" w:cs="Times New Roman"/>
          <w:sz w:val="24"/>
          <w:szCs w:val="24"/>
          <w:lang w:bidi="fa-IR"/>
        </w:rPr>
        <w:t>COOH</w:t>
      </w:r>
      <w:proofErr w:type="gramEnd"/>
      <w:r w:rsidRPr="009A327C">
        <w:rPr>
          <w:rFonts w:ascii="Times New Roman" w:hAnsi="Times New Roman" w:cs="Times New Roman"/>
          <w:sz w:val="24"/>
          <w:szCs w:val="24"/>
          <w:lang w:bidi="fa-IR"/>
        </w:rPr>
        <w:t xml:space="preserve">) with different concentrations (1-3 </w:t>
      </w:r>
      <w:proofErr w:type="spellStart"/>
      <w:r w:rsidRPr="009A327C">
        <w:rPr>
          <w:rFonts w:ascii="Times New Roman" w:hAnsi="Times New Roman" w:cs="Times New Roman"/>
          <w:sz w:val="24"/>
          <w:szCs w:val="24"/>
          <w:lang w:bidi="fa-IR"/>
        </w:rPr>
        <w:t>mol</w:t>
      </w:r>
      <w:proofErr w:type="spellEnd"/>
      <w:r w:rsidRPr="009A327C">
        <w:rPr>
          <w:rFonts w:ascii="Times New Roman" w:hAnsi="Times New Roman" w:cs="Times New Roman"/>
          <w:sz w:val="24"/>
          <w:szCs w:val="24"/>
          <w:lang w:bidi="fa-IR"/>
        </w:rPr>
        <w:t xml:space="preserve"> L</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The resulting mixtures were agitated for the same time duration as the adsorption tests (i.e. 8 min) in the ultrasonic bath (40 kHz, 130 W, 25 ºC). After desorption, the concentrations of BY13 and BR46 desorbed, </w:t>
      </w:r>
      <w:proofErr w:type="spellStart"/>
      <w:r w:rsidRPr="009A327C">
        <w:rPr>
          <w:rFonts w:ascii="Times New Roman" w:hAnsi="Times New Roman" w:cs="Times New Roman"/>
          <w:sz w:val="24"/>
          <w:szCs w:val="24"/>
          <w:lang w:bidi="fa-IR"/>
        </w:rPr>
        <w:t>C</w:t>
      </w:r>
      <w:r w:rsidRPr="009A327C">
        <w:rPr>
          <w:rFonts w:ascii="Times New Roman" w:hAnsi="Times New Roman" w:cs="Times New Roman"/>
          <w:sz w:val="24"/>
          <w:szCs w:val="24"/>
          <w:vertAlign w:val="subscript"/>
          <w:lang w:bidi="fa-IR"/>
        </w:rPr>
        <w:t>de</w:t>
      </w:r>
      <w:proofErr w:type="spellEnd"/>
      <w:r w:rsidRPr="009A327C">
        <w:rPr>
          <w:rFonts w:ascii="Times New Roman" w:hAnsi="Times New Roman" w:cs="Times New Roman"/>
          <w:sz w:val="24"/>
          <w:szCs w:val="24"/>
          <w:lang w:bidi="fa-IR"/>
        </w:rPr>
        <w:t xml:space="preserve"> (mg L</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were similarly determined using UV-Vis spectrophotometer. Desorption percent was calculated by:</w:t>
      </w:r>
    </w:p>
    <w:p w:rsidR="000E2A2B" w:rsidRPr="009A327C" w:rsidRDefault="000E2A2B" w:rsidP="000E2A2B">
      <w:pPr>
        <w:spacing w:after="0" w:line="360" w:lineRule="auto"/>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 xml:space="preserve">    </w:t>
      </w:r>
      <w:r w:rsidRPr="009A327C">
        <w:rPr>
          <w:rFonts w:ascii="Times New Roman" w:hAnsi="Times New Roman" w:cs="Times New Roman"/>
          <w:position w:val="-30"/>
          <w:sz w:val="24"/>
          <w:szCs w:val="24"/>
        </w:rPr>
        <w:object w:dxaOrig="3320" w:dyaOrig="700">
          <v:shape id="_x0000_i1027" type="#_x0000_t75" style="width:166.5pt;height:33.75pt" o:ole="">
            <v:imagedata r:id="rId13" o:title=""/>
          </v:shape>
          <o:OLEObject Type="Embed" ProgID="Equation.3" ShapeID="_x0000_i1027" DrawAspect="Content" ObjectID="_1569776669" r:id="rId14"/>
        </w:object>
      </w:r>
      <w:r w:rsidRPr="009A327C">
        <w:rPr>
          <w:rFonts w:ascii="Times New Roman" w:hAnsi="Times New Roman" w:cs="Times New Roman"/>
          <w:sz w:val="24"/>
          <w:szCs w:val="24"/>
          <w:lang w:bidi="fa-IR"/>
        </w:rPr>
        <w:t xml:space="preserve">               (3) </w:t>
      </w:r>
    </w:p>
    <w:p w:rsidR="00740A3F" w:rsidRPr="009A327C" w:rsidRDefault="00474A7C" w:rsidP="00C37787">
      <w:pPr>
        <w:tabs>
          <w:tab w:val="left" w:pos="945"/>
        </w:tabs>
        <w:spacing w:after="0" w:line="360" w:lineRule="auto"/>
        <w:jc w:val="both"/>
        <w:rPr>
          <w:rFonts w:ascii="Times New Roman" w:hAnsi="Times New Roman" w:cs="Times New Roman"/>
          <w:sz w:val="24"/>
          <w:szCs w:val="24"/>
        </w:rPr>
      </w:pPr>
      <w:r w:rsidRPr="009A327C">
        <w:rPr>
          <w:rFonts w:ascii="Times New Roman" w:hAnsi="Times New Roman" w:cs="Times New Roman"/>
          <w:sz w:val="24"/>
          <w:szCs w:val="24"/>
        </w:rPr>
        <w:tab/>
      </w:r>
    </w:p>
    <w:p w:rsidR="00AF3F27" w:rsidRPr="009A327C" w:rsidRDefault="00AF3F27" w:rsidP="00AF3F27">
      <w:pPr>
        <w:autoSpaceDE w:val="0"/>
        <w:autoSpaceDN w:val="0"/>
        <w:adjustRightInd w:val="0"/>
        <w:spacing w:after="0" w:line="360" w:lineRule="auto"/>
        <w:jc w:val="center"/>
        <w:rPr>
          <w:rFonts w:ascii="Times New Roman" w:eastAsia="Times New Roman" w:hAnsi="Times New Roman" w:cs="Times New Roman"/>
          <w:b/>
          <w:bCs/>
          <w:sz w:val="24"/>
          <w:szCs w:val="24"/>
        </w:rPr>
      </w:pPr>
      <w:r w:rsidRPr="009A327C">
        <w:rPr>
          <w:rFonts w:ascii="Times New Roman" w:eastAsia="Times New Roman" w:hAnsi="Times New Roman" w:cs="Times New Roman"/>
          <w:b/>
          <w:bCs/>
          <w:sz w:val="24"/>
          <w:szCs w:val="24"/>
        </w:rPr>
        <w:t>RESULTS AND DISCUSSION</w:t>
      </w:r>
    </w:p>
    <w:p w:rsidR="00A66B39" w:rsidRPr="009A327C" w:rsidRDefault="00A66B39" w:rsidP="00C37787">
      <w:pPr>
        <w:autoSpaceDE w:val="0"/>
        <w:autoSpaceDN w:val="0"/>
        <w:adjustRightInd w:val="0"/>
        <w:spacing w:after="0" w:line="360" w:lineRule="auto"/>
        <w:jc w:val="both"/>
        <w:rPr>
          <w:rFonts w:ascii="Times New Roman" w:eastAsia="OneGulliverA" w:hAnsi="Times New Roman" w:cs="Times New Roman"/>
          <w:i/>
          <w:iCs/>
          <w:sz w:val="24"/>
          <w:szCs w:val="24"/>
        </w:rPr>
      </w:pPr>
      <w:r w:rsidRPr="009A327C">
        <w:rPr>
          <w:rFonts w:ascii="Times New Roman" w:eastAsia="Calibri" w:hAnsi="Times New Roman" w:cs="Times New Roman"/>
          <w:i/>
          <w:iCs/>
          <w:sz w:val="24"/>
          <w:szCs w:val="24"/>
        </w:rPr>
        <w:t>Characterization of adsorbent</w:t>
      </w:r>
    </w:p>
    <w:p w:rsidR="00A66B39" w:rsidRPr="009A327C" w:rsidRDefault="00F8199E" w:rsidP="006E7AF0">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 xml:space="preserve">TEM image </w:t>
      </w:r>
      <w:r w:rsidR="004F0818" w:rsidRPr="009A327C">
        <w:rPr>
          <w:rFonts w:ascii="Times New Roman" w:hAnsi="Times New Roman" w:cs="Times New Roman"/>
          <w:sz w:val="24"/>
          <w:szCs w:val="24"/>
        </w:rPr>
        <w:t>(</w:t>
      </w:r>
      <w:r w:rsidR="0003613E" w:rsidRPr="009A327C">
        <w:rPr>
          <w:rFonts w:ascii="Times New Roman" w:hAnsi="Times New Roman" w:cs="Times New Roman"/>
          <w:sz w:val="24"/>
          <w:szCs w:val="24"/>
        </w:rPr>
        <w:t>Fig.</w:t>
      </w:r>
      <w:r w:rsidR="004F0818" w:rsidRPr="009A327C">
        <w:rPr>
          <w:rFonts w:ascii="Times New Roman" w:hAnsi="Times New Roman" w:cs="Times New Roman"/>
          <w:sz w:val="24"/>
          <w:szCs w:val="24"/>
        </w:rPr>
        <w:t xml:space="preserve"> </w:t>
      </w:r>
      <w:r w:rsidR="006E7AF0" w:rsidRPr="009A327C">
        <w:rPr>
          <w:rFonts w:ascii="Times New Roman" w:hAnsi="Times New Roman" w:cs="Times New Roman"/>
          <w:sz w:val="24"/>
          <w:szCs w:val="24"/>
        </w:rPr>
        <w:t>1</w:t>
      </w:r>
      <w:r w:rsidR="00610959" w:rsidRPr="009A327C">
        <w:rPr>
          <w:rFonts w:ascii="Times New Roman" w:hAnsi="Times New Roman" w:cs="Times New Roman"/>
          <w:sz w:val="24"/>
          <w:szCs w:val="24"/>
        </w:rPr>
        <w:t>(</w:t>
      </w:r>
      <w:r w:rsidR="004F0818" w:rsidRPr="009A327C">
        <w:rPr>
          <w:rFonts w:ascii="Times New Roman" w:hAnsi="Times New Roman" w:cs="Times New Roman"/>
          <w:sz w:val="24"/>
          <w:szCs w:val="24"/>
        </w:rPr>
        <w:t>a</w:t>
      </w:r>
      <w:r w:rsidR="00610959" w:rsidRPr="009A327C">
        <w:rPr>
          <w:rFonts w:ascii="Times New Roman" w:hAnsi="Times New Roman" w:cs="Times New Roman"/>
          <w:sz w:val="24"/>
          <w:szCs w:val="24"/>
        </w:rPr>
        <w:t>)</w:t>
      </w:r>
      <w:r w:rsidR="004F0818" w:rsidRPr="009A327C">
        <w:rPr>
          <w:rFonts w:ascii="Times New Roman" w:hAnsi="Times New Roman" w:cs="Times New Roman"/>
          <w:sz w:val="24"/>
          <w:szCs w:val="24"/>
        </w:rPr>
        <w:t xml:space="preserve">) </w:t>
      </w:r>
      <w:r w:rsidRPr="009A327C">
        <w:rPr>
          <w:rFonts w:ascii="Times New Roman" w:hAnsi="Times New Roman" w:cs="Times New Roman"/>
          <w:sz w:val="24"/>
          <w:szCs w:val="24"/>
        </w:rPr>
        <w:t xml:space="preserve">of </w:t>
      </w:r>
      <w:r w:rsidR="001E0CAD" w:rsidRPr="009A327C">
        <w:rPr>
          <w:rFonts w:ascii="Times New Roman" w:hAnsi="Times New Roman" w:cs="Times New Roman"/>
          <w:sz w:val="24"/>
          <w:szCs w:val="24"/>
        </w:rPr>
        <w:t>NOAC</w:t>
      </w:r>
      <w:r w:rsidRPr="009A327C">
        <w:rPr>
          <w:rFonts w:ascii="Times New Roman" w:hAnsi="Times New Roman" w:cs="Times New Roman"/>
          <w:sz w:val="24"/>
          <w:szCs w:val="24"/>
        </w:rPr>
        <w:t xml:space="preserve"> </w:t>
      </w:r>
      <w:r w:rsidR="00A73688" w:rsidRPr="009A327C">
        <w:rPr>
          <w:rFonts w:ascii="Times New Roman" w:hAnsi="Times New Roman" w:cs="Times New Roman"/>
          <w:sz w:val="24"/>
          <w:szCs w:val="24"/>
        </w:rPr>
        <w:t>shows the porous structure of this sample with pore size</w:t>
      </w:r>
      <w:r w:rsidR="00E411C3" w:rsidRPr="009A327C">
        <w:rPr>
          <w:rFonts w:ascii="Times New Roman" w:hAnsi="Times New Roman" w:cs="Times New Roman"/>
          <w:sz w:val="24"/>
          <w:szCs w:val="24"/>
        </w:rPr>
        <w:t>s</w:t>
      </w:r>
      <w:r w:rsidR="00A73688" w:rsidRPr="009A327C">
        <w:rPr>
          <w:rFonts w:ascii="Times New Roman" w:hAnsi="Times New Roman" w:cs="Times New Roman"/>
          <w:sz w:val="24"/>
          <w:szCs w:val="24"/>
        </w:rPr>
        <w:t xml:space="preserve"> less than 50 nm. Moreover, as can be seen</w:t>
      </w:r>
      <w:r w:rsidR="00CD5B7C" w:rsidRPr="009A327C">
        <w:rPr>
          <w:rFonts w:ascii="Times New Roman" w:hAnsi="Times New Roman" w:cs="Times New Roman"/>
          <w:sz w:val="24"/>
          <w:szCs w:val="24"/>
        </w:rPr>
        <w:t xml:space="preserve"> </w:t>
      </w:r>
      <w:r w:rsidR="00A73688" w:rsidRPr="009A327C">
        <w:rPr>
          <w:rFonts w:ascii="Times New Roman" w:hAnsi="Times New Roman" w:cs="Times New Roman"/>
          <w:sz w:val="24"/>
          <w:szCs w:val="24"/>
        </w:rPr>
        <w:t xml:space="preserve">in this </w:t>
      </w:r>
      <w:r w:rsidR="0003613E" w:rsidRPr="009A327C">
        <w:rPr>
          <w:rFonts w:ascii="Times New Roman" w:hAnsi="Times New Roman" w:cs="Times New Roman"/>
          <w:sz w:val="24"/>
          <w:szCs w:val="24"/>
        </w:rPr>
        <w:t>Fig.</w:t>
      </w:r>
      <w:r w:rsidR="00A73688" w:rsidRPr="009A327C">
        <w:rPr>
          <w:rFonts w:ascii="Times New Roman" w:hAnsi="Times New Roman" w:cs="Times New Roman"/>
          <w:sz w:val="24"/>
          <w:szCs w:val="24"/>
        </w:rPr>
        <w:t xml:space="preserve">, the </w:t>
      </w:r>
      <w:r w:rsidR="00CD5B7C" w:rsidRPr="009A327C">
        <w:rPr>
          <w:rFonts w:ascii="Times New Roman" w:hAnsi="Times New Roman" w:cs="Times New Roman"/>
          <w:sz w:val="24"/>
          <w:szCs w:val="24"/>
        </w:rPr>
        <w:t xml:space="preserve">carbon layers shift to the </w:t>
      </w:r>
      <w:proofErr w:type="spellStart"/>
      <w:r w:rsidR="00CD5B7C" w:rsidRPr="009A327C">
        <w:rPr>
          <w:rFonts w:ascii="Times New Roman" w:hAnsi="Times New Roman" w:cs="Times New Roman"/>
          <w:sz w:val="24"/>
          <w:szCs w:val="24"/>
        </w:rPr>
        <w:t>graphene</w:t>
      </w:r>
      <w:proofErr w:type="spellEnd"/>
      <w:r w:rsidR="00CD5B7C" w:rsidRPr="009A327C">
        <w:rPr>
          <w:rFonts w:ascii="Times New Roman" w:hAnsi="Times New Roman" w:cs="Times New Roman"/>
          <w:sz w:val="24"/>
          <w:szCs w:val="24"/>
        </w:rPr>
        <w:t xml:space="preserve"> sheet as indicated by the arrow. This structure causes an increase in the surface area</w:t>
      </w:r>
      <w:r w:rsidR="00A73688" w:rsidRPr="009A327C">
        <w:rPr>
          <w:rFonts w:ascii="Times New Roman" w:hAnsi="Times New Roman" w:cs="Times New Roman"/>
          <w:sz w:val="24"/>
          <w:szCs w:val="24"/>
        </w:rPr>
        <w:t xml:space="preserve"> </w:t>
      </w:r>
      <w:r w:rsidR="001E0CAD" w:rsidRPr="009A327C">
        <w:rPr>
          <w:rFonts w:ascii="Times New Roman" w:hAnsi="Times New Roman" w:cs="Times New Roman"/>
          <w:sz w:val="24"/>
          <w:szCs w:val="24"/>
        </w:rPr>
        <w:t xml:space="preserve">and the pore volume of the </w:t>
      </w:r>
      <w:proofErr w:type="spellStart"/>
      <w:r w:rsidR="001E0CAD" w:rsidRPr="009A327C">
        <w:rPr>
          <w:rFonts w:ascii="Times New Roman" w:hAnsi="Times New Roman" w:cs="Times New Roman"/>
          <w:sz w:val="24"/>
          <w:szCs w:val="24"/>
        </w:rPr>
        <w:t>nano</w:t>
      </w:r>
      <w:r w:rsidR="00CD5B7C" w:rsidRPr="009A327C">
        <w:rPr>
          <w:rFonts w:ascii="Times New Roman" w:hAnsi="Times New Roman" w:cs="Times New Roman"/>
          <w:sz w:val="24"/>
          <w:szCs w:val="24"/>
        </w:rPr>
        <w:t>adsorbent</w:t>
      </w:r>
      <w:proofErr w:type="spellEnd"/>
      <w:r w:rsidR="00CD5B7C" w:rsidRPr="009A327C">
        <w:rPr>
          <w:rFonts w:ascii="Times New Roman" w:hAnsi="Times New Roman" w:cs="Times New Roman"/>
          <w:sz w:val="24"/>
          <w:szCs w:val="24"/>
        </w:rPr>
        <w:t>.</w:t>
      </w:r>
      <w:r w:rsidR="004F0818" w:rsidRPr="009A327C">
        <w:rPr>
          <w:rFonts w:ascii="Times New Roman" w:hAnsi="Times New Roman" w:cs="Times New Roman"/>
          <w:sz w:val="24"/>
          <w:szCs w:val="24"/>
        </w:rPr>
        <w:t xml:space="preserve"> The SEM image (</w:t>
      </w:r>
      <w:r w:rsidR="0003613E" w:rsidRPr="009A327C">
        <w:rPr>
          <w:rFonts w:ascii="Times New Roman" w:hAnsi="Times New Roman" w:cs="Times New Roman"/>
          <w:sz w:val="24"/>
          <w:szCs w:val="24"/>
        </w:rPr>
        <w:t>Fig.</w:t>
      </w:r>
      <w:r w:rsidR="004F0818" w:rsidRPr="009A327C">
        <w:rPr>
          <w:rFonts w:ascii="Times New Roman" w:hAnsi="Times New Roman" w:cs="Times New Roman"/>
          <w:sz w:val="24"/>
          <w:szCs w:val="24"/>
        </w:rPr>
        <w:t xml:space="preserve"> </w:t>
      </w:r>
      <w:r w:rsidR="006E7AF0" w:rsidRPr="009A327C">
        <w:rPr>
          <w:rFonts w:ascii="Times New Roman" w:hAnsi="Times New Roman" w:cs="Times New Roman"/>
          <w:sz w:val="24"/>
          <w:szCs w:val="24"/>
        </w:rPr>
        <w:t>1</w:t>
      </w:r>
      <w:r w:rsidR="00610959" w:rsidRPr="009A327C">
        <w:rPr>
          <w:rFonts w:ascii="Times New Roman" w:hAnsi="Times New Roman" w:cs="Times New Roman"/>
          <w:sz w:val="24"/>
          <w:szCs w:val="24"/>
        </w:rPr>
        <w:t>(</w:t>
      </w:r>
      <w:r w:rsidR="004F0818" w:rsidRPr="009A327C">
        <w:rPr>
          <w:rFonts w:ascii="Times New Roman" w:hAnsi="Times New Roman" w:cs="Times New Roman"/>
          <w:sz w:val="24"/>
          <w:szCs w:val="24"/>
        </w:rPr>
        <w:t>b</w:t>
      </w:r>
      <w:r w:rsidR="00610959" w:rsidRPr="009A327C">
        <w:rPr>
          <w:rFonts w:ascii="Times New Roman" w:hAnsi="Times New Roman" w:cs="Times New Roman"/>
          <w:sz w:val="24"/>
          <w:szCs w:val="24"/>
        </w:rPr>
        <w:t>)</w:t>
      </w:r>
      <w:r w:rsidR="004F0818" w:rsidRPr="009A327C">
        <w:rPr>
          <w:rFonts w:ascii="Times New Roman" w:hAnsi="Times New Roman" w:cs="Times New Roman"/>
          <w:sz w:val="24"/>
          <w:szCs w:val="24"/>
        </w:rPr>
        <w:t xml:space="preserve">) </w:t>
      </w:r>
      <w:r w:rsidR="00F801A5" w:rsidRPr="009A327C">
        <w:rPr>
          <w:rFonts w:ascii="Times New Roman" w:hAnsi="Times New Roman" w:cs="Times New Roman"/>
          <w:sz w:val="24"/>
          <w:szCs w:val="24"/>
        </w:rPr>
        <w:t>also</w:t>
      </w:r>
      <w:r w:rsidR="004F0818" w:rsidRPr="009A327C">
        <w:rPr>
          <w:rFonts w:ascii="Times New Roman" w:hAnsi="Times New Roman" w:cs="Times New Roman"/>
          <w:sz w:val="24"/>
          <w:szCs w:val="24"/>
        </w:rPr>
        <w:t xml:space="preserve"> con</w:t>
      </w:r>
      <w:r w:rsidR="00E411C3" w:rsidRPr="009A327C">
        <w:rPr>
          <w:rFonts w:ascii="Times New Roman" w:hAnsi="Times New Roman" w:cs="Times New Roman"/>
          <w:sz w:val="24"/>
          <w:szCs w:val="24"/>
        </w:rPr>
        <w:t>fi</w:t>
      </w:r>
      <w:r w:rsidR="00F801A5" w:rsidRPr="009A327C">
        <w:rPr>
          <w:rFonts w:ascii="Times New Roman" w:hAnsi="Times New Roman" w:cs="Times New Roman"/>
          <w:sz w:val="24"/>
          <w:szCs w:val="24"/>
        </w:rPr>
        <w:t>rmed</w:t>
      </w:r>
      <w:r w:rsidR="004F0818" w:rsidRPr="009A327C">
        <w:rPr>
          <w:rFonts w:ascii="Times New Roman" w:hAnsi="Times New Roman" w:cs="Times New Roman"/>
          <w:sz w:val="24"/>
          <w:szCs w:val="24"/>
        </w:rPr>
        <w:t xml:space="preserve"> the porous morphology</w:t>
      </w:r>
      <w:r w:rsidR="00E411C3" w:rsidRPr="009A327C">
        <w:rPr>
          <w:rFonts w:ascii="Times New Roman" w:hAnsi="Times New Roman" w:cs="Times New Roman"/>
          <w:sz w:val="24"/>
          <w:szCs w:val="24"/>
        </w:rPr>
        <w:t xml:space="preserve"> of the sorbent.</w:t>
      </w:r>
      <w:r w:rsidR="001B2015" w:rsidRPr="009A327C">
        <w:rPr>
          <w:rFonts w:ascii="Times New Roman" w:hAnsi="Times New Roman" w:cs="Times New Roman"/>
          <w:sz w:val="24"/>
          <w:szCs w:val="24"/>
        </w:rPr>
        <w:t xml:space="preserve"> The activation stage produced extensive external surfaces with quite irregular cavities and pores.</w:t>
      </w:r>
    </w:p>
    <w:p w:rsidR="000E2A2B" w:rsidRPr="009A327C" w:rsidRDefault="00460FC3" w:rsidP="000A0F1E">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lastRenderedPageBreak/>
        <w:t xml:space="preserve">The nitrogen adsorption isotherms for the </w:t>
      </w:r>
      <w:r w:rsidR="004031BE" w:rsidRPr="009A327C">
        <w:rPr>
          <w:rFonts w:ascii="Times New Roman" w:hAnsi="Times New Roman" w:cs="Times New Roman"/>
          <w:sz w:val="24"/>
          <w:szCs w:val="24"/>
        </w:rPr>
        <w:t xml:space="preserve">pristine and </w:t>
      </w:r>
      <w:r w:rsidR="001307E7" w:rsidRPr="009A327C">
        <w:rPr>
          <w:rFonts w:ascii="Times New Roman" w:hAnsi="Times New Roman" w:cs="Times New Roman"/>
          <w:sz w:val="24"/>
          <w:szCs w:val="24"/>
        </w:rPr>
        <w:t>nitrogen</w:t>
      </w:r>
      <w:r w:rsidR="004031BE" w:rsidRPr="009A327C">
        <w:rPr>
          <w:rFonts w:ascii="Times New Roman" w:hAnsi="Times New Roman" w:cs="Times New Roman"/>
          <w:sz w:val="24"/>
          <w:szCs w:val="24"/>
        </w:rPr>
        <w:t>-modified</w:t>
      </w:r>
      <w:r w:rsidR="00014DBE" w:rsidRPr="009A327C">
        <w:rPr>
          <w:rFonts w:ascii="Times New Roman" w:hAnsi="Times New Roman" w:cs="Times New Roman"/>
          <w:sz w:val="24"/>
          <w:szCs w:val="24"/>
        </w:rPr>
        <w:t xml:space="preserve"> </w:t>
      </w:r>
      <w:proofErr w:type="spellStart"/>
      <w:r w:rsidR="00014DBE" w:rsidRPr="009A327C">
        <w:rPr>
          <w:rFonts w:ascii="Times New Roman" w:hAnsi="Times New Roman" w:cs="Times New Roman"/>
          <w:sz w:val="24"/>
          <w:szCs w:val="24"/>
        </w:rPr>
        <w:t>nanoporous</w:t>
      </w:r>
      <w:proofErr w:type="spellEnd"/>
      <w:r w:rsidR="004031BE" w:rsidRPr="009A327C">
        <w:rPr>
          <w:rFonts w:ascii="Times New Roman" w:hAnsi="Times New Roman" w:cs="Times New Roman"/>
          <w:sz w:val="24"/>
          <w:szCs w:val="24"/>
        </w:rPr>
        <w:t xml:space="preserve"> AC </w:t>
      </w:r>
      <w:r w:rsidR="001E0CAD" w:rsidRPr="009A327C">
        <w:rPr>
          <w:rFonts w:ascii="Times New Roman" w:hAnsi="Times New Roman" w:cs="Times New Roman"/>
          <w:sz w:val="24"/>
          <w:szCs w:val="24"/>
        </w:rPr>
        <w:t xml:space="preserve">samples </w:t>
      </w:r>
      <w:r w:rsidRPr="009A327C">
        <w:rPr>
          <w:rFonts w:ascii="Times New Roman" w:hAnsi="Times New Roman" w:cs="Times New Roman"/>
          <w:sz w:val="24"/>
          <w:szCs w:val="24"/>
        </w:rPr>
        <w:t xml:space="preserve">were displayed in </w:t>
      </w:r>
      <w:r w:rsidR="0003613E" w:rsidRPr="009A327C">
        <w:rPr>
          <w:rFonts w:ascii="Times New Roman" w:hAnsi="Times New Roman" w:cs="Times New Roman"/>
          <w:sz w:val="24"/>
          <w:szCs w:val="24"/>
        </w:rPr>
        <w:t>Fig.</w:t>
      </w:r>
      <w:r w:rsidR="000E01DD" w:rsidRPr="009A327C">
        <w:rPr>
          <w:rFonts w:ascii="Times New Roman" w:hAnsi="Times New Roman" w:cs="Times New Roman"/>
          <w:sz w:val="24"/>
          <w:szCs w:val="24"/>
        </w:rPr>
        <w:t xml:space="preserve"> </w:t>
      </w:r>
      <w:r w:rsidR="006E7AF0" w:rsidRPr="009A327C">
        <w:rPr>
          <w:rFonts w:ascii="Times New Roman" w:hAnsi="Times New Roman" w:cs="Times New Roman"/>
          <w:sz w:val="24"/>
          <w:szCs w:val="24"/>
        </w:rPr>
        <w:t>1</w:t>
      </w:r>
      <w:r w:rsidR="000E01DD" w:rsidRPr="009A327C">
        <w:rPr>
          <w:rFonts w:ascii="Times New Roman" w:hAnsi="Times New Roman" w:cs="Times New Roman"/>
          <w:sz w:val="24"/>
          <w:szCs w:val="24"/>
        </w:rPr>
        <w:t>(c)</w:t>
      </w:r>
      <w:r w:rsidRPr="009A327C">
        <w:rPr>
          <w:rFonts w:ascii="Times New Roman" w:hAnsi="Times New Roman" w:cs="Times New Roman"/>
          <w:sz w:val="24"/>
          <w:szCs w:val="24"/>
        </w:rPr>
        <w:t>.</w:t>
      </w:r>
      <w:r w:rsidR="004031BE" w:rsidRPr="009A327C">
        <w:t xml:space="preserve"> </w:t>
      </w:r>
      <w:r w:rsidR="004031BE" w:rsidRPr="009A327C">
        <w:rPr>
          <w:rFonts w:ascii="Times New Roman" w:hAnsi="Times New Roman" w:cs="Times New Roman"/>
          <w:sz w:val="24"/>
          <w:szCs w:val="24"/>
        </w:rPr>
        <w:t>The corresponding isotherm curves of both samples exhibit isotherms of Type I</w:t>
      </w:r>
      <w:r w:rsidR="001E0CAD" w:rsidRPr="009A327C">
        <w:rPr>
          <w:rFonts w:ascii="Times New Roman" w:hAnsi="Times New Roman" w:cs="Times New Roman"/>
          <w:sz w:val="24"/>
          <w:szCs w:val="24"/>
        </w:rPr>
        <w:t xml:space="preserve">, </w:t>
      </w:r>
      <w:r w:rsidR="004031BE" w:rsidRPr="009A327C">
        <w:rPr>
          <w:rFonts w:ascii="Times New Roman" w:hAnsi="Times New Roman" w:cs="Times New Roman"/>
          <w:sz w:val="24"/>
          <w:szCs w:val="24"/>
        </w:rPr>
        <w:t xml:space="preserve">which is </w:t>
      </w:r>
      <w:r w:rsidR="001E0CAD" w:rsidRPr="009A327C">
        <w:rPr>
          <w:rFonts w:ascii="Times New Roman" w:hAnsi="Times New Roman" w:cs="Times New Roman"/>
          <w:sz w:val="24"/>
          <w:szCs w:val="24"/>
        </w:rPr>
        <w:t xml:space="preserve">the </w:t>
      </w:r>
      <w:r w:rsidR="004C74BB" w:rsidRPr="009A327C">
        <w:rPr>
          <w:rFonts w:ascii="Times New Roman" w:hAnsi="Times New Roman" w:cs="Times New Roman"/>
          <w:sz w:val="24"/>
          <w:szCs w:val="24"/>
        </w:rPr>
        <w:t xml:space="preserve">characteristic of </w:t>
      </w:r>
      <w:proofErr w:type="spellStart"/>
      <w:r w:rsidR="004C74BB" w:rsidRPr="009A327C">
        <w:rPr>
          <w:rFonts w:ascii="Times New Roman" w:hAnsi="Times New Roman" w:cs="Times New Roman"/>
          <w:sz w:val="24"/>
          <w:szCs w:val="24"/>
        </w:rPr>
        <w:t>microporous</w:t>
      </w:r>
      <w:proofErr w:type="spellEnd"/>
      <w:r w:rsidR="004C74BB" w:rsidRPr="009A327C">
        <w:rPr>
          <w:rFonts w:ascii="Times New Roman" w:hAnsi="Times New Roman" w:cs="Times New Roman"/>
          <w:sz w:val="24"/>
          <w:szCs w:val="24"/>
        </w:rPr>
        <w:t xml:space="preserve"> </w:t>
      </w:r>
      <w:r w:rsidR="004031BE" w:rsidRPr="009A327C">
        <w:rPr>
          <w:rFonts w:ascii="Times New Roman" w:hAnsi="Times New Roman" w:cs="Times New Roman"/>
          <w:sz w:val="24"/>
          <w:szCs w:val="24"/>
        </w:rPr>
        <w:t>materials. The BJH pore </w:t>
      </w:r>
      <w:r w:rsidR="0003613E" w:rsidRPr="009A327C">
        <w:rPr>
          <w:rFonts w:ascii="Times New Roman" w:hAnsi="Times New Roman" w:cs="Times New Roman"/>
          <w:sz w:val="24"/>
          <w:szCs w:val="24"/>
        </w:rPr>
        <w:t xml:space="preserve">size </w:t>
      </w:r>
      <w:r w:rsidR="004031BE" w:rsidRPr="009A327C">
        <w:rPr>
          <w:rFonts w:ascii="Times New Roman" w:hAnsi="Times New Roman" w:cs="Times New Roman"/>
          <w:sz w:val="24"/>
          <w:szCs w:val="24"/>
        </w:rPr>
        <w:t>distr</w:t>
      </w:r>
      <w:r w:rsidR="00923FCA" w:rsidRPr="009A327C">
        <w:rPr>
          <w:rFonts w:ascii="Times New Roman" w:hAnsi="Times New Roman" w:cs="Times New Roman"/>
          <w:sz w:val="24"/>
          <w:szCs w:val="24"/>
        </w:rPr>
        <w:t xml:space="preserve">ibution curves (Fig. </w:t>
      </w:r>
      <w:r w:rsidR="006E7AF0" w:rsidRPr="009A327C">
        <w:rPr>
          <w:rFonts w:ascii="Times New Roman" w:hAnsi="Times New Roman" w:cs="Times New Roman"/>
          <w:sz w:val="24"/>
          <w:szCs w:val="24"/>
        </w:rPr>
        <w:t>1</w:t>
      </w:r>
      <w:r w:rsidR="00923FCA" w:rsidRPr="009A327C">
        <w:rPr>
          <w:rFonts w:ascii="Times New Roman" w:hAnsi="Times New Roman" w:cs="Times New Roman"/>
          <w:sz w:val="24"/>
          <w:szCs w:val="24"/>
        </w:rPr>
        <w:t>(</w:t>
      </w:r>
      <w:r w:rsidR="000E01DD" w:rsidRPr="009A327C">
        <w:rPr>
          <w:rFonts w:ascii="Times New Roman" w:hAnsi="Times New Roman" w:cs="Times New Roman"/>
          <w:sz w:val="24"/>
          <w:szCs w:val="24"/>
        </w:rPr>
        <w:t>d</w:t>
      </w:r>
      <w:r w:rsidR="00923FCA" w:rsidRPr="009A327C">
        <w:rPr>
          <w:rFonts w:ascii="Times New Roman" w:hAnsi="Times New Roman" w:cs="Times New Roman"/>
          <w:sz w:val="24"/>
          <w:szCs w:val="24"/>
        </w:rPr>
        <w:t>)) for both samples</w:t>
      </w:r>
      <w:r w:rsidR="004031BE" w:rsidRPr="009A327C">
        <w:rPr>
          <w:rFonts w:ascii="Times New Roman" w:hAnsi="Times New Roman" w:cs="Times New Roman"/>
          <w:sz w:val="24"/>
          <w:szCs w:val="24"/>
        </w:rPr>
        <w:t xml:space="preserve"> confirm the presence of </w:t>
      </w:r>
      <w:proofErr w:type="spellStart"/>
      <w:r w:rsidR="004031BE" w:rsidRPr="009A327C">
        <w:rPr>
          <w:rFonts w:ascii="Times New Roman" w:hAnsi="Times New Roman" w:cs="Times New Roman"/>
          <w:sz w:val="24"/>
          <w:szCs w:val="24"/>
        </w:rPr>
        <w:t>microporosity</w:t>
      </w:r>
      <w:proofErr w:type="spellEnd"/>
      <w:r w:rsidR="004031BE" w:rsidRPr="009A327C">
        <w:rPr>
          <w:rFonts w:ascii="Times New Roman" w:hAnsi="Times New Roman" w:cs="Times New Roman"/>
          <w:sz w:val="24"/>
          <w:szCs w:val="24"/>
        </w:rPr>
        <w:t xml:space="preserve"> and </w:t>
      </w:r>
      <w:r w:rsidR="00274D83" w:rsidRPr="009A327C">
        <w:rPr>
          <w:rFonts w:ascii="Times New Roman" w:hAnsi="Times New Roman" w:cs="Times New Roman"/>
          <w:sz w:val="24"/>
          <w:szCs w:val="24"/>
        </w:rPr>
        <w:t xml:space="preserve">also small </w:t>
      </w:r>
      <w:proofErr w:type="spellStart"/>
      <w:r w:rsidR="00274D83" w:rsidRPr="009A327C">
        <w:rPr>
          <w:rFonts w:ascii="Times New Roman" w:hAnsi="Times New Roman" w:cs="Times New Roman"/>
          <w:sz w:val="24"/>
          <w:szCs w:val="24"/>
        </w:rPr>
        <w:t>mesopores</w:t>
      </w:r>
      <w:proofErr w:type="spellEnd"/>
      <w:r w:rsidR="00274D83" w:rsidRPr="009A327C">
        <w:rPr>
          <w:rFonts w:ascii="Times New Roman" w:hAnsi="Times New Roman" w:cs="Times New Roman"/>
          <w:sz w:val="24"/>
          <w:szCs w:val="24"/>
        </w:rPr>
        <w:t xml:space="preserve"> in the range of 2-5 nm.</w:t>
      </w:r>
      <w:r w:rsidR="00692DB8" w:rsidRPr="009A327C">
        <w:rPr>
          <w:rFonts w:ascii="Times New Roman" w:hAnsi="Times New Roman" w:cs="Times New Roman"/>
          <w:sz w:val="24"/>
          <w:szCs w:val="24"/>
        </w:rPr>
        <w:t xml:space="preserve"> </w:t>
      </w:r>
      <w:r w:rsidR="00660A1C" w:rsidRPr="009A327C">
        <w:rPr>
          <w:rFonts w:ascii="Times New Roman" w:hAnsi="Times New Roman" w:cs="Times New Roman"/>
          <w:sz w:val="24"/>
          <w:szCs w:val="24"/>
        </w:rPr>
        <w:t xml:space="preserve">The textural </w:t>
      </w:r>
      <w:r w:rsidR="00692DB8" w:rsidRPr="009A327C">
        <w:rPr>
          <w:rFonts w:ascii="Times New Roman" w:hAnsi="Times New Roman" w:cs="Times New Roman"/>
          <w:sz w:val="24"/>
          <w:szCs w:val="24"/>
        </w:rPr>
        <w:t>properties</w:t>
      </w:r>
      <w:r w:rsidR="00660A1C" w:rsidRPr="009A327C">
        <w:rPr>
          <w:rFonts w:ascii="Times New Roman" w:hAnsi="Times New Roman" w:cs="Times New Roman"/>
          <w:sz w:val="24"/>
          <w:szCs w:val="24"/>
        </w:rPr>
        <w:t xml:space="preserve"> of </w:t>
      </w:r>
      <w:r w:rsidR="001307E7" w:rsidRPr="009A327C">
        <w:rPr>
          <w:rFonts w:ascii="Times New Roman" w:hAnsi="Times New Roman" w:cs="Times New Roman"/>
          <w:sz w:val="24"/>
          <w:szCs w:val="24"/>
        </w:rPr>
        <w:t>AC and NOAC</w:t>
      </w:r>
      <w:r w:rsidR="00A024DA" w:rsidRPr="009A327C">
        <w:rPr>
          <w:rFonts w:ascii="Times New Roman" w:hAnsi="Times New Roman" w:cs="Times New Roman"/>
          <w:sz w:val="24"/>
          <w:szCs w:val="24"/>
        </w:rPr>
        <w:t xml:space="preserve"> </w:t>
      </w:r>
      <w:r w:rsidR="00660A1C" w:rsidRPr="009A327C">
        <w:rPr>
          <w:rFonts w:ascii="Times New Roman" w:hAnsi="Times New Roman" w:cs="Times New Roman"/>
          <w:sz w:val="24"/>
          <w:szCs w:val="24"/>
        </w:rPr>
        <w:t xml:space="preserve">were presented in Table </w:t>
      </w:r>
      <w:r w:rsidR="007178D5" w:rsidRPr="009A327C">
        <w:rPr>
          <w:rFonts w:ascii="Times New Roman" w:hAnsi="Times New Roman" w:cs="Times New Roman"/>
          <w:sz w:val="24"/>
          <w:szCs w:val="24"/>
        </w:rPr>
        <w:t>I</w:t>
      </w:r>
      <w:r w:rsidR="00660A1C" w:rsidRPr="009A327C">
        <w:rPr>
          <w:rFonts w:ascii="Times New Roman" w:hAnsi="Times New Roman" w:cs="Times New Roman"/>
          <w:sz w:val="24"/>
          <w:szCs w:val="24"/>
        </w:rPr>
        <w:t>.</w:t>
      </w:r>
      <w:r w:rsidR="00E21D9C" w:rsidRPr="009A327C">
        <w:rPr>
          <w:rFonts w:ascii="VxmnktAdvTT86d47313" w:hAnsi="VxmnktAdvTT86d47313" w:cs="VxmnktAdvTT86d47313"/>
          <w:sz w:val="20"/>
          <w:szCs w:val="20"/>
        </w:rPr>
        <w:t xml:space="preserve"> </w:t>
      </w:r>
      <w:r w:rsidR="00692DB8" w:rsidRPr="009A327C">
        <w:rPr>
          <w:rFonts w:ascii="Times New Roman" w:hAnsi="Times New Roman" w:cs="Times New Roman"/>
          <w:sz w:val="24"/>
          <w:szCs w:val="24"/>
        </w:rPr>
        <w:t>The results show that</w:t>
      </w:r>
      <w:r w:rsidR="009A446A" w:rsidRPr="009A327C">
        <w:rPr>
          <w:rFonts w:ascii="Times New Roman" w:hAnsi="Times New Roman" w:cs="Times New Roman"/>
          <w:sz w:val="24"/>
          <w:szCs w:val="24"/>
        </w:rPr>
        <w:t xml:space="preserve"> </w:t>
      </w:r>
      <w:r w:rsidR="00692DB8" w:rsidRPr="009A327C">
        <w:rPr>
          <w:rFonts w:ascii="Times New Roman" w:hAnsi="Times New Roman" w:cs="Times New Roman"/>
          <w:sz w:val="24"/>
          <w:szCs w:val="24"/>
        </w:rPr>
        <w:t xml:space="preserve">EL-based </w:t>
      </w:r>
      <w:proofErr w:type="spellStart"/>
      <w:r w:rsidR="0071428E" w:rsidRPr="009A327C">
        <w:rPr>
          <w:rFonts w:ascii="Times New Roman" w:hAnsi="Times New Roman" w:cs="Times New Roman"/>
          <w:sz w:val="24"/>
          <w:szCs w:val="24"/>
        </w:rPr>
        <w:t>nanoporous</w:t>
      </w:r>
      <w:proofErr w:type="spellEnd"/>
      <w:r w:rsidR="0071428E" w:rsidRPr="009A327C">
        <w:rPr>
          <w:rFonts w:ascii="Times New Roman" w:hAnsi="Times New Roman" w:cs="Times New Roman"/>
          <w:sz w:val="24"/>
          <w:szCs w:val="24"/>
        </w:rPr>
        <w:t xml:space="preserve"> </w:t>
      </w:r>
      <w:r w:rsidR="00692DB8" w:rsidRPr="009A327C">
        <w:rPr>
          <w:rFonts w:ascii="Times New Roman" w:hAnsi="Times New Roman" w:cs="Times New Roman"/>
          <w:sz w:val="24"/>
          <w:szCs w:val="24"/>
        </w:rPr>
        <w:t>AC ha</w:t>
      </w:r>
      <w:r w:rsidR="0071428E" w:rsidRPr="009A327C">
        <w:rPr>
          <w:rFonts w:ascii="Times New Roman" w:hAnsi="Times New Roman" w:cs="Times New Roman"/>
          <w:sz w:val="24"/>
          <w:szCs w:val="24"/>
        </w:rPr>
        <w:t>ve</w:t>
      </w:r>
      <w:r w:rsidR="00692DB8" w:rsidRPr="009A327C">
        <w:rPr>
          <w:rFonts w:ascii="Times New Roman" w:hAnsi="Times New Roman" w:cs="Times New Roman"/>
          <w:sz w:val="24"/>
          <w:szCs w:val="24"/>
        </w:rPr>
        <w:t xml:space="preserve"> </w:t>
      </w:r>
      <w:r w:rsidR="001E0CAD" w:rsidRPr="009A327C">
        <w:rPr>
          <w:rFonts w:ascii="Times New Roman" w:hAnsi="Times New Roman" w:cs="Times New Roman"/>
          <w:sz w:val="24"/>
          <w:szCs w:val="24"/>
        </w:rPr>
        <w:t xml:space="preserve">the </w:t>
      </w:r>
      <w:r w:rsidR="004305D7" w:rsidRPr="009A327C">
        <w:rPr>
          <w:rFonts w:ascii="Times New Roman" w:hAnsi="Times New Roman" w:cs="Times New Roman"/>
          <w:sz w:val="24"/>
          <w:szCs w:val="24"/>
        </w:rPr>
        <w:t xml:space="preserve">extremely </w:t>
      </w:r>
      <w:r w:rsidR="00265531" w:rsidRPr="009A327C">
        <w:rPr>
          <w:rFonts w:ascii="Times New Roman" w:hAnsi="Times New Roman" w:cs="Times New Roman"/>
          <w:sz w:val="24"/>
          <w:szCs w:val="24"/>
        </w:rPr>
        <w:t>high BET</w:t>
      </w:r>
      <w:r w:rsidR="00265531" w:rsidRPr="009A327C">
        <w:rPr>
          <w:rFonts w:ascii="Times New Roman" w:hAnsi="Times New Roman" w:cs="Times New Roman"/>
          <w:i/>
          <w:iCs/>
          <w:sz w:val="24"/>
          <w:szCs w:val="24"/>
        </w:rPr>
        <w:t xml:space="preserve"> </w:t>
      </w:r>
      <w:r w:rsidR="00265531" w:rsidRPr="009A327C">
        <w:rPr>
          <w:rFonts w:ascii="Times New Roman" w:hAnsi="Times New Roman" w:cs="Times New Roman"/>
          <w:sz w:val="24"/>
          <w:szCs w:val="24"/>
        </w:rPr>
        <w:t>surface area of 2222 m</w:t>
      </w:r>
      <w:r w:rsidR="00265531" w:rsidRPr="009A327C">
        <w:rPr>
          <w:rFonts w:ascii="Times New Roman" w:hAnsi="Times New Roman" w:cs="Times New Roman"/>
          <w:sz w:val="24"/>
          <w:szCs w:val="24"/>
          <w:vertAlign w:val="superscript"/>
        </w:rPr>
        <w:t>2</w:t>
      </w:r>
      <w:r w:rsidR="00265531" w:rsidRPr="009A327C">
        <w:rPr>
          <w:rFonts w:ascii="Times New Roman" w:hAnsi="Times New Roman" w:cs="Times New Roman"/>
          <w:sz w:val="24"/>
          <w:szCs w:val="24"/>
        </w:rPr>
        <w:t xml:space="preserve"> g</w:t>
      </w:r>
      <w:r w:rsidR="00265531" w:rsidRPr="009A327C">
        <w:rPr>
          <w:rFonts w:ascii="Times New Roman" w:hAnsi="Times New Roman" w:cs="Times New Roman"/>
          <w:sz w:val="24"/>
          <w:szCs w:val="24"/>
          <w:vertAlign w:val="superscript"/>
        </w:rPr>
        <w:t>-1</w:t>
      </w:r>
      <w:r w:rsidR="00265531" w:rsidRPr="009A327C">
        <w:rPr>
          <w:rFonts w:ascii="Times New Roman" w:hAnsi="Times New Roman" w:cs="Times New Roman"/>
          <w:sz w:val="24"/>
          <w:szCs w:val="24"/>
        </w:rPr>
        <w:t xml:space="preserve"> and significant </w:t>
      </w:r>
      <w:proofErr w:type="spellStart"/>
      <w:r w:rsidR="00265531" w:rsidRPr="009A327C">
        <w:rPr>
          <w:rFonts w:ascii="Times New Roman" w:hAnsi="Times New Roman" w:cs="Times New Roman"/>
          <w:sz w:val="24"/>
          <w:szCs w:val="24"/>
        </w:rPr>
        <w:t>micropore</w:t>
      </w:r>
      <w:proofErr w:type="spellEnd"/>
      <w:r w:rsidR="00265531" w:rsidRPr="009A327C">
        <w:rPr>
          <w:rFonts w:ascii="Times New Roman" w:hAnsi="Times New Roman" w:cs="Times New Roman"/>
          <w:sz w:val="24"/>
          <w:szCs w:val="24"/>
        </w:rPr>
        <w:t xml:space="preserve"> volume of 0.83 cm</w:t>
      </w:r>
      <w:r w:rsidR="00265531" w:rsidRPr="009A327C">
        <w:rPr>
          <w:rFonts w:ascii="Times New Roman" w:hAnsi="Times New Roman" w:cs="Times New Roman"/>
          <w:sz w:val="24"/>
          <w:szCs w:val="24"/>
          <w:vertAlign w:val="superscript"/>
        </w:rPr>
        <w:t>3</w:t>
      </w:r>
      <w:r w:rsidR="00265531" w:rsidRPr="009A327C">
        <w:rPr>
          <w:rFonts w:ascii="Times New Roman" w:hAnsi="Times New Roman" w:cs="Times New Roman"/>
          <w:sz w:val="24"/>
          <w:szCs w:val="24"/>
        </w:rPr>
        <w:t xml:space="preserve"> g</w:t>
      </w:r>
      <w:r w:rsidR="00265531" w:rsidRPr="009A327C">
        <w:rPr>
          <w:rFonts w:ascii="Times New Roman" w:hAnsi="Times New Roman" w:cs="Times New Roman"/>
          <w:sz w:val="24"/>
          <w:szCs w:val="24"/>
          <w:vertAlign w:val="superscript"/>
        </w:rPr>
        <w:t>-1</w:t>
      </w:r>
      <w:r w:rsidR="00265531" w:rsidRPr="009A327C">
        <w:rPr>
          <w:rFonts w:ascii="Times New Roman" w:hAnsi="Times New Roman" w:cs="Times New Roman"/>
          <w:sz w:val="24"/>
          <w:szCs w:val="24"/>
        </w:rPr>
        <w:t xml:space="preserve">. </w:t>
      </w:r>
      <w:r w:rsidR="00FF0062" w:rsidRPr="009A327C">
        <w:rPr>
          <w:rFonts w:ascii="Times New Roman" w:hAnsi="Times New Roman" w:cs="Times New Roman"/>
          <w:sz w:val="24"/>
          <w:szCs w:val="24"/>
        </w:rPr>
        <w:t>The obtained BET surface area is attributed to the decline of O</w:t>
      </w:r>
      <w:r w:rsidR="00FF0062" w:rsidRPr="009A327C">
        <w:rPr>
          <w:rFonts w:ascii="Times New Roman" w:hAnsi="Times New Roman" w:cs="Times New Roman"/>
          <w:sz w:val="24"/>
          <w:szCs w:val="24"/>
          <w:vertAlign w:val="subscript"/>
        </w:rPr>
        <w:t>2</w:t>
      </w:r>
      <w:r w:rsidR="00FF0062" w:rsidRPr="009A327C">
        <w:rPr>
          <w:rFonts w:ascii="Times New Roman" w:hAnsi="Times New Roman" w:cs="Times New Roman"/>
          <w:sz w:val="24"/>
          <w:szCs w:val="24"/>
        </w:rPr>
        <w:t>, H</w:t>
      </w:r>
      <w:r w:rsidR="00FF0062" w:rsidRPr="009A327C">
        <w:rPr>
          <w:rFonts w:ascii="Times New Roman" w:hAnsi="Times New Roman" w:cs="Times New Roman"/>
          <w:sz w:val="24"/>
          <w:szCs w:val="24"/>
          <w:vertAlign w:val="subscript"/>
        </w:rPr>
        <w:t>2</w:t>
      </w:r>
      <w:r w:rsidR="00FF0062" w:rsidRPr="009A327C">
        <w:rPr>
          <w:rFonts w:ascii="Times New Roman" w:hAnsi="Times New Roman" w:cs="Times New Roman"/>
          <w:sz w:val="24"/>
          <w:szCs w:val="24"/>
        </w:rPr>
        <w:t>, and N</w:t>
      </w:r>
      <w:r w:rsidR="00FF0062" w:rsidRPr="009A327C">
        <w:rPr>
          <w:rFonts w:ascii="Times New Roman" w:hAnsi="Times New Roman" w:cs="Times New Roman"/>
          <w:sz w:val="24"/>
          <w:szCs w:val="24"/>
          <w:vertAlign w:val="subscript"/>
        </w:rPr>
        <w:t>2</w:t>
      </w:r>
      <w:r w:rsidR="00FF0062" w:rsidRPr="009A327C">
        <w:rPr>
          <w:rFonts w:ascii="Times New Roman" w:hAnsi="Times New Roman" w:cs="Times New Roman"/>
          <w:sz w:val="24"/>
          <w:szCs w:val="24"/>
        </w:rPr>
        <w:t xml:space="preserve"> contents of the precursor during successive activation steps, creating a </w:t>
      </w:r>
      <w:proofErr w:type="spellStart"/>
      <w:r w:rsidR="00FF0062" w:rsidRPr="009A327C">
        <w:rPr>
          <w:rFonts w:ascii="Times New Roman" w:hAnsi="Times New Roman" w:cs="Times New Roman"/>
          <w:sz w:val="24"/>
          <w:szCs w:val="24"/>
        </w:rPr>
        <w:t>nanoporous</w:t>
      </w:r>
      <w:proofErr w:type="spellEnd"/>
      <w:r w:rsidR="00FF0062" w:rsidRPr="009A327C">
        <w:rPr>
          <w:rFonts w:ascii="Times New Roman" w:hAnsi="Times New Roman" w:cs="Times New Roman"/>
          <w:sz w:val="24"/>
          <w:szCs w:val="24"/>
        </w:rPr>
        <w:t xml:space="preserve"> carbon adsorbent with high porosity and surface area. </w:t>
      </w:r>
      <w:r w:rsidR="009C6600" w:rsidRPr="009A327C">
        <w:rPr>
          <w:rFonts w:ascii="Times New Roman" w:hAnsi="Times New Roman" w:cs="Times New Roman"/>
          <w:sz w:val="24"/>
          <w:szCs w:val="24"/>
        </w:rPr>
        <w:t>A</w:t>
      </w:r>
      <w:r w:rsidR="00FF0062" w:rsidRPr="009A327C">
        <w:rPr>
          <w:rFonts w:ascii="Times New Roman" w:hAnsi="Times New Roman" w:cs="Times New Roman"/>
          <w:sz w:val="24"/>
          <w:szCs w:val="24"/>
        </w:rPr>
        <w:t xml:space="preserve">fter modification the surface area decreased to 1572 </w:t>
      </w:r>
      <w:r w:rsidR="00265531" w:rsidRPr="009A327C">
        <w:rPr>
          <w:rFonts w:ascii="Times New Roman" w:hAnsi="Times New Roman" w:cs="Times New Roman"/>
          <w:sz w:val="24"/>
          <w:szCs w:val="24"/>
        </w:rPr>
        <w:t>m</w:t>
      </w:r>
      <w:r w:rsidR="00265531" w:rsidRPr="009A327C">
        <w:rPr>
          <w:rFonts w:ascii="Times New Roman" w:hAnsi="Times New Roman" w:cs="Times New Roman"/>
          <w:sz w:val="24"/>
          <w:szCs w:val="24"/>
          <w:vertAlign w:val="superscript"/>
        </w:rPr>
        <w:t>2</w:t>
      </w:r>
      <w:r w:rsidR="00265531" w:rsidRPr="009A327C">
        <w:rPr>
          <w:rFonts w:ascii="Times New Roman" w:hAnsi="Times New Roman" w:cs="Times New Roman"/>
          <w:sz w:val="24"/>
          <w:szCs w:val="24"/>
        </w:rPr>
        <w:t xml:space="preserve"> g</w:t>
      </w:r>
      <w:r w:rsidR="00265531" w:rsidRPr="009A327C">
        <w:rPr>
          <w:rFonts w:ascii="Times New Roman" w:hAnsi="Times New Roman" w:cs="Times New Roman"/>
          <w:sz w:val="24"/>
          <w:szCs w:val="24"/>
          <w:vertAlign w:val="superscript"/>
        </w:rPr>
        <w:t>-1</w:t>
      </w:r>
      <w:r w:rsidR="00265531" w:rsidRPr="009A327C">
        <w:rPr>
          <w:rFonts w:ascii="Times New Roman" w:hAnsi="Times New Roman" w:cs="Times New Roman"/>
          <w:sz w:val="24"/>
          <w:szCs w:val="24"/>
        </w:rPr>
        <w:t xml:space="preserve"> </w:t>
      </w:r>
      <w:r w:rsidR="00FF0062" w:rsidRPr="009A327C">
        <w:rPr>
          <w:rFonts w:ascii="Times New Roman" w:hAnsi="Times New Roman" w:cs="Times New Roman"/>
          <w:sz w:val="24"/>
          <w:szCs w:val="24"/>
        </w:rPr>
        <w:t xml:space="preserve">with decrease of </w:t>
      </w:r>
      <w:proofErr w:type="spellStart"/>
      <w:r w:rsidR="00A400A5" w:rsidRPr="009A327C">
        <w:rPr>
          <w:rFonts w:ascii="Times New Roman" w:hAnsi="Times New Roman" w:cs="Times New Roman"/>
          <w:sz w:val="24"/>
          <w:szCs w:val="24"/>
        </w:rPr>
        <w:t>micro</w:t>
      </w:r>
      <w:r w:rsidR="009A446A" w:rsidRPr="009A327C">
        <w:rPr>
          <w:rFonts w:ascii="Times New Roman" w:hAnsi="Times New Roman" w:cs="Times New Roman"/>
          <w:sz w:val="24"/>
          <w:szCs w:val="24"/>
        </w:rPr>
        <w:t>pore</w:t>
      </w:r>
      <w:proofErr w:type="spellEnd"/>
      <w:r w:rsidR="009A446A" w:rsidRPr="009A327C">
        <w:rPr>
          <w:rFonts w:ascii="Times New Roman" w:hAnsi="Times New Roman" w:cs="Times New Roman"/>
          <w:sz w:val="24"/>
          <w:szCs w:val="24"/>
        </w:rPr>
        <w:t xml:space="preserve"> volume</w:t>
      </w:r>
      <w:r w:rsidR="009C6600" w:rsidRPr="009A327C">
        <w:rPr>
          <w:rFonts w:ascii="Times New Roman" w:hAnsi="Times New Roman" w:cs="Times New Roman"/>
          <w:sz w:val="24"/>
          <w:szCs w:val="24"/>
        </w:rPr>
        <w:t xml:space="preserve">. </w:t>
      </w:r>
      <w:r w:rsidR="001B5415" w:rsidRPr="009A327C">
        <w:rPr>
          <w:rFonts w:ascii="Times New Roman" w:hAnsi="Times New Roman" w:cs="Times New Roman"/>
          <w:sz w:val="24"/>
          <w:szCs w:val="24"/>
        </w:rPr>
        <w:t>This is due to the oxidation-</w:t>
      </w:r>
      <w:proofErr w:type="spellStart"/>
      <w:r w:rsidR="004305D7" w:rsidRPr="009A327C">
        <w:rPr>
          <w:rFonts w:ascii="Times New Roman" w:hAnsi="Times New Roman" w:cs="Times New Roman"/>
          <w:sz w:val="24"/>
          <w:szCs w:val="24"/>
        </w:rPr>
        <w:t>nitrogenation</w:t>
      </w:r>
      <w:proofErr w:type="spellEnd"/>
      <w:r w:rsidR="001B5415" w:rsidRPr="009A327C">
        <w:rPr>
          <w:rFonts w:ascii="Times New Roman" w:hAnsi="Times New Roman" w:cs="Times New Roman"/>
          <w:sz w:val="24"/>
          <w:szCs w:val="24"/>
        </w:rPr>
        <w:t xml:space="preserve"> reactions which produce</w:t>
      </w:r>
      <w:r w:rsidR="009A446A" w:rsidRPr="009A327C">
        <w:rPr>
          <w:rFonts w:ascii="Times New Roman" w:hAnsi="Times New Roman" w:cs="Times New Roman"/>
          <w:sz w:val="24"/>
          <w:szCs w:val="24"/>
        </w:rPr>
        <w:t>d</w:t>
      </w:r>
      <w:r w:rsidR="001B5415" w:rsidRPr="009A327C">
        <w:rPr>
          <w:rFonts w:ascii="Times New Roman" w:hAnsi="Times New Roman" w:cs="Times New Roman"/>
          <w:sz w:val="24"/>
          <w:szCs w:val="24"/>
        </w:rPr>
        <w:t xml:space="preserve"> functional groups on the surface of AC. </w:t>
      </w:r>
    </w:p>
    <w:p w:rsidR="00E564EC" w:rsidRPr="009A327C" w:rsidRDefault="00E564EC" w:rsidP="00E564EC">
      <w:pPr>
        <w:spacing w:after="0" w:line="360" w:lineRule="auto"/>
        <w:rPr>
          <w:rFonts w:ascii="Times New Roman" w:eastAsia="Times New Roman" w:hAnsi="Times New Roman" w:cs="Times New Roman"/>
          <w:b/>
          <w:bCs/>
          <w:sz w:val="24"/>
          <w:szCs w:val="24"/>
          <w:lang w:val="fy-NL" w:bidi="fa-IR"/>
        </w:rPr>
      </w:pPr>
      <w:r w:rsidRPr="009A327C">
        <w:rPr>
          <w:rFonts w:ascii="Times New Roman" w:eastAsia="Times New Roman" w:hAnsi="Times New Roman" w:cs="Times New Roman"/>
          <w:sz w:val="24"/>
          <w:szCs w:val="24"/>
          <w:lang w:val="fy-NL" w:bidi="fa-IR"/>
        </w:rPr>
        <w:t>TABLE I.</w:t>
      </w:r>
      <w:r w:rsidRPr="009A327C">
        <w:rPr>
          <w:rFonts w:ascii="Times New Roman" w:eastAsia="Times New Roman" w:hAnsi="Times New Roman" w:cs="Times New Roman"/>
          <w:b/>
          <w:bCs/>
          <w:sz w:val="24"/>
          <w:szCs w:val="24"/>
          <w:lang w:val="fy-NL" w:bidi="fa-IR"/>
        </w:rPr>
        <w:t xml:space="preserve"> </w:t>
      </w:r>
      <w:r w:rsidRPr="009A327C">
        <w:rPr>
          <w:rFonts w:ascii="Times New Roman" w:eastAsia="Times New Roman" w:hAnsi="Times New Roman" w:cs="Times New Roman"/>
          <w:sz w:val="24"/>
          <w:szCs w:val="24"/>
          <w:lang w:val="fy-NL" w:bidi="fa-IR"/>
        </w:rPr>
        <w:t>Textural properties of pristine and nitrogen-modified AC.</w:t>
      </w:r>
    </w:p>
    <w:tbl>
      <w:tblPr>
        <w:tblW w:w="9450" w:type="dxa"/>
        <w:tblInd w:w="205" w:type="dxa"/>
        <w:tblBorders>
          <w:top w:val="single" w:sz="12" w:space="0" w:color="000000"/>
          <w:bottom w:val="single" w:sz="12" w:space="0" w:color="000000"/>
        </w:tblBorders>
        <w:shd w:val="clear" w:color="auto" w:fill="FFFFFF"/>
        <w:tblLayout w:type="fixed"/>
        <w:tblCellMar>
          <w:left w:w="115" w:type="dxa"/>
          <w:right w:w="115" w:type="dxa"/>
        </w:tblCellMar>
        <w:tblLook w:val="04A0" w:firstRow="1" w:lastRow="0" w:firstColumn="1" w:lastColumn="0" w:noHBand="0" w:noVBand="1"/>
      </w:tblPr>
      <w:tblGrid>
        <w:gridCol w:w="990"/>
        <w:gridCol w:w="1365"/>
        <w:gridCol w:w="1245"/>
        <w:gridCol w:w="1260"/>
        <w:gridCol w:w="1260"/>
        <w:gridCol w:w="1530"/>
        <w:gridCol w:w="1800"/>
      </w:tblGrid>
      <w:tr w:rsidR="00ED49E8" w:rsidRPr="009A327C" w:rsidTr="00ED49E8">
        <w:trPr>
          <w:trHeight w:val="1257"/>
        </w:trPr>
        <w:tc>
          <w:tcPr>
            <w:tcW w:w="990" w:type="dxa"/>
            <w:tcBorders>
              <w:top w:val="single" w:sz="12" w:space="0" w:color="000000"/>
              <w:bottom w:val="single" w:sz="12" w:space="0" w:color="000000"/>
              <w:right w:val="nil"/>
            </w:tcBorders>
            <w:shd w:val="clear" w:color="auto" w:fill="FFFFFF"/>
          </w:tcPr>
          <w:p w:rsidR="00E564EC" w:rsidRPr="009A327C" w:rsidRDefault="00E564EC" w:rsidP="008023C6">
            <w:pPr>
              <w:spacing w:after="0" w:line="360" w:lineRule="auto"/>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Sample</w:t>
            </w:r>
          </w:p>
        </w:tc>
        <w:tc>
          <w:tcPr>
            <w:tcW w:w="1365" w:type="dxa"/>
            <w:tcBorders>
              <w:top w:val="single" w:sz="12" w:space="0" w:color="000000"/>
              <w:left w:val="nil"/>
              <w:bottom w:val="single" w:sz="12" w:space="0" w:color="000000"/>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BET</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 xml:space="preserve">suface area, </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m</w:t>
            </w:r>
            <w:r w:rsidRPr="009A327C">
              <w:rPr>
                <w:rFonts w:ascii="Times New Roman" w:eastAsia="Times New Roman" w:hAnsi="Times New Roman" w:cs="Times New Roman"/>
                <w:sz w:val="24"/>
                <w:szCs w:val="24"/>
                <w:vertAlign w:val="superscript"/>
                <w:lang w:val="fy-NL" w:bidi="fa-IR"/>
              </w:rPr>
              <w:t>2</w:t>
            </w:r>
            <w:r w:rsidRPr="009A327C">
              <w:rPr>
                <w:rFonts w:ascii="Times New Roman" w:eastAsia="Times New Roman" w:hAnsi="Times New Roman" w:cs="Times New Roman"/>
                <w:sz w:val="24"/>
                <w:szCs w:val="24"/>
                <w:lang w:val="fy-NL" w:bidi="fa-IR"/>
              </w:rPr>
              <w:t xml:space="preserve"> g</w:t>
            </w:r>
            <w:r w:rsidRPr="009A327C">
              <w:rPr>
                <w:rFonts w:ascii="Times New Roman" w:eastAsia="Times New Roman" w:hAnsi="Times New Roman" w:cs="Times New Roman"/>
                <w:sz w:val="24"/>
                <w:szCs w:val="24"/>
                <w:vertAlign w:val="superscript"/>
                <w:lang w:val="fy-NL" w:bidi="fa-IR"/>
              </w:rPr>
              <w:t>-1</w:t>
            </w:r>
          </w:p>
        </w:tc>
        <w:tc>
          <w:tcPr>
            <w:tcW w:w="1245" w:type="dxa"/>
            <w:tcBorders>
              <w:top w:val="single" w:sz="12" w:space="0" w:color="000000"/>
              <w:left w:val="nil"/>
              <w:bottom w:val="single" w:sz="12" w:space="0" w:color="000000"/>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Total pore</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volume,</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cm</w:t>
            </w:r>
            <w:r w:rsidRPr="009A327C">
              <w:rPr>
                <w:rFonts w:ascii="Times New Roman" w:eastAsia="Times New Roman" w:hAnsi="Times New Roman" w:cs="Times New Roman"/>
                <w:sz w:val="24"/>
                <w:szCs w:val="24"/>
                <w:vertAlign w:val="superscript"/>
                <w:lang w:val="fy-NL" w:bidi="fa-IR"/>
              </w:rPr>
              <w:t>3</w:t>
            </w:r>
            <w:r w:rsidRPr="009A327C">
              <w:rPr>
                <w:rFonts w:ascii="Times New Roman" w:eastAsia="Times New Roman" w:hAnsi="Times New Roman" w:cs="Times New Roman"/>
                <w:sz w:val="24"/>
                <w:szCs w:val="24"/>
                <w:lang w:val="fy-NL" w:bidi="fa-IR"/>
              </w:rPr>
              <w:t xml:space="preserve"> g</w:t>
            </w:r>
            <w:r w:rsidRPr="009A327C">
              <w:rPr>
                <w:rFonts w:ascii="Times New Roman" w:eastAsia="Times New Roman" w:hAnsi="Times New Roman" w:cs="Times New Roman"/>
                <w:sz w:val="24"/>
                <w:szCs w:val="24"/>
                <w:vertAlign w:val="superscript"/>
                <w:lang w:val="fy-NL" w:bidi="fa-IR"/>
              </w:rPr>
              <w:t>-1</w:t>
            </w:r>
          </w:p>
        </w:tc>
        <w:tc>
          <w:tcPr>
            <w:tcW w:w="1260" w:type="dxa"/>
            <w:tcBorders>
              <w:top w:val="single" w:sz="12" w:space="0" w:color="000000"/>
              <w:left w:val="nil"/>
              <w:bottom w:val="single" w:sz="12" w:space="0" w:color="000000"/>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Micropore</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volume,</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cm</w:t>
            </w:r>
            <w:r w:rsidRPr="009A327C">
              <w:rPr>
                <w:rFonts w:ascii="Times New Roman" w:eastAsia="Times New Roman" w:hAnsi="Times New Roman" w:cs="Times New Roman"/>
                <w:sz w:val="24"/>
                <w:szCs w:val="24"/>
                <w:vertAlign w:val="superscript"/>
                <w:lang w:val="fy-NL" w:bidi="fa-IR"/>
              </w:rPr>
              <w:t>3</w:t>
            </w:r>
            <w:r w:rsidRPr="009A327C">
              <w:rPr>
                <w:rFonts w:ascii="Times New Roman" w:eastAsia="Times New Roman" w:hAnsi="Times New Roman" w:cs="Times New Roman"/>
                <w:sz w:val="24"/>
                <w:szCs w:val="24"/>
                <w:lang w:val="fy-NL" w:bidi="fa-IR"/>
              </w:rPr>
              <w:t xml:space="preserve"> g</w:t>
            </w:r>
            <w:r w:rsidRPr="009A327C">
              <w:rPr>
                <w:rFonts w:ascii="Times New Roman" w:eastAsia="Times New Roman" w:hAnsi="Times New Roman" w:cs="Times New Roman"/>
                <w:sz w:val="24"/>
                <w:szCs w:val="24"/>
                <w:vertAlign w:val="superscript"/>
                <w:lang w:val="fy-NL" w:bidi="fa-IR"/>
              </w:rPr>
              <w:t>-1</w:t>
            </w:r>
          </w:p>
        </w:tc>
        <w:tc>
          <w:tcPr>
            <w:tcW w:w="1260" w:type="dxa"/>
            <w:tcBorders>
              <w:top w:val="single" w:sz="12" w:space="0" w:color="000000"/>
              <w:left w:val="nil"/>
              <w:bottom w:val="single" w:sz="12" w:space="0" w:color="000000"/>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Mesopore</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volume,</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cm</w:t>
            </w:r>
            <w:r w:rsidRPr="009A327C">
              <w:rPr>
                <w:rFonts w:ascii="Times New Roman" w:eastAsia="Times New Roman" w:hAnsi="Times New Roman" w:cs="Times New Roman"/>
                <w:sz w:val="24"/>
                <w:szCs w:val="24"/>
                <w:vertAlign w:val="superscript"/>
                <w:lang w:val="fy-NL" w:bidi="fa-IR"/>
              </w:rPr>
              <w:t>3</w:t>
            </w:r>
            <w:r w:rsidRPr="009A327C">
              <w:rPr>
                <w:rFonts w:ascii="Times New Roman" w:eastAsia="Times New Roman" w:hAnsi="Times New Roman" w:cs="Times New Roman"/>
                <w:sz w:val="24"/>
                <w:szCs w:val="24"/>
                <w:lang w:val="fy-NL" w:bidi="fa-IR"/>
              </w:rPr>
              <w:t xml:space="preserve"> g</w:t>
            </w:r>
            <w:r w:rsidRPr="009A327C">
              <w:rPr>
                <w:rFonts w:ascii="Times New Roman" w:eastAsia="Times New Roman" w:hAnsi="Times New Roman" w:cs="Times New Roman"/>
                <w:sz w:val="24"/>
                <w:szCs w:val="24"/>
                <w:vertAlign w:val="superscript"/>
                <w:lang w:val="fy-NL" w:bidi="fa-IR"/>
              </w:rPr>
              <w:t>-1</w:t>
            </w:r>
          </w:p>
        </w:tc>
        <w:tc>
          <w:tcPr>
            <w:tcW w:w="1530" w:type="dxa"/>
            <w:tcBorders>
              <w:top w:val="single" w:sz="12" w:space="0" w:color="000000"/>
              <w:left w:val="nil"/>
              <w:bottom w:val="single" w:sz="12" w:space="0" w:color="000000"/>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Average pore diameter*,</w:t>
            </w:r>
          </w:p>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nm</w:t>
            </w:r>
          </w:p>
        </w:tc>
        <w:tc>
          <w:tcPr>
            <w:tcW w:w="1800" w:type="dxa"/>
            <w:tcBorders>
              <w:top w:val="single" w:sz="12" w:space="0" w:color="000000"/>
              <w:left w:val="nil"/>
              <w:bottom w:val="single" w:sz="12" w:space="0" w:color="000000"/>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Average particle size,</w:t>
            </w:r>
          </w:p>
          <w:p w:rsidR="00E564EC" w:rsidRPr="009A327C" w:rsidRDefault="00E564EC" w:rsidP="008023C6">
            <w:pPr>
              <w:spacing w:after="0" w:line="360" w:lineRule="auto"/>
              <w:jc w:val="center"/>
              <w:rPr>
                <w:rFonts w:ascii="Times New Roman" w:eastAsia="Times New Roman" w:hAnsi="Times New Roman" w:cs="Times New Roman"/>
                <w:sz w:val="24"/>
                <w:szCs w:val="24"/>
                <w:vertAlign w:val="subscript"/>
                <w:lang w:val="fy-NL" w:bidi="fa-IR"/>
              </w:rPr>
            </w:pPr>
            <w:r w:rsidRPr="009A327C">
              <w:rPr>
                <w:rFonts w:ascii="Times New Roman" w:eastAsia="Times New Roman" w:hAnsi="Times New Roman" w:cs="Times New Roman"/>
                <w:sz w:val="24"/>
                <w:szCs w:val="24"/>
                <w:lang w:val="fy-NL" w:bidi="fa-IR"/>
              </w:rPr>
              <w:t>nm</w:t>
            </w:r>
          </w:p>
        </w:tc>
      </w:tr>
      <w:tr w:rsidR="00ED49E8" w:rsidRPr="009A327C" w:rsidTr="00ED49E8">
        <w:trPr>
          <w:trHeight w:val="481"/>
        </w:trPr>
        <w:tc>
          <w:tcPr>
            <w:tcW w:w="990" w:type="dxa"/>
            <w:tcBorders>
              <w:right w:val="nil"/>
            </w:tcBorders>
            <w:shd w:val="clear" w:color="auto" w:fill="FFFFFF"/>
            <w:vAlign w:val="center"/>
          </w:tcPr>
          <w:p w:rsidR="00E564EC" w:rsidRPr="009A327C" w:rsidRDefault="00E564EC" w:rsidP="008023C6">
            <w:pPr>
              <w:spacing w:after="0" w:line="360" w:lineRule="auto"/>
              <w:jc w:val="both"/>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AC</w:t>
            </w:r>
          </w:p>
        </w:tc>
        <w:tc>
          <w:tcPr>
            <w:tcW w:w="1365" w:type="dxa"/>
            <w:tcBorders>
              <w:left w:val="nil"/>
              <w:right w:val="nil"/>
            </w:tcBorders>
            <w:shd w:val="clear" w:color="auto" w:fill="FFFFFF"/>
            <w:vAlign w:val="center"/>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863</w:t>
            </w:r>
          </w:p>
        </w:tc>
        <w:tc>
          <w:tcPr>
            <w:tcW w:w="1245" w:type="dxa"/>
            <w:tcBorders>
              <w:left w:val="nil"/>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2.67</w:t>
            </w:r>
          </w:p>
        </w:tc>
        <w:tc>
          <w:tcPr>
            <w:tcW w:w="1260" w:type="dxa"/>
            <w:tcBorders>
              <w:left w:val="nil"/>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52.2</w:t>
            </w:r>
          </w:p>
        </w:tc>
        <w:tc>
          <w:tcPr>
            <w:tcW w:w="1260" w:type="dxa"/>
            <w:tcBorders>
              <w:left w:val="nil"/>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0.42</w:t>
            </w:r>
          </w:p>
        </w:tc>
        <w:tc>
          <w:tcPr>
            <w:tcW w:w="1530" w:type="dxa"/>
            <w:tcBorders>
              <w:left w:val="nil"/>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0.84</w:t>
            </w:r>
          </w:p>
        </w:tc>
        <w:tc>
          <w:tcPr>
            <w:tcW w:w="1800" w:type="dxa"/>
            <w:tcBorders>
              <w:left w:val="nil"/>
              <w:right w:val="nil"/>
            </w:tcBorders>
            <w:shd w:val="clear" w:color="auto" w:fill="FFFFFF"/>
            <w:vAlign w:val="center"/>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5.59</w:t>
            </w:r>
          </w:p>
        </w:tc>
      </w:tr>
      <w:tr w:rsidR="00ED49E8" w:rsidRPr="009A327C" w:rsidTr="00ED49E8">
        <w:trPr>
          <w:trHeight w:val="481"/>
        </w:trPr>
        <w:tc>
          <w:tcPr>
            <w:tcW w:w="990" w:type="dxa"/>
            <w:tcBorders>
              <w:bottom w:val="single" w:sz="12" w:space="0" w:color="auto"/>
              <w:right w:val="nil"/>
            </w:tcBorders>
            <w:shd w:val="clear" w:color="auto" w:fill="FFFFFF"/>
            <w:vAlign w:val="center"/>
          </w:tcPr>
          <w:p w:rsidR="00E564EC" w:rsidRPr="009A327C" w:rsidRDefault="00E564EC" w:rsidP="008023C6">
            <w:pPr>
              <w:spacing w:after="0" w:line="360" w:lineRule="auto"/>
              <w:jc w:val="both"/>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NOAC</w:t>
            </w:r>
          </w:p>
        </w:tc>
        <w:tc>
          <w:tcPr>
            <w:tcW w:w="1365" w:type="dxa"/>
            <w:tcBorders>
              <w:left w:val="nil"/>
              <w:bottom w:val="single" w:sz="12" w:space="0" w:color="auto"/>
              <w:right w:val="nil"/>
            </w:tcBorders>
            <w:shd w:val="clear" w:color="auto" w:fill="FFFFFF"/>
            <w:vAlign w:val="center"/>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626</w:t>
            </w:r>
          </w:p>
        </w:tc>
        <w:tc>
          <w:tcPr>
            <w:tcW w:w="1245" w:type="dxa"/>
            <w:tcBorders>
              <w:left w:val="nil"/>
              <w:bottom w:val="single" w:sz="12" w:space="0" w:color="auto"/>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2.62</w:t>
            </w:r>
          </w:p>
        </w:tc>
        <w:tc>
          <w:tcPr>
            <w:tcW w:w="1260" w:type="dxa"/>
            <w:tcBorders>
              <w:left w:val="nil"/>
              <w:bottom w:val="single" w:sz="12" w:space="0" w:color="auto"/>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42.2</w:t>
            </w:r>
          </w:p>
        </w:tc>
        <w:tc>
          <w:tcPr>
            <w:tcW w:w="1260" w:type="dxa"/>
            <w:tcBorders>
              <w:left w:val="nil"/>
              <w:bottom w:val="single" w:sz="12" w:space="0" w:color="auto"/>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0.27</w:t>
            </w:r>
          </w:p>
        </w:tc>
        <w:tc>
          <w:tcPr>
            <w:tcW w:w="1530" w:type="dxa"/>
            <w:tcBorders>
              <w:left w:val="nil"/>
              <w:bottom w:val="single" w:sz="12" w:space="0" w:color="auto"/>
              <w:right w:val="nil"/>
            </w:tcBorders>
            <w:shd w:val="clear" w:color="auto" w:fill="FFFFFF"/>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0.41</w:t>
            </w:r>
          </w:p>
        </w:tc>
        <w:tc>
          <w:tcPr>
            <w:tcW w:w="1800" w:type="dxa"/>
            <w:tcBorders>
              <w:left w:val="nil"/>
              <w:bottom w:val="single" w:sz="12" w:space="0" w:color="auto"/>
              <w:right w:val="nil"/>
            </w:tcBorders>
            <w:shd w:val="clear" w:color="auto" w:fill="FFFFFF"/>
            <w:vAlign w:val="center"/>
          </w:tcPr>
          <w:p w:rsidR="00E564EC" w:rsidRPr="009A327C" w:rsidRDefault="00E564EC" w:rsidP="008023C6">
            <w:pPr>
              <w:spacing w:after="0" w:line="360" w:lineRule="auto"/>
              <w:jc w:val="center"/>
              <w:rPr>
                <w:rFonts w:ascii="Times New Roman" w:eastAsia="Times New Roman" w:hAnsi="Times New Roman" w:cs="Times New Roman"/>
                <w:sz w:val="24"/>
                <w:szCs w:val="24"/>
                <w:lang w:val="fy-NL" w:bidi="fa-IR"/>
              </w:rPr>
            </w:pPr>
            <w:r w:rsidRPr="009A327C">
              <w:rPr>
                <w:rFonts w:ascii="Times New Roman" w:eastAsia="Times New Roman" w:hAnsi="Times New Roman" w:cs="Times New Roman"/>
                <w:sz w:val="24"/>
                <w:szCs w:val="24"/>
                <w:lang w:val="fy-NL" w:bidi="fa-IR"/>
              </w:rPr>
              <w:t>5.59</w:t>
            </w:r>
          </w:p>
        </w:tc>
      </w:tr>
      <w:tr w:rsidR="00E564EC" w:rsidRPr="009A327C" w:rsidTr="00ED49E8">
        <w:trPr>
          <w:trHeight w:val="481"/>
        </w:trPr>
        <w:tc>
          <w:tcPr>
            <w:tcW w:w="9450" w:type="dxa"/>
            <w:gridSpan w:val="7"/>
            <w:tcBorders>
              <w:top w:val="single" w:sz="12" w:space="0" w:color="auto"/>
              <w:bottom w:val="nil"/>
              <w:right w:val="nil"/>
            </w:tcBorders>
            <w:shd w:val="clear" w:color="auto" w:fill="FFFFFF"/>
          </w:tcPr>
          <w:p w:rsidR="00E564EC" w:rsidRPr="009A327C" w:rsidRDefault="00E564EC" w:rsidP="008023C6">
            <w:pPr>
              <w:spacing w:after="0" w:line="360" w:lineRule="auto"/>
              <w:rPr>
                <w:rFonts w:ascii="Times New Roman" w:eastAsia="Times New Roman" w:hAnsi="Times New Roman" w:cs="Times New Roman"/>
                <w:sz w:val="24"/>
                <w:szCs w:val="24"/>
                <w:lang w:val="fy-NL" w:bidi="fa-IR"/>
              </w:rPr>
            </w:pPr>
            <w:r w:rsidRPr="009A327C">
              <w:rPr>
                <w:rFonts w:ascii="Times New Roman" w:hAnsi="Times New Roman" w:cs="Times New Roman"/>
                <w:sz w:val="24"/>
                <w:szCs w:val="24"/>
              </w:rPr>
              <w:t>* 4</w:t>
            </w:r>
            <w:r w:rsidRPr="009A327C">
              <w:rPr>
                <w:rFonts w:ascii="Times New Roman" w:hAnsi="Times New Roman" w:cs="Times New Roman"/>
                <w:i/>
                <w:iCs/>
                <w:sz w:val="24"/>
                <w:szCs w:val="24"/>
              </w:rPr>
              <w:t>V</w:t>
            </w:r>
            <w:r w:rsidRPr="009A327C">
              <w:rPr>
                <w:rFonts w:ascii="Times New Roman" w:hAnsi="Times New Roman" w:cs="Times New Roman"/>
                <w:i/>
                <w:iCs/>
                <w:sz w:val="24"/>
                <w:szCs w:val="24"/>
                <w:vertAlign w:val="subscript"/>
              </w:rPr>
              <w:t>total</w:t>
            </w:r>
            <w:r w:rsidRPr="009A327C">
              <w:rPr>
                <w:rFonts w:ascii="Times New Roman" w:hAnsi="Times New Roman" w:cs="Times New Roman"/>
                <w:sz w:val="24"/>
                <w:szCs w:val="24"/>
              </w:rPr>
              <w:t>/</w:t>
            </w:r>
            <w:r w:rsidRPr="009A327C">
              <w:rPr>
                <w:rFonts w:ascii="Times New Roman" w:hAnsi="Times New Roman" w:cs="Times New Roman"/>
                <w:i/>
                <w:iCs/>
                <w:sz w:val="24"/>
                <w:szCs w:val="24"/>
              </w:rPr>
              <w:t>S</w:t>
            </w:r>
            <w:r w:rsidRPr="009A327C">
              <w:rPr>
                <w:rFonts w:ascii="Times New Roman" w:hAnsi="Times New Roman" w:cs="Times New Roman"/>
                <w:i/>
                <w:iCs/>
                <w:sz w:val="24"/>
                <w:szCs w:val="24"/>
                <w:vertAlign w:val="subscript"/>
              </w:rPr>
              <w:t>BET</w:t>
            </w:r>
          </w:p>
        </w:tc>
      </w:tr>
    </w:tbl>
    <w:p w:rsidR="0035332D" w:rsidRPr="009A327C" w:rsidRDefault="0003613E" w:rsidP="006E7AF0">
      <w:pPr>
        <w:spacing w:before="120"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Fig</w:t>
      </w:r>
      <w:r w:rsidR="000E15A7" w:rsidRPr="009A327C">
        <w:rPr>
          <w:rFonts w:ascii="Times New Roman" w:hAnsi="Times New Roman" w:cs="Times New Roman"/>
          <w:sz w:val="24"/>
          <w:szCs w:val="24"/>
        </w:rPr>
        <w:t>s</w:t>
      </w:r>
      <w:r w:rsidRPr="009A327C">
        <w:rPr>
          <w:rFonts w:ascii="Times New Roman" w:hAnsi="Times New Roman" w:cs="Times New Roman"/>
          <w:sz w:val="24"/>
          <w:szCs w:val="24"/>
        </w:rPr>
        <w:t>.</w:t>
      </w:r>
      <w:r w:rsidR="000E15A7" w:rsidRPr="009A327C">
        <w:rPr>
          <w:rFonts w:ascii="Times New Roman" w:hAnsi="Times New Roman" w:cs="Times New Roman"/>
          <w:sz w:val="24"/>
          <w:szCs w:val="24"/>
        </w:rPr>
        <w:t xml:space="preserve"> </w:t>
      </w:r>
      <w:r w:rsidR="006E7AF0" w:rsidRPr="009A327C">
        <w:rPr>
          <w:rFonts w:ascii="Times New Roman" w:hAnsi="Times New Roman" w:cs="Times New Roman"/>
          <w:sz w:val="24"/>
          <w:szCs w:val="24"/>
        </w:rPr>
        <w:t>1</w:t>
      </w:r>
      <w:r w:rsidR="000E15A7" w:rsidRPr="009A327C">
        <w:rPr>
          <w:rFonts w:ascii="Times New Roman" w:hAnsi="Times New Roman" w:cs="Times New Roman"/>
          <w:sz w:val="24"/>
          <w:szCs w:val="24"/>
        </w:rPr>
        <w:t xml:space="preserve"> </w:t>
      </w:r>
      <w:r w:rsidRPr="009A327C">
        <w:rPr>
          <w:rFonts w:ascii="Times New Roman" w:hAnsi="Times New Roman" w:cs="Times New Roman"/>
          <w:sz w:val="24"/>
          <w:szCs w:val="24"/>
        </w:rPr>
        <w:t>(</w:t>
      </w:r>
      <w:r w:rsidR="000E01DD" w:rsidRPr="009A327C">
        <w:rPr>
          <w:rFonts w:ascii="Times New Roman" w:hAnsi="Times New Roman" w:cs="Times New Roman"/>
          <w:sz w:val="24"/>
          <w:szCs w:val="24"/>
        </w:rPr>
        <w:t>e</w:t>
      </w:r>
      <w:r w:rsidRPr="009A327C">
        <w:rPr>
          <w:rFonts w:ascii="Times New Roman" w:hAnsi="Times New Roman" w:cs="Times New Roman"/>
          <w:sz w:val="24"/>
          <w:szCs w:val="24"/>
        </w:rPr>
        <w:t>)</w:t>
      </w:r>
      <w:r w:rsidR="000E15A7" w:rsidRPr="009A327C">
        <w:rPr>
          <w:rFonts w:ascii="Times New Roman" w:hAnsi="Times New Roman" w:cs="Times New Roman"/>
          <w:sz w:val="24"/>
          <w:szCs w:val="24"/>
        </w:rPr>
        <w:t xml:space="preserve"> and </w:t>
      </w:r>
      <w:r w:rsidRPr="009A327C">
        <w:rPr>
          <w:rFonts w:ascii="Times New Roman" w:hAnsi="Times New Roman" w:cs="Times New Roman"/>
          <w:sz w:val="24"/>
          <w:szCs w:val="24"/>
        </w:rPr>
        <w:t>(</w:t>
      </w:r>
      <w:r w:rsidR="000E01DD" w:rsidRPr="009A327C">
        <w:rPr>
          <w:rFonts w:ascii="Times New Roman" w:hAnsi="Times New Roman" w:cs="Times New Roman"/>
          <w:sz w:val="24"/>
          <w:szCs w:val="24"/>
        </w:rPr>
        <w:t>f</w:t>
      </w:r>
      <w:r w:rsidRPr="009A327C">
        <w:rPr>
          <w:rFonts w:ascii="Times New Roman" w:hAnsi="Times New Roman" w:cs="Times New Roman"/>
          <w:sz w:val="24"/>
          <w:szCs w:val="24"/>
        </w:rPr>
        <w:t>)</w:t>
      </w:r>
      <w:r w:rsidR="0035332D" w:rsidRPr="009A327C">
        <w:rPr>
          <w:rFonts w:ascii="Times New Roman" w:hAnsi="Times New Roman" w:cs="Times New Roman"/>
          <w:sz w:val="24"/>
          <w:szCs w:val="24"/>
        </w:rPr>
        <w:t xml:space="preserve"> </w:t>
      </w:r>
      <w:r w:rsidR="000E15A7" w:rsidRPr="009A327C">
        <w:rPr>
          <w:rFonts w:ascii="Times New Roman" w:hAnsi="Times New Roman" w:cs="Times New Roman"/>
          <w:sz w:val="24"/>
          <w:szCs w:val="24"/>
        </w:rPr>
        <w:t>show</w:t>
      </w:r>
      <w:r w:rsidR="0035332D" w:rsidRPr="009A327C">
        <w:rPr>
          <w:rFonts w:ascii="Times New Roman" w:hAnsi="Times New Roman" w:cs="Times New Roman"/>
          <w:sz w:val="24"/>
          <w:szCs w:val="24"/>
        </w:rPr>
        <w:t xml:space="preserve"> </w:t>
      </w:r>
      <w:r w:rsidR="001307E7" w:rsidRPr="009A327C">
        <w:rPr>
          <w:rFonts w:ascii="Times New Roman" w:hAnsi="Times New Roman" w:cs="Times New Roman"/>
          <w:sz w:val="24"/>
          <w:szCs w:val="24"/>
        </w:rPr>
        <w:t>Raman</w:t>
      </w:r>
      <w:r w:rsidR="0035332D" w:rsidRPr="009A327C">
        <w:rPr>
          <w:rFonts w:ascii="Times New Roman" w:hAnsi="Times New Roman" w:cs="Times New Roman"/>
          <w:sz w:val="24"/>
          <w:szCs w:val="24"/>
        </w:rPr>
        <w:t xml:space="preserve"> spectra of AC and </w:t>
      </w:r>
      <w:r w:rsidR="001307E7" w:rsidRPr="009A327C">
        <w:rPr>
          <w:rFonts w:ascii="Times New Roman" w:hAnsi="Times New Roman" w:cs="Times New Roman"/>
          <w:sz w:val="24"/>
          <w:szCs w:val="24"/>
        </w:rPr>
        <w:t>NOAC</w:t>
      </w:r>
      <w:r w:rsidR="0035332D" w:rsidRPr="009A327C">
        <w:rPr>
          <w:rFonts w:ascii="Times New Roman" w:hAnsi="Times New Roman" w:cs="Times New Roman"/>
          <w:sz w:val="24"/>
          <w:szCs w:val="24"/>
        </w:rPr>
        <w:t xml:space="preserve">. </w:t>
      </w:r>
      <w:r w:rsidR="000E15A7" w:rsidRPr="009A327C">
        <w:rPr>
          <w:rFonts w:ascii="Times New Roman" w:hAnsi="Times New Roman" w:cs="Times New Roman"/>
          <w:sz w:val="24"/>
          <w:szCs w:val="24"/>
        </w:rPr>
        <w:t xml:space="preserve">As can be seen in </w:t>
      </w:r>
      <w:r w:rsidRPr="009A327C">
        <w:rPr>
          <w:rFonts w:ascii="Times New Roman" w:hAnsi="Times New Roman" w:cs="Times New Roman"/>
          <w:sz w:val="24"/>
          <w:szCs w:val="24"/>
        </w:rPr>
        <w:t>Fig.</w:t>
      </w:r>
      <w:r w:rsidR="000E15A7" w:rsidRPr="009A327C">
        <w:rPr>
          <w:rFonts w:ascii="Times New Roman" w:hAnsi="Times New Roman" w:cs="Times New Roman"/>
          <w:sz w:val="24"/>
          <w:szCs w:val="24"/>
        </w:rPr>
        <w:t xml:space="preserve"> </w:t>
      </w:r>
      <w:r w:rsidR="000E01DD" w:rsidRPr="009A327C">
        <w:rPr>
          <w:rFonts w:ascii="Times New Roman" w:hAnsi="Times New Roman" w:cs="Times New Roman"/>
          <w:sz w:val="24"/>
          <w:szCs w:val="24"/>
        </w:rPr>
        <w:t>2</w:t>
      </w:r>
      <w:r w:rsidRPr="009A327C">
        <w:rPr>
          <w:rFonts w:ascii="Times New Roman" w:hAnsi="Times New Roman" w:cs="Times New Roman"/>
          <w:sz w:val="24"/>
          <w:szCs w:val="24"/>
        </w:rPr>
        <w:t>(</w:t>
      </w:r>
      <w:r w:rsidR="000E01DD" w:rsidRPr="009A327C">
        <w:rPr>
          <w:rFonts w:ascii="Times New Roman" w:hAnsi="Times New Roman" w:cs="Times New Roman"/>
          <w:sz w:val="24"/>
          <w:szCs w:val="24"/>
        </w:rPr>
        <w:t>e</w:t>
      </w:r>
      <w:r w:rsidRPr="009A327C">
        <w:rPr>
          <w:rFonts w:ascii="Times New Roman" w:hAnsi="Times New Roman" w:cs="Times New Roman"/>
          <w:sz w:val="24"/>
          <w:szCs w:val="24"/>
        </w:rPr>
        <w:t>)</w:t>
      </w:r>
      <w:r w:rsidR="000E15A7" w:rsidRPr="009A327C">
        <w:rPr>
          <w:rFonts w:ascii="Times New Roman" w:hAnsi="Times New Roman" w:cs="Times New Roman"/>
          <w:sz w:val="24"/>
          <w:szCs w:val="24"/>
        </w:rPr>
        <w:t>,</w:t>
      </w:r>
      <w:r w:rsidR="0035332D" w:rsidRPr="009A327C">
        <w:rPr>
          <w:rFonts w:ascii="Times New Roman" w:hAnsi="Times New Roman" w:cs="Times New Roman"/>
          <w:sz w:val="24"/>
          <w:szCs w:val="24"/>
        </w:rPr>
        <w:t xml:space="preserve"> </w:t>
      </w:r>
      <w:r w:rsidR="000E15A7" w:rsidRPr="009A327C">
        <w:rPr>
          <w:rFonts w:ascii="Times New Roman" w:hAnsi="Times New Roman" w:cs="Times New Roman"/>
          <w:sz w:val="24"/>
          <w:szCs w:val="24"/>
        </w:rPr>
        <w:t>virgin</w:t>
      </w:r>
      <w:r w:rsidR="0035332D" w:rsidRPr="009A327C">
        <w:rPr>
          <w:rFonts w:ascii="Times New Roman" w:hAnsi="Times New Roman" w:cs="Times New Roman"/>
          <w:sz w:val="24"/>
          <w:szCs w:val="24"/>
        </w:rPr>
        <w:t xml:space="preserve"> AC shows two broad peaks at about 1345 cm</w:t>
      </w:r>
      <w:r w:rsidR="0035332D" w:rsidRPr="009A327C">
        <w:rPr>
          <w:rFonts w:ascii="Times New Roman" w:hAnsi="Times New Roman" w:cs="Times New Roman"/>
          <w:sz w:val="24"/>
          <w:szCs w:val="24"/>
          <w:vertAlign w:val="superscript"/>
        </w:rPr>
        <w:t>-1</w:t>
      </w:r>
      <w:r w:rsidR="0035332D" w:rsidRPr="009A327C">
        <w:rPr>
          <w:rFonts w:ascii="Times New Roman" w:hAnsi="Times New Roman" w:cs="Times New Roman"/>
          <w:sz w:val="24"/>
          <w:szCs w:val="24"/>
        </w:rPr>
        <w:t xml:space="preserve"> and 1594 cm</w:t>
      </w:r>
      <w:r w:rsidR="0035332D" w:rsidRPr="009A327C">
        <w:rPr>
          <w:rFonts w:ascii="Times New Roman" w:hAnsi="Times New Roman" w:cs="Times New Roman"/>
          <w:sz w:val="24"/>
          <w:szCs w:val="24"/>
          <w:vertAlign w:val="superscript"/>
        </w:rPr>
        <w:t>−1</w:t>
      </w:r>
      <w:r w:rsidR="0035332D" w:rsidRPr="009A327C">
        <w:rPr>
          <w:rFonts w:ascii="Times New Roman" w:hAnsi="Times New Roman" w:cs="Times New Roman"/>
          <w:sz w:val="24"/>
          <w:szCs w:val="24"/>
        </w:rPr>
        <w:t>, assigned to D-band and G-band, respectively</w:t>
      </w:r>
      <w:r w:rsidR="00B32D0F" w:rsidRPr="009A327C">
        <w:rPr>
          <w:rFonts w:ascii="Times New Roman" w:hAnsi="Times New Roman" w:cs="Times New Roman"/>
          <w:sz w:val="24"/>
          <w:szCs w:val="24"/>
        </w:rPr>
        <w:t xml:space="preserve">. </w:t>
      </w:r>
      <w:r w:rsidR="0035332D" w:rsidRPr="009A327C">
        <w:rPr>
          <w:rFonts w:ascii="Times New Roman" w:hAnsi="Times New Roman" w:cs="Times New Roman"/>
          <w:sz w:val="24"/>
          <w:szCs w:val="24"/>
        </w:rPr>
        <w:t xml:space="preserve">For </w:t>
      </w:r>
      <w:r w:rsidR="001307E7" w:rsidRPr="009A327C">
        <w:rPr>
          <w:rFonts w:ascii="Times New Roman" w:hAnsi="Times New Roman" w:cs="Times New Roman"/>
          <w:sz w:val="24"/>
          <w:szCs w:val="24"/>
        </w:rPr>
        <w:t>NO</w:t>
      </w:r>
      <w:r w:rsidR="0035332D" w:rsidRPr="009A327C">
        <w:rPr>
          <w:rFonts w:ascii="Times New Roman" w:hAnsi="Times New Roman" w:cs="Times New Roman"/>
          <w:sz w:val="24"/>
          <w:szCs w:val="24"/>
        </w:rPr>
        <w:t xml:space="preserve">AC (Fig. </w:t>
      </w:r>
      <w:r w:rsidR="006E7AF0" w:rsidRPr="009A327C">
        <w:rPr>
          <w:rFonts w:ascii="Times New Roman" w:hAnsi="Times New Roman" w:cs="Times New Roman"/>
          <w:sz w:val="24"/>
          <w:szCs w:val="24"/>
        </w:rPr>
        <w:t>1</w:t>
      </w:r>
      <w:r w:rsidRPr="009A327C">
        <w:rPr>
          <w:rFonts w:ascii="Times New Roman" w:hAnsi="Times New Roman" w:cs="Times New Roman"/>
          <w:sz w:val="24"/>
          <w:szCs w:val="24"/>
        </w:rPr>
        <w:t>(</w:t>
      </w:r>
      <w:r w:rsidR="000E01DD" w:rsidRPr="009A327C">
        <w:rPr>
          <w:rFonts w:ascii="Times New Roman" w:hAnsi="Times New Roman" w:cs="Times New Roman"/>
          <w:sz w:val="24"/>
          <w:szCs w:val="24"/>
        </w:rPr>
        <w:t>f</w:t>
      </w:r>
      <w:r w:rsidRPr="009A327C">
        <w:rPr>
          <w:rFonts w:ascii="Times New Roman" w:hAnsi="Times New Roman" w:cs="Times New Roman"/>
          <w:sz w:val="24"/>
          <w:szCs w:val="24"/>
        </w:rPr>
        <w:t>)</w:t>
      </w:r>
      <w:r w:rsidR="0035332D" w:rsidRPr="009A327C">
        <w:rPr>
          <w:rFonts w:ascii="Times New Roman" w:hAnsi="Times New Roman" w:cs="Times New Roman"/>
          <w:sz w:val="24"/>
          <w:szCs w:val="24"/>
        </w:rPr>
        <w:t>), D and G band</w:t>
      </w:r>
      <w:r w:rsidR="008C0B4B" w:rsidRPr="009A327C">
        <w:rPr>
          <w:rFonts w:ascii="Times New Roman" w:hAnsi="Times New Roman" w:cs="Times New Roman"/>
          <w:sz w:val="24"/>
          <w:szCs w:val="24"/>
        </w:rPr>
        <w:t>s</w:t>
      </w:r>
      <w:r w:rsidR="0035332D" w:rsidRPr="009A327C">
        <w:rPr>
          <w:rFonts w:ascii="Times New Roman" w:hAnsi="Times New Roman" w:cs="Times New Roman"/>
          <w:sz w:val="24"/>
          <w:szCs w:val="24"/>
        </w:rPr>
        <w:t xml:space="preserve"> </w:t>
      </w:r>
      <w:r w:rsidR="00B32D0F" w:rsidRPr="009A327C">
        <w:rPr>
          <w:rFonts w:ascii="Times New Roman" w:hAnsi="Times New Roman" w:cs="Times New Roman"/>
          <w:sz w:val="24"/>
          <w:szCs w:val="24"/>
        </w:rPr>
        <w:t xml:space="preserve">were </w:t>
      </w:r>
      <w:r w:rsidR="001307E7" w:rsidRPr="009A327C">
        <w:rPr>
          <w:rFonts w:ascii="Times New Roman" w:hAnsi="Times New Roman" w:cs="Times New Roman"/>
          <w:sz w:val="24"/>
          <w:szCs w:val="24"/>
        </w:rPr>
        <w:t xml:space="preserve">slightly </w:t>
      </w:r>
      <w:r w:rsidR="0035332D" w:rsidRPr="009A327C">
        <w:rPr>
          <w:rFonts w:ascii="Times New Roman" w:hAnsi="Times New Roman" w:cs="Times New Roman"/>
          <w:sz w:val="24"/>
          <w:szCs w:val="24"/>
        </w:rPr>
        <w:t>up-shifted to 1350 cm</w:t>
      </w:r>
      <w:r w:rsidR="0035332D" w:rsidRPr="009A327C">
        <w:rPr>
          <w:rFonts w:ascii="Times New Roman" w:hAnsi="Times New Roman" w:cs="Times New Roman"/>
          <w:sz w:val="24"/>
          <w:szCs w:val="24"/>
          <w:vertAlign w:val="superscript"/>
        </w:rPr>
        <w:t>-1</w:t>
      </w:r>
      <w:r w:rsidR="0035332D" w:rsidRPr="009A327C">
        <w:rPr>
          <w:rFonts w:ascii="Times New Roman" w:hAnsi="Times New Roman" w:cs="Times New Roman"/>
          <w:sz w:val="24"/>
          <w:szCs w:val="24"/>
        </w:rPr>
        <w:t xml:space="preserve"> and 1596 cm</w:t>
      </w:r>
      <w:r w:rsidR="0035332D" w:rsidRPr="009A327C">
        <w:rPr>
          <w:rFonts w:ascii="Times New Roman" w:hAnsi="Times New Roman" w:cs="Times New Roman"/>
          <w:sz w:val="24"/>
          <w:szCs w:val="24"/>
          <w:vertAlign w:val="superscript"/>
        </w:rPr>
        <w:t>-1</w:t>
      </w:r>
      <w:r w:rsidR="0055467A" w:rsidRPr="009A327C">
        <w:rPr>
          <w:rFonts w:ascii="Times New Roman" w:hAnsi="Times New Roman" w:cs="Times New Roman"/>
          <w:sz w:val="24"/>
          <w:szCs w:val="24"/>
        </w:rPr>
        <w:t>, respectively, which may be related to the changes in hydrogen content of AC</w:t>
      </w:r>
      <w:r w:rsidR="000303D9" w:rsidRPr="009A327C">
        <w:rPr>
          <w:rFonts w:ascii="Times New Roman" w:hAnsi="Times New Roman" w:cs="Times New Roman"/>
          <w:sz w:val="24"/>
          <w:szCs w:val="24"/>
        </w:rPr>
        <w:t xml:space="preserve"> sample</w:t>
      </w:r>
      <w:r w:rsidR="00B32D0F" w:rsidRPr="009A327C">
        <w:rPr>
          <w:rFonts w:ascii="Times New Roman" w:hAnsi="Times New Roman" w:cs="Times New Roman"/>
          <w:sz w:val="24"/>
          <w:szCs w:val="24"/>
        </w:rPr>
        <w:t xml:space="preserve">. </w:t>
      </w:r>
      <w:r w:rsidR="008C0B4B" w:rsidRPr="009A327C">
        <w:rPr>
          <w:rFonts w:ascii="Times New Roman" w:hAnsi="Times New Roman" w:cs="Times New Roman"/>
          <w:sz w:val="24"/>
          <w:szCs w:val="24"/>
        </w:rPr>
        <w:t>T</w:t>
      </w:r>
      <w:r w:rsidR="0035332D" w:rsidRPr="009A327C">
        <w:rPr>
          <w:rFonts w:ascii="Times New Roman" w:hAnsi="Times New Roman" w:cs="Times New Roman"/>
          <w:sz w:val="24"/>
          <w:szCs w:val="24"/>
        </w:rPr>
        <w:t>he I</w:t>
      </w:r>
      <w:r w:rsidR="0035332D" w:rsidRPr="009A327C">
        <w:rPr>
          <w:rFonts w:ascii="Times New Roman" w:hAnsi="Times New Roman" w:cs="Times New Roman"/>
          <w:sz w:val="24"/>
          <w:szCs w:val="24"/>
          <w:vertAlign w:val="subscript"/>
        </w:rPr>
        <w:t>D</w:t>
      </w:r>
      <w:r w:rsidR="0035332D" w:rsidRPr="009A327C">
        <w:rPr>
          <w:rFonts w:ascii="Times New Roman" w:hAnsi="Times New Roman" w:cs="Times New Roman"/>
          <w:sz w:val="24"/>
          <w:szCs w:val="24"/>
        </w:rPr>
        <w:t>/I</w:t>
      </w:r>
      <w:r w:rsidR="0035332D" w:rsidRPr="009A327C">
        <w:rPr>
          <w:rFonts w:ascii="Times New Roman" w:hAnsi="Times New Roman" w:cs="Times New Roman"/>
          <w:sz w:val="24"/>
          <w:szCs w:val="24"/>
          <w:vertAlign w:val="subscript"/>
        </w:rPr>
        <w:t>G</w:t>
      </w:r>
      <w:r w:rsidR="00B32D0F" w:rsidRPr="009A327C">
        <w:rPr>
          <w:rFonts w:ascii="Times New Roman" w:hAnsi="Times New Roman" w:cs="Times New Roman"/>
          <w:sz w:val="24"/>
          <w:szCs w:val="24"/>
        </w:rPr>
        <w:t xml:space="preserve"> ratio (the intensity ratio of the D and G bands) </w:t>
      </w:r>
      <w:r w:rsidR="000E15A7" w:rsidRPr="009A327C">
        <w:rPr>
          <w:rFonts w:ascii="Times New Roman" w:hAnsi="Times New Roman" w:cs="Times New Roman"/>
          <w:sz w:val="24"/>
          <w:szCs w:val="24"/>
        </w:rPr>
        <w:t xml:space="preserve">for AC and </w:t>
      </w:r>
      <w:r w:rsidR="001307E7" w:rsidRPr="009A327C">
        <w:rPr>
          <w:rFonts w:ascii="Times New Roman" w:hAnsi="Times New Roman" w:cs="Times New Roman"/>
          <w:sz w:val="24"/>
          <w:szCs w:val="24"/>
        </w:rPr>
        <w:t>NO</w:t>
      </w:r>
      <w:r w:rsidR="000E15A7" w:rsidRPr="009A327C">
        <w:rPr>
          <w:rFonts w:ascii="Times New Roman" w:hAnsi="Times New Roman" w:cs="Times New Roman"/>
          <w:sz w:val="24"/>
          <w:szCs w:val="24"/>
        </w:rPr>
        <w:t xml:space="preserve">AC </w:t>
      </w:r>
      <w:r w:rsidR="00B32D0F" w:rsidRPr="009A327C">
        <w:rPr>
          <w:rFonts w:ascii="Times New Roman" w:hAnsi="Times New Roman" w:cs="Times New Roman"/>
          <w:sz w:val="24"/>
          <w:szCs w:val="24"/>
        </w:rPr>
        <w:t>was found to be 1.46 and 1.43, respectively</w:t>
      </w:r>
      <w:r w:rsidR="008119AC" w:rsidRPr="009A327C">
        <w:rPr>
          <w:rFonts w:ascii="Times New Roman" w:hAnsi="Times New Roman" w:cs="Times New Roman"/>
          <w:sz w:val="24"/>
          <w:szCs w:val="24"/>
        </w:rPr>
        <w:t>, which</w:t>
      </w:r>
      <w:r w:rsidR="00B32D0F" w:rsidRPr="009A327C">
        <w:rPr>
          <w:rFonts w:ascii="Times New Roman" w:hAnsi="Times New Roman" w:cs="Times New Roman"/>
          <w:sz w:val="24"/>
          <w:szCs w:val="24"/>
        </w:rPr>
        <w:t xml:space="preserve"> </w:t>
      </w:r>
      <w:r w:rsidR="008119AC" w:rsidRPr="009A327C">
        <w:rPr>
          <w:rFonts w:ascii="Times New Roman" w:hAnsi="Times New Roman" w:cs="Times New Roman"/>
          <w:sz w:val="24"/>
          <w:szCs w:val="24"/>
        </w:rPr>
        <w:t>confirm</w:t>
      </w:r>
      <w:r w:rsidR="0055467A" w:rsidRPr="009A327C">
        <w:rPr>
          <w:rFonts w:ascii="Times New Roman" w:hAnsi="Times New Roman" w:cs="Times New Roman"/>
          <w:sz w:val="24"/>
          <w:szCs w:val="24"/>
        </w:rPr>
        <w:t>s</w:t>
      </w:r>
      <w:r w:rsidR="008D5252" w:rsidRPr="009A327C">
        <w:rPr>
          <w:rFonts w:ascii="Times New Roman" w:hAnsi="Times New Roman" w:cs="Times New Roman"/>
          <w:sz w:val="24"/>
          <w:szCs w:val="24"/>
        </w:rPr>
        <w:t xml:space="preserve"> </w:t>
      </w:r>
      <w:r w:rsidR="008119AC" w:rsidRPr="009A327C">
        <w:rPr>
          <w:rFonts w:ascii="Times New Roman" w:hAnsi="Times New Roman" w:cs="Times New Roman"/>
          <w:sz w:val="24"/>
          <w:szCs w:val="24"/>
        </w:rPr>
        <w:t xml:space="preserve">the presence </w:t>
      </w:r>
      <w:r w:rsidR="008D5252" w:rsidRPr="009A327C">
        <w:rPr>
          <w:rFonts w:ascii="Times New Roman" w:hAnsi="Times New Roman" w:cs="Times New Roman"/>
          <w:sz w:val="24"/>
          <w:szCs w:val="24"/>
        </w:rPr>
        <w:t xml:space="preserve">of </w:t>
      </w:r>
      <w:r w:rsidR="0055467A" w:rsidRPr="009A327C">
        <w:rPr>
          <w:rFonts w:ascii="Times New Roman" w:hAnsi="Times New Roman" w:cs="Times New Roman"/>
          <w:sz w:val="24"/>
          <w:szCs w:val="24"/>
        </w:rPr>
        <w:t xml:space="preserve">defective </w:t>
      </w:r>
      <w:r w:rsidR="001E0CAD" w:rsidRPr="009A327C">
        <w:rPr>
          <w:rFonts w:ascii="Times New Roman" w:hAnsi="Times New Roman" w:cs="Times New Roman"/>
          <w:sz w:val="24"/>
          <w:szCs w:val="24"/>
        </w:rPr>
        <w:t xml:space="preserve">and </w:t>
      </w:r>
      <w:r w:rsidR="008119AC" w:rsidRPr="009A327C">
        <w:rPr>
          <w:rFonts w:ascii="Times New Roman" w:hAnsi="Times New Roman" w:cs="Times New Roman"/>
          <w:sz w:val="24"/>
          <w:szCs w:val="24"/>
        </w:rPr>
        <w:t>amorphous carbon</w:t>
      </w:r>
      <w:r w:rsidR="008C0B4B" w:rsidRPr="009A327C">
        <w:rPr>
          <w:rFonts w:ascii="Times New Roman" w:hAnsi="Times New Roman" w:cs="Times New Roman"/>
          <w:sz w:val="24"/>
          <w:szCs w:val="24"/>
        </w:rPr>
        <w:t xml:space="preserve"> </w:t>
      </w:r>
      <w:r w:rsidR="0055467A" w:rsidRPr="009A327C">
        <w:rPr>
          <w:rFonts w:ascii="Times New Roman" w:hAnsi="Times New Roman" w:cs="Times New Roman"/>
          <w:sz w:val="24"/>
          <w:szCs w:val="24"/>
        </w:rPr>
        <w:t xml:space="preserve">structures in </w:t>
      </w:r>
      <w:r w:rsidR="000E15A7" w:rsidRPr="009A327C">
        <w:rPr>
          <w:rFonts w:ascii="Times New Roman" w:hAnsi="Times New Roman" w:cs="Times New Roman"/>
          <w:sz w:val="24"/>
          <w:szCs w:val="24"/>
        </w:rPr>
        <w:t xml:space="preserve">the </w:t>
      </w:r>
      <w:r w:rsidR="0055467A" w:rsidRPr="009A327C">
        <w:rPr>
          <w:rFonts w:ascii="Times New Roman" w:hAnsi="Times New Roman" w:cs="Times New Roman"/>
          <w:sz w:val="24"/>
          <w:szCs w:val="24"/>
        </w:rPr>
        <w:t>both samples</w:t>
      </w:r>
      <w:r w:rsidR="008C0B4B" w:rsidRPr="009A327C">
        <w:rPr>
          <w:rFonts w:ascii="Times New Roman" w:hAnsi="Times New Roman" w:cs="Times New Roman"/>
          <w:sz w:val="24"/>
          <w:szCs w:val="24"/>
        </w:rPr>
        <w:t xml:space="preserve">. Moreover, a shoulder </w:t>
      </w:r>
      <w:r w:rsidR="000E15A7" w:rsidRPr="009A327C">
        <w:rPr>
          <w:rFonts w:ascii="Times New Roman" w:hAnsi="Times New Roman" w:cs="Times New Roman"/>
          <w:sz w:val="24"/>
          <w:szCs w:val="24"/>
        </w:rPr>
        <w:t xml:space="preserve">appears </w:t>
      </w:r>
      <w:r w:rsidR="008C0B4B" w:rsidRPr="009A327C">
        <w:rPr>
          <w:rFonts w:ascii="Times New Roman" w:hAnsi="Times New Roman" w:cs="Times New Roman"/>
          <w:sz w:val="24"/>
          <w:szCs w:val="24"/>
        </w:rPr>
        <w:t xml:space="preserve">at </w:t>
      </w:r>
      <w:r w:rsidR="000E15A7" w:rsidRPr="009A327C">
        <w:rPr>
          <w:rFonts w:ascii="Times New Roman" w:hAnsi="Times New Roman" w:cs="Times New Roman"/>
          <w:sz w:val="24"/>
          <w:szCs w:val="24"/>
        </w:rPr>
        <w:t xml:space="preserve">around </w:t>
      </w:r>
      <w:r w:rsidR="008C0B4B" w:rsidRPr="009A327C">
        <w:rPr>
          <w:rFonts w:ascii="Times New Roman" w:hAnsi="Times New Roman" w:cs="Times New Roman"/>
          <w:sz w:val="24"/>
          <w:szCs w:val="24"/>
        </w:rPr>
        <w:t>1110-1140 cm</w:t>
      </w:r>
      <w:r w:rsidR="008C0B4B" w:rsidRPr="009A327C">
        <w:rPr>
          <w:rFonts w:ascii="Times New Roman" w:hAnsi="Times New Roman" w:cs="Times New Roman"/>
          <w:sz w:val="24"/>
          <w:szCs w:val="24"/>
          <w:vertAlign w:val="superscript"/>
        </w:rPr>
        <w:t>-1</w:t>
      </w:r>
      <w:r w:rsidR="000E15A7" w:rsidRPr="009A327C">
        <w:rPr>
          <w:rFonts w:ascii="Times New Roman" w:hAnsi="Times New Roman" w:cs="Times New Roman"/>
          <w:sz w:val="24"/>
          <w:szCs w:val="24"/>
          <w:vertAlign w:val="superscript"/>
        </w:rPr>
        <w:t xml:space="preserve"> </w:t>
      </w:r>
      <w:r w:rsidR="000E15A7" w:rsidRPr="009A327C">
        <w:rPr>
          <w:rFonts w:ascii="Times New Roman" w:hAnsi="Times New Roman" w:cs="Times New Roman"/>
          <w:sz w:val="24"/>
          <w:szCs w:val="24"/>
        </w:rPr>
        <w:t>is attributed to</w:t>
      </w:r>
      <w:r w:rsidR="008C0B4B" w:rsidRPr="009A327C">
        <w:rPr>
          <w:rFonts w:ascii="Times New Roman" w:hAnsi="Times New Roman" w:cs="Times New Roman"/>
          <w:sz w:val="24"/>
          <w:szCs w:val="24"/>
        </w:rPr>
        <w:t xml:space="preserve"> </w:t>
      </w:r>
      <w:r w:rsidR="0055467A" w:rsidRPr="009A327C">
        <w:rPr>
          <w:rFonts w:ascii="Times New Roman" w:hAnsi="Times New Roman" w:cs="Times New Roman"/>
          <w:sz w:val="24"/>
          <w:szCs w:val="24"/>
        </w:rPr>
        <w:t xml:space="preserve">the presence of </w:t>
      </w:r>
      <w:r w:rsidR="001307E7" w:rsidRPr="009A327C">
        <w:rPr>
          <w:rFonts w:ascii="Times New Roman" w:hAnsi="Times New Roman" w:cs="Times New Roman"/>
          <w:sz w:val="24"/>
          <w:szCs w:val="24"/>
        </w:rPr>
        <w:t xml:space="preserve">some </w:t>
      </w:r>
      <w:r w:rsidR="008C0B4B" w:rsidRPr="009A327C">
        <w:rPr>
          <w:rFonts w:ascii="Times New Roman" w:hAnsi="Times New Roman" w:cs="Times New Roman"/>
          <w:sz w:val="24"/>
          <w:szCs w:val="24"/>
        </w:rPr>
        <w:t>sp</w:t>
      </w:r>
      <w:r w:rsidR="008C0B4B" w:rsidRPr="009A327C">
        <w:rPr>
          <w:rFonts w:ascii="Times New Roman" w:hAnsi="Times New Roman" w:cs="Times New Roman"/>
          <w:sz w:val="24"/>
          <w:szCs w:val="24"/>
          <w:vertAlign w:val="superscript"/>
        </w:rPr>
        <w:t>2</w:t>
      </w:r>
      <w:r w:rsidR="008C0B4B" w:rsidRPr="009A327C">
        <w:rPr>
          <w:rFonts w:ascii="Times New Roman" w:hAnsi="Times New Roman" w:cs="Times New Roman"/>
          <w:sz w:val="24"/>
          <w:szCs w:val="24"/>
        </w:rPr>
        <w:t>-hybridized structures</w:t>
      </w:r>
      <w:r w:rsidR="00F45FC4" w:rsidRPr="009A327C">
        <w:rPr>
          <w:rFonts w:ascii="Times New Roman" w:hAnsi="Times New Roman" w:cs="Times New Roman"/>
          <w:sz w:val="24"/>
          <w:szCs w:val="24"/>
        </w:rPr>
        <w:t xml:space="preserve"> in both samples</w:t>
      </w:r>
      <w:r w:rsidR="008C0B4B" w:rsidRPr="009A327C">
        <w:rPr>
          <w:rFonts w:ascii="Times New Roman" w:hAnsi="Times New Roman" w:cs="Times New Roman"/>
          <w:sz w:val="24"/>
          <w:szCs w:val="24"/>
        </w:rPr>
        <w:t>.</w:t>
      </w:r>
    </w:p>
    <w:p w:rsidR="00E564EC" w:rsidRPr="009A327C" w:rsidRDefault="00B912E7" w:rsidP="00E564EC">
      <w:pPr>
        <w:spacing w:after="0" w:line="360" w:lineRule="auto"/>
        <w:jc w:val="center"/>
        <w:rPr>
          <w:rFonts w:ascii="Times New Roman" w:hAnsi="Times New Roman" w:cs="Times New Roman"/>
          <w:sz w:val="24"/>
          <w:szCs w:val="24"/>
        </w:rPr>
      </w:pPr>
      <w:r w:rsidRPr="009A327C">
        <w:rPr>
          <w:rFonts w:ascii="Times New Roman" w:hAnsi="Times New Roman" w:cs="Times New Roman"/>
          <w:noProof/>
          <w:sz w:val="24"/>
          <w:szCs w:val="24"/>
        </w:rPr>
        <w:lastRenderedPageBreak/>
        <w:drawing>
          <wp:inline distT="0" distB="0" distL="0" distR="0" wp14:anchorId="322406C9" wp14:editId="2B252B22">
            <wp:extent cx="5721960" cy="7867650"/>
            <wp:effectExtent l="0" t="0" r="0" b="0"/>
            <wp:docPr id="8" name="Picture 8" descr="G:\gggggg\MY papers\G-C &amp; AC\AC\J. Ser. Chem. Soc\Figur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ggggg\MY papers\G-C &amp; AC\AC\J. Ser. Chem. Soc\Figures\Fig. 1.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60" cy="7867650"/>
                    </a:xfrm>
                    <a:prstGeom prst="rect">
                      <a:avLst/>
                    </a:prstGeom>
                    <a:noFill/>
                    <a:ln>
                      <a:noFill/>
                    </a:ln>
                  </pic:spPr>
                </pic:pic>
              </a:graphicData>
            </a:graphic>
          </wp:inline>
        </w:drawing>
      </w:r>
    </w:p>
    <w:p w:rsidR="00E564EC" w:rsidRPr="009A327C" w:rsidRDefault="00E564EC" w:rsidP="006E7AF0">
      <w:pPr>
        <w:spacing w:after="0" w:line="360" w:lineRule="auto"/>
        <w:jc w:val="center"/>
        <w:rPr>
          <w:rFonts w:ascii="Times New Roman" w:hAnsi="Times New Roman" w:cs="Times New Roman"/>
          <w:sz w:val="24"/>
          <w:szCs w:val="24"/>
        </w:rPr>
      </w:pPr>
      <w:proofErr w:type="gramStart"/>
      <w:r w:rsidRPr="009A327C">
        <w:rPr>
          <w:rFonts w:ascii="Times New Roman" w:hAnsi="Times New Roman" w:cs="Times New Roman"/>
          <w:sz w:val="24"/>
          <w:szCs w:val="24"/>
        </w:rPr>
        <w:t xml:space="preserve">Fig. </w:t>
      </w:r>
      <w:r w:rsidR="006E7AF0" w:rsidRPr="009A327C">
        <w:rPr>
          <w:rFonts w:ascii="Times New Roman" w:hAnsi="Times New Roman" w:cs="Times New Roman"/>
          <w:sz w:val="24"/>
          <w:szCs w:val="24"/>
        </w:rPr>
        <w:t>1</w:t>
      </w:r>
      <w:r w:rsidRPr="009A327C">
        <w:rPr>
          <w:rFonts w:ascii="Times New Roman" w:hAnsi="Times New Roman" w:cs="Times New Roman"/>
          <w:sz w:val="24"/>
          <w:szCs w:val="24"/>
        </w:rPr>
        <w:t>.</w:t>
      </w:r>
      <w:proofErr w:type="gramEnd"/>
      <w:r w:rsidRPr="009A327C">
        <w:rPr>
          <w:rFonts w:ascii="Times New Roman" w:hAnsi="Times New Roman" w:cs="Times New Roman"/>
          <w:sz w:val="24"/>
          <w:szCs w:val="24"/>
        </w:rPr>
        <w:t xml:space="preserve"> (a) TEM image of NOAC, (b) SEM image of NOAC, (C) Nitrogen adsorption isotherms of AC and NOAC, (d) BJH pore size distribution of AC and NOAC, (e) Raman spectrum of AC, and (f) Raman spectrum of NOAC.</w:t>
      </w:r>
    </w:p>
    <w:p w:rsidR="00146BF7" w:rsidRPr="009A327C" w:rsidRDefault="006530B5" w:rsidP="007178D5">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rPr>
        <w:lastRenderedPageBreak/>
        <w:t xml:space="preserve">C, H, N, O contents of </w:t>
      </w:r>
      <w:r w:rsidR="00D31C7B" w:rsidRPr="009A327C">
        <w:rPr>
          <w:rFonts w:ascii="Times New Roman" w:hAnsi="Times New Roman" w:cs="Times New Roman"/>
          <w:sz w:val="24"/>
          <w:szCs w:val="24"/>
        </w:rPr>
        <w:t xml:space="preserve">the </w:t>
      </w:r>
      <w:r w:rsidRPr="009A327C">
        <w:rPr>
          <w:rFonts w:ascii="Times New Roman" w:hAnsi="Times New Roman" w:cs="Times New Roman"/>
          <w:sz w:val="24"/>
          <w:szCs w:val="24"/>
        </w:rPr>
        <w:t xml:space="preserve">pristine and modified AC </w:t>
      </w:r>
      <w:r w:rsidR="00D31C7B" w:rsidRPr="009A327C">
        <w:rPr>
          <w:rFonts w:ascii="Times New Roman" w:hAnsi="Times New Roman" w:cs="Times New Roman"/>
          <w:sz w:val="24"/>
          <w:szCs w:val="24"/>
        </w:rPr>
        <w:t xml:space="preserve">samples </w:t>
      </w:r>
      <w:proofErr w:type="gramStart"/>
      <w:r w:rsidR="00D31C7B" w:rsidRPr="009A327C">
        <w:rPr>
          <w:rFonts w:ascii="Times New Roman" w:hAnsi="Times New Roman" w:cs="Times New Roman"/>
          <w:sz w:val="24"/>
          <w:szCs w:val="24"/>
        </w:rPr>
        <w:t>were</w:t>
      </w:r>
      <w:proofErr w:type="gramEnd"/>
      <w:r w:rsidRPr="009A327C">
        <w:rPr>
          <w:rFonts w:ascii="Times New Roman" w:hAnsi="Times New Roman" w:cs="Times New Roman"/>
          <w:sz w:val="24"/>
          <w:szCs w:val="24"/>
        </w:rPr>
        <w:t xml:space="preserve"> presented in </w:t>
      </w:r>
      <w:r w:rsidR="007178D5" w:rsidRPr="009A327C">
        <w:rPr>
          <w:rFonts w:ascii="Times New Roman" w:hAnsi="Times New Roman" w:cs="Times New Roman"/>
          <w:sz w:val="24"/>
          <w:szCs w:val="24"/>
        </w:rPr>
        <w:t>Table II.</w:t>
      </w:r>
      <w:r w:rsidRPr="009A327C">
        <w:rPr>
          <w:rFonts w:ascii="AdvTimes_new" w:hAnsi="AdvTimes_new" w:cs="AdvTimes_new"/>
          <w:sz w:val="20"/>
          <w:szCs w:val="20"/>
        </w:rPr>
        <w:t xml:space="preserve"> </w:t>
      </w:r>
      <w:r w:rsidRPr="009A327C">
        <w:rPr>
          <w:rFonts w:ascii="Times New Roman" w:hAnsi="Times New Roman" w:cs="Times New Roman"/>
          <w:sz w:val="24"/>
          <w:szCs w:val="24"/>
        </w:rPr>
        <w:t xml:space="preserve">From the results, compared with the pristine AC, </w:t>
      </w:r>
      <w:r w:rsidR="00AC1B6B" w:rsidRPr="009A327C">
        <w:rPr>
          <w:rFonts w:ascii="Times New Roman" w:hAnsi="Times New Roman" w:cs="Times New Roman"/>
          <w:sz w:val="24"/>
          <w:szCs w:val="24"/>
        </w:rPr>
        <w:t>O</w:t>
      </w:r>
      <w:r w:rsidRPr="009A327C">
        <w:rPr>
          <w:rFonts w:ascii="Times New Roman" w:hAnsi="Times New Roman" w:cs="Times New Roman"/>
          <w:sz w:val="24"/>
          <w:szCs w:val="24"/>
        </w:rPr>
        <w:t>AC had higher O content</w:t>
      </w:r>
      <w:r w:rsidRPr="009A327C">
        <w:rPr>
          <w:rFonts w:ascii="AdvOT999035f4" w:hAnsi="AdvOT999035f4" w:cs="AdvOT999035f4"/>
          <w:sz w:val="18"/>
          <w:szCs w:val="18"/>
        </w:rPr>
        <w:t xml:space="preserve"> </w:t>
      </w:r>
      <w:r w:rsidRPr="009A327C">
        <w:rPr>
          <w:rFonts w:ascii="Times New Roman" w:hAnsi="Times New Roman" w:cs="Times New Roman"/>
          <w:sz w:val="24"/>
          <w:szCs w:val="24"/>
        </w:rPr>
        <w:t xml:space="preserve">originating from oxidation </w:t>
      </w:r>
      <w:r w:rsidR="00AC1B6B" w:rsidRPr="009A327C">
        <w:rPr>
          <w:rFonts w:ascii="Times New Roman" w:hAnsi="Times New Roman" w:cs="Times New Roman"/>
          <w:sz w:val="24"/>
          <w:szCs w:val="24"/>
        </w:rPr>
        <w:t>reaction</w:t>
      </w:r>
      <w:r w:rsidRPr="009A327C">
        <w:rPr>
          <w:rFonts w:ascii="Times New Roman" w:hAnsi="Times New Roman" w:cs="Times New Roman"/>
          <w:sz w:val="24"/>
          <w:szCs w:val="24"/>
        </w:rPr>
        <w:t>.</w:t>
      </w:r>
      <w:r w:rsidR="00F80345" w:rsidRPr="009A327C">
        <w:rPr>
          <w:rFonts w:ascii="Times New Roman" w:hAnsi="Times New Roman" w:cs="Times New Roman"/>
          <w:sz w:val="24"/>
          <w:szCs w:val="24"/>
        </w:rPr>
        <w:t xml:space="preserve"> Also, it is obvious that </w:t>
      </w:r>
      <w:r w:rsidR="00065339" w:rsidRPr="009A327C">
        <w:rPr>
          <w:rFonts w:ascii="Times New Roman" w:hAnsi="Times New Roman" w:cs="Times New Roman"/>
          <w:sz w:val="24"/>
          <w:szCs w:val="24"/>
        </w:rPr>
        <w:t xml:space="preserve">urea </w:t>
      </w:r>
      <w:r w:rsidR="00F80345" w:rsidRPr="009A327C">
        <w:rPr>
          <w:rFonts w:ascii="Times New Roman" w:hAnsi="Times New Roman" w:cs="Times New Roman"/>
          <w:sz w:val="24"/>
          <w:szCs w:val="24"/>
        </w:rPr>
        <w:t xml:space="preserve">treatment of </w:t>
      </w:r>
      <w:r w:rsidR="00A62E8C" w:rsidRPr="009A327C">
        <w:rPr>
          <w:rFonts w:ascii="Times New Roman" w:hAnsi="Times New Roman" w:cs="Times New Roman"/>
          <w:sz w:val="24"/>
          <w:szCs w:val="24"/>
        </w:rPr>
        <w:t xml:space="preserve">the </w:t>
      </w:r>
      <w:r w:rsidR="00F80345" w:rsidRPr="009A327C">
        <w:rPr>
          <w:rFonts w:ascii="Times New Roman" w:hAnsi="Times New Roman" w:cs="Times New Roman"/>
          <w:sz w:val="24"/>
          <w:szCs w:val="24"/>
        </w:rPr>
        <w:t xml:space="preserve">OAC </w:t>
      </w:r>
      <w:r w:rsidR="00065339" w:rsidRPr="009A327C">
        <w:rPr>
          <w:rFonts w:ascii="Times New Roman" w:hAnsi="Times New Roman" w:cs="Times New Roman"/>
          <w:sz w:val="24"/>
          <w:szCs w:val="24"/>
        </w:rPr>
        <w:t>led</w:t>
      </w:r>
      <w:r w:rsidR="00F80345" w:rsidRPr="009A327C">
        <w:rPr>
          <w:rFonts w:ascii="Times New Roman" w:hAnsi="Times New Roman" w:cs="Times New Roman"/>
          <w:sz w:val="24"/>
          <w:szCs w:val="24"/>
        </w:rPr>
        <w:t xml:space="preserve"> in an incorporation of a significant amount of nitrogen </w:t>
      </w:r>
      <w:r w:rsidR="002B6551" w:rsidRPr="009A327C">
        <w:rPr>
          <w:rFonts w:ascii="Times New Roman" w:hAnsi="Times New Roman" w:cs="Times New Roman"/>
          <w:sz w:val="24"/>
          <w:szCs w:val="24"/>
        </w:rPr>
        <w:t>instead of</w:t>
      </w:r>
      <w:r w:rsidR="00F80345" w:rsidRPr="009A327C">
        <w:rPr>
          <w:rFonts w:ascii="Times New Roman" w:hAnsi="Times New Roman" w:cs="Times New Roman"/>
          <w:sz w:val="24"/>
          <w:szCs w:val="24"/>
          <w:lang w:bidi="fa-IR"/>
        </w:rPr>
        <w:t xml:space="preserve"> </w:t>
      </w:r>
      <w:r w:rsidR="005253F4" w:rsidRPr="009A327C">
        <w:rPr>
          <w:rFonts w:ascii="Times New Roman" w:hAnsi="Times New Roman" w:cs="Times New Roman"/>
          <w:sz w:val="24"/>
          <w:szCs w:val="24"/>
          <w:lang w:bidi="fa-IR"/>
        </w:rPr>
        <w:t xml:space="preserve">surface </w:t>
      </w:r>
      <w:r w:rsidR="00F80345" w:rsidRPr="009A327C">
        <w:rPr>
          <w:rFonts w:ascii="Times New Roman" w:hAnsi="Times New Roman" w:cs="Times New Roman"/>
          <w:sz w:val="24"/>
          <w:szCs w:val="24"/>
          <w:lang w:bidi="fa-IR"/>
        </w:rPr>
        <w:t>oxygen groups and th</w:t>
      </w:r>
      <w:r w:rsidR="005253F4" w:rsidRPr="009A327C">
        <w:rPr>
          <w:rFonts w:ascii="Times New Roman" w:hAnsi="Times New Roman" w:cs="Times New Roman"/>
          <w:sz w:val="24"/>
          <w:szCs w:val="24"/>
          <w:lang w:bidi="fa-IR"/>
        </w:rPr>
        <w:t xml:space="preserve">erefore </w:t>
      </w:r>
      <w:r w:rsidR="008324F5" w:rsidRPr="009A327C">
        <w:rPr>
          <w:rFonts w:ascii="Times New Roman" w:hAnsi="Times New Roman" w:cs="Times New Roman"/>
          <w:sz w:val="24"/>
          <w:szCs w:val="24"/>
          <w:lang w:bidi="fa-IR"/>
        </w:rPr>
        <w:t>N</w:t>
      </w:r>
      <w:r w:rsidR="00AC1B6B" w:rsidRPr="009A327C">
        <w:rPr>
          <w:rFonts w:ascii="Times New Roman" w:hAnsi="Times New Roman" w:cs="Times New Roman"/>
          <w:sz w:val="24"/>
          <w:szCs w:val="24"/>
          <w:lang w:bidi="fa-IR"/>
        </w:rPr>
        <w:t>O</w:t>
      </w:r>
      <w:r w:rsidR="008324F5" w:rsidRPr="009A327C">
        <w:rPr>
          <w:rFonts w:ascii="Times New Roman" w:hAnsi="Times New Roman" w:cs="Times New Roman"/>
          <w:sz w:val="24"/>
          <w:szCs w:val="24"/>
          <w:lang w:bidi="fa-IR"/>
        </w:rPr>
        <w:t xml:space="preserve">AC has low </w:t>
      </w:r>
      <w:r w:rsidR="005253F4" w:rsidRPr="009A327C">
        <w:rPr>
          <w:rFonts w:ascii="Times New Roman" w:hAnsi="Times New Roman" w:cs="Times New Roman"/>
          <w:sz w:val="24"/>
          <w:szCs w:val="24"/>
          <w:lang w:bidi="fa-IR"/>
        </w:rPr>
        <w:t>O content compared with OAC.</w:t>
      </w:r>
    </w:p>
    <w:p w:rsidR="006A3CC9" w:rsidRPr="009A327C" w:rsidRDefault="00996F0C" w:rsidP="006A3CC9">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 xml:space="preserve">Oxidation and </w:t>
      </w:r>
      <w:proofErr w:type="spellStart"/>
      <w:r w:rsidRPr="009A327C">
        <w:rPr>
          <w:rFonts w:ascii="Times New Roman" w:hAnsi="Times New Roman" w:cs="Times New Roman"/>
          <w:sz w:val="24"/>
          <w:szCs w:val="24"/>
          <w:lang w:bidi="fa-IR"/>
        </w:rPr>
        <w:t>nitrogenation</w:t>
      </w:r>
      <w:proofErr w:type="spellEnd"/>
      <w:r w:rsidRPr="009A327C">
        <w:rPr>
          <w:rFonts w:ascii="Times New Roman" w:hAnsi="Times New Roman" w:cs="Times New Roman"/>
          <w:sz w:val="24"/>
          <w:szCs w:val="24"/>
          <w:lang w:bidi="fa-IR"/>
        </w:rPr>
        <w:t xml:space="preserve"> of AC were further confirmed using </w:t>
      </w:r>
      <w:r w:rsidR="003A4F47" w:rsidRPr="009A327C">
        <w:rPr>
          <w:rFonts w:ascii="Times New Roman" w:hAnsi="Times New Roman" w:cs="Times New Roman"/>
          <w:sz w:val="24"/>
          <w:szCs w:val="24"/>
          <w:lang w:bidi="fa-IR"/>
        </w:rPr>
        <w:t xml:space="preserve">Boehm </w:t>
      </w:r>
      <w:r w:rsidR="007603C5" w:rsidRPr="009A327C">
        <w:rPr>
          <w:rFonts w:ascii="Times New Roman" w:hAnsi="Times New Roman" w:cs="Times New Roman"/>
          <w:sz w:val="24"/>
          <w:szCs w:val="24"/>
          <w:lang w:bidi="fa-IR"/>
        </w:rPr>
        <w:t xml:space="preserve">titration </w:t>
      </w:r>
      <w:r w:rsidR="003A4F47" w:rsidRPr="009A327C">
        <w:rPr>
          <w:rFonts w:ascii="Times New Roman" w:hAnsi="Times New Roman" w:cs="Times New Roman"/>
          <w:sz w:val="24"/>
          <w:szCs w:val="24"/>
          <w:lang w:bidi="fa-IR"/>
        </w:rPr>
        <w:t>method</w:t>
      </w:r>
      <w:r w:rsidRPr="009A327C">
        <w:rPr>
          <w:rFonts w:ascii="Times New Roman" w:hAnsi="Times New Roman" w:cs="Times New Roman"/>
          <w:sz w:val="24"/>
          <w:szCs w:val="24"/>
          <w:lang w:bidi="fa-IR"/>
        </w:rPr>
        <w:t xml:space="preserve">. As can be seen in </w:t>
      </w:r>
      <w:r w:rsidR="007178D5" w:rsidRPr="009A327C">
        <w:rPr>
          <w:rFonts w:ascii="Times New Roman" w:eastAsia="GulliverRM" w:hAnsi="Times New Roman" w:cs="Times New Roman"/>
          <w:sz w:val="24"/>
          <w:szCs w:val="24"/>
        </w:rPr>
        <w:t>Table III</w:t>
      </w:r>
      <w:r w:rsidRPr="009A327C">
        <w:rPr>
          <w:rFonts w:ascii="Times New Roman" w:hAnsi="Times New Roman" w:cs="Times New Roman"/>
          <w:sz w:val="24"/>
          <w:szCs w:val="24"/>
          <w:lang w:bidi="fa-IR"/>
        </w:rPr>
        <w:t>,</w:t>
      </w:r>
      <w:r w:rsidR="003A4F47" w:rsidRPr="009A327C">
        <w:rPr>
          <w:rFonts w:ascii="Times New Roman" w:hAnsi="Times New Roman" w:cs="Times New Roman"/>
          <w:sz w:val="24"/>
          <w:szCs w:val="24"/>
          <w:lang w:bidi="fa-IR"/>
        </w:rPr>
        <w:t xml:space="preserve"> </w:t>
      </w:r>
      <w:r w:rsidRPr="009A327C">
        <w:rPr>
          <w:rFonts w:ascii="Times New Roman" w:hAnsi="Times New Roman" w:cs="Times New Roman"/>
          <w:sz w:val="24"/>
          <w:szCs w:val="24"/>
          <w:lang w:bidi="fa-IR"/>
        </w:rPr>
        <w:t>o</w:t>
      </w:r>
      <w:r w:rsidR="00371333" w:rsidRPr="009A327C">
        <w:rPr>
          <w:rFonts w:ascii="Times New Roman" w:hAnsi="Times New Roman" w:cs="Times New Roman"/>
          <w:sz w:val="24"/>
          <w:szCs w:val="24"/>
          <w:lang w:bidi="fa-IR"/>
        </w:rPr>
        <w:t>xidation of AC increased total acidi</w:t>
      </w:r>
      <w:r w:rsidR="002B6551" w:rsidRPr="009A327C">
        <w:rPr>
          <w:rFonts w:ascii="Times New Roman" w:hAnsi="Times New Roman" w:cs="Times New Roman"/>
          <w:sz w:val="24"/>
          <w:szCs w:val="24"/>
          <w:lang w:bidi="fa-IR"/>
        </w:rPr>
        <w:t>ty</w:t>
      </w:r>
      <w:r w:rsidR="00371333" w:rsidRPr="009A327C">
        <w:rPr>
          <w:rFonts w:ascii="Times New Roman" w:hAnsi="Times New Roman" w:cs="Times New Roman"/>
          <w:sz w:val="24"/>
          <w:szCs w:val="24"/>
          <w:lang w:bidi="fa-IR"/>
        </w:rPr>
        <w:t xml:space="preserve">, especially </w:t>
      </w:r>
      <w:r w:rsidR="002B6551" w:rsidRPr="009A327C">
        <w:rPr>
          <w:rFonts w:ascii="Times New Roman" w:hAnsi="Times New Roman" w:cs="Times New Roman"/>
          <w:sz w:val="24"/>
          <w:szCs w:val="24"/>
          <w:lang w:bidi="fa-IR"/>
        </w:rPr>
        <w:t xml:space="preserve">the value of </w:t>
      </w:r>
      <w:r w:rsidR="00371333" w:rsidRPr="009A327C">
        <w:rPr>
          <w:rFonts w:ascii="Times New Roman" w:hAnsi="Times New Roman" w:cs="Times New Roman"/>
          <w:sz w:val="24"/>
          <w:szCs w:val="24"/>
          <w:lang w:bidi="fa-IR"/>
        </w:rPr>
        <w:t xml:space="preserve">carboxylic acid groups. Modification of OAC with urea resulted in the replacement of </w:t>
      </w:r>
      <w:r w:rsidRPr="009A327C">
        <w:rPr>
          <w:rFonts w:ascii="Times New Roman" w:hAnsi="Times New Roman" w:cs="Times New Roman"/>
          <w:sz w:val="24"/>
          <w:szCs w:val="24"/>
          <w:lang w:bidi="fa-IR"/>
        </w:rPr>
        <w:t xml:space="preserve">surface oxygen groups </w:t>
      </w:r>
      <w:r w:rsidR="00371333" w:rsidRPr="009A327C">
        <w:rPr>
          <w:rFonts w:ascii="Times New Roman" w:hAnsi="Times New Roman" w:cs="Times New Roman"/>
          <w:sz w:val="24"/>
          <w:szCs w:val="24"/>
          <w:lang w:bidi="fa-IR"/>
        </w:rPr>
        <w:t xml:space="preserve">with </w:t>
      </w:r>
      <w:r w:rsidR="005152BE" w:rsidRPr="009A327C">
        <w:rPr>
          <w:rFonts w:ascii="Times New Roman" w:hAnsi="Times New Roman" w:cs="Times New Roman"/>
          <w:sz w:val="24"/>
          <w:szCs w:val="24"/>
          <w:lang w:bidi="fa-IR"/>
        </w:rPr>
        <w:t xml:space="preserve">nitrogen functional groups </w:t>
      </w:r>
      <w:r w:rsidR="00BA5BF1" w:rsidRPr="009A327C">
        <w:rPr>
          <w:rFonts w:ascii="Times New Roman" w:hAnsi="Times New Roman" w:cs="Times New Roman"/>
          <w:sz w:val="24"/>
          <w:szCs w:val="24"/>
          <w:lang w:bidi="fa-IR"/>
        </w:rPr>
        <w:t>such as</w:t>
      </w:r>
      <w:r w:rsidR="005152BE" w:rsidRPr="009A327C">
        <w:rPr>
          <w:rFonts w:ascii="Times New Roman" w:hAnsi="Times New Roman" w:cs="Times New Roman"/>
          <w:sz w:val="24"/>
          <w:szCs w:val="24"/>
          <w:lang w:bidi="fa-IR"/>
        </w:rPr>
        <w:t xml:space="preserve"> amine</w:t>
      </w:r>
      <w:r w:rsidR="00371333" w:rsidRPr="009A327C">
        <w:rPr>
          <w:rFonts w:ascii="Times New Roman" w:hAnsi="Times New Roman" w:cs="Times New Roman"/>
          <w:sz w:val="24"/>
          <w:szCs w:val="24"/>
          <w:lang w:bidi="fa-IR"/>
        </w:rPr>
        <w:t xml:space="preserve"> groups,</w:t>
      </w:r>
      <w:r w:rsidRPr="009A327C">
        <w:rPr>
          <w:rFonts w:ascii="Times New Roman" w:hAnsi="Times New Roman" w:cs="Times New Roman"/>
          <w:sz w:val="24"/>
          <w:szCs w:val="24"/>
          <w:lang w:bidi="fa-IR"/>
        </w:rPr>
        <w:t xml:space="preserve"> so</w:t>
      </w:r>
      <w:r w:rsidR="00371333" w:rsidRPr="009A327C">
        <w:rPr>
          <w:rFonts w:ascii="Times New Roman" w:hAnsi="Times New Roman" w:cs="Times New Roman"/>
          <w:sz w:val="24"/>
          <w:szCs w:val="24"/>
          <w:lang w:bidi="fa-IR"/>
        </w:rPr>
        <w:t xml:space="preserve"> basicity increased and total acidity decreased.</w:t>
      </w:r>
      <w:r w:rsidR="00D5161B" w:rsidRPr="009A327C">
        <w:rPr>
          <w:rFonts w:ascii="Times New Roman" w:hAnsi="Times New Roman" w:cs="Times New Roman"/>
          <w:sz w:val="24"/>
          <w:szCs w:val="24"/>
          <w:lang w:bidi="fa-IR"/>
        </w:rPr>
        <w:t xml:space="preserve"> FT-IR spectra of modified AC sam</w:t>
      </w:r>
      <w:r w:rsidR="008B3BC3" w:rsidRPr="009A327C">
        <w:rPr>
          <w:rFonts w:ascii="Times New Roman" w:hAnsi="Times New Roman" w:cs="Times New Roman"/>
          <w:sz w:val="24"/>
          <w:szCs w:val="24"/>
          <w:lang w:bidi="fa-IR"/>
        </w:rPr>
        <w:t xml:space="preserve">ples were </w:t>
      </w:r>
      <w:r w:rsidR="006A3CC9" w:rsidRPr="009A327C">
        <w:rPr>
          <w:rFonts w:ascii="Times New Roman" w:hAnsi="Times New Roman" w:cs="Times New Roman"/>
          <w:sz w:val="24"/>
          <w:szCs w:val="24"/>
          <w:lang w:bidi="fa-IR"/>
        </w:rPr>
        <w:t xml:space="preserve">also recorded. </w:t>
      </w:r>
      <w:r w:rsidR="00D5161B" w:rsidRPr="009A327C">
        <w:rPr>
          <w:rFonts w:ascii="Times New Roman" w:hAnsi="Times New Roman" w:cs="Times New Roman"/>
          <w:sz w:val="24"/>
          <w:szCs w:val="24"/>
          <w:lang w:bidi="fa-IR"/>
        </w:rPr>
        <w:t>Details about FT</w:t>
      </w:r>
      <w:r w:rsidR="008B3BC3" w:rsidRPr="009A327C">
        <w:rPr>
          <w:rFonts w:ascii="Times New Roman" w:hAnsi="Times New Roman" w:cs="Times New Roman"/>
          <w:sz w:val="24"/>
          <w:szCs w:val="24"/>
          <w:lang w:bidi="fa-IR"/>
        </w:rPr>
        <w:t>-</w:t>
      </w:r>
      <w:r w:rsidR="00D5161B" w:rsidRPr="009A327C">
        <w:rPr>
          <w:rFonts w:ascii="Times New Roman" w:hAnsi="Times New Roman" w:cs="Times New Roman"/>
          <w:sz w:val="24"/>
          <w:szCs w:val="24"/>
          <w:lang w:bidi="fa-IR"/>
        </w:rPr>
        <w:t>IR spectra were presented in Supplemental Material</w:t>
      </w:r>
      <w:r w:rsidR="006A3CC9" w:rsidRPr="009A327C">
        <w:rPr>
          <w:rFonts w:ascii="Times New Roman" w:hAnsi="Times New Roman" w:cs="Times New Roman"/>
          <w:sz w:val="24"/>
          <w:szCs w:val="24"/>
          <w:lang w:bidi="fa-IR"/>
        </w:rPr>
        <w:t xml:space="preserve"> and Figs. </w:t>
      </w:r>
      <w:proofErr w:type="gramStart"/>
      <w:r w:rsidR="006A3CC9" w:rsidRPr="009A327C">
        <w:rPr>
          <w:rFonts w:ascii="Times New Roman" w:hAnsi="Times New Roman" w:cs="Times New Roman"/>
          <w:sz w:val="24"/>
          <w:szCs w:val="24"/>
          <w:lang w:bidi="fa-IR"/>
        </w:rPr>
        <w:t>S-1(a)-(b)</w:t>
      </w:r>
      <w:r w:rsidR="00D5161B" w:rsidRPr="009A327C">
        <w:rPr>
          <w:rFonts w:ascii="Times New Roman" w:hAnsi="Times New Roman" w:cs="Times New Roman"/>
          <w:sz w:val="24"/>
          <w:szCs w:val="24"/>
          <w:lang w:bidi="fa-IR"/>
        </w:rPr>
        <w:t>.</w:t>
      </w:r>
      <w:proofErr w:type="gramEnd"/>
      <w:r w:rsidR="00D5161B" w:rsidRPr="009A327C">
        <w:rPr>
          <w:rFonts w:ascii="Times New Roman" w:hAnsi="Times New Roman" w:cs="Times New Roman"/>
          <w:sz w:val="24"/>
          <w:szCs w:val="24"/>
          <w:lang w:bidi="fa-IR"/>
        </w:rPr>
        <w:t xml:space="preserve"> </w:t>
      </w:r>
    </w:p>
    <w:p w:rsidR="00E564EC" w:rsidRPr="009A327C" w:rsidRDefault="005152BE" w:rsidP="009A327C">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 xml:space="preserve">For determination of </w:t>
      </w:r>
      <w:proofErr w:type="spellStart"/>
      <w:r w:rsidR="0003613E" w:rsidRPr="009A327C">
        <w:rPr>
          <w:rFonts w:ascii="Times New Roman" w:hAnsi="Times New Roman" w:cs="Times New Roman"/>
          <w:sz w:val="24"/>
          <w:szCs w:val="24"/>
          <w:lang w:bidi="fa-IR"/>
        </w:rPr>
        <w:t>pH</w:t>
      </w:r>
      <w:r w:rsidR="00C729E3" w:rsidRPr="009A327C">
        <w:rPr>
          <w:rFonts w:ascii="Times New Roman" w:hAnsi="Times New Roman" w:cs="Times New Roman"/>
          <w:sz w:val="24"/>
          <w:szCs w:val="24"/>
          <w:vertAlign w:val="subscript"/>
          <w:lang w:bidi="fa-IR"/>
        </w:rPr>
        <w:t>PZC</w:t>
      </w:r>
      <w:proofErr w:type="spellEnd"/>
      <w:r w:rsidRPr="009A327C">
        <w:rPr>
          <w:rFonts w:ascii="Times New Roman" w:hAnsi="Times New Roman" w:cs="Times New Roman"/>
          <w:sz w:val="24"/>
          <w:szCs w:val="24"/>
          <w:vertAlign w:val="subscript"/>
          <w:lang w:bidi="fa-IR"/>
        </w:rPr>
        <w:t xml:space="preserve"> </w:t>
      </w:r>
      <w:r w:rsidRPr="009A327C">
        <w:rPr>
          <w:rFonts w:ascii="Times New Roman" w:hAnsi="Times New Roman" w:cs="Times New Roman"/>
          <w:sz w:val="24"/>
          <w:szCs w:val="24"/>
          <w:lang w:bidi="fa-IR"/>
        </w:rPr>
        <w:t xml:space="preserve">of the </w:t>
      </w:r>
      <w:r w:rsidR="00F801A5" w:rsidRPr="009A327C">
        <w:rPr>
          <w:rFonts w:ascii="Times New Roman" w:hAnsi="Times New Roman" w:cs="Times New Roman"/>
          <w:sz w:val="24"/>
          <w:szCs w:val="24"/>
          <w:lang w:bidi="fa-IR"/>
        </w:rPr>
        <w:t>synthesized</w:t>
      </w:r>
      <w:r w:rsidRPr="009A327C">
        <w:rPr>
          <w:rFonts w:ascii="Times New Roman" w:hAnsi="Times New Roman" w:cs="Times New Roman"/>
          <w:sz w:val="24"/>
          <w:szCs w:val="24"/>
          <w:lang w:bidi="fa-IR"/>
        </w:rPr>
        <w:t xml:space="preserve"> samples</w:t>
      </w:r>
      <w:r w:rsidR="0069466B" w:rsidRPr="009A327C">
        <w:rPr>
          <w:rFonts w:ascii="Times New Roman" w:hAnsi="Times New Roman" w:cs="Times New Roman"/>
          <w:sz w:val="24"/>
          <w:szCs w:val="24"/>
          <w:lang w:bidi="fa-IR"/>
        </w:rPr>
        <w:t xml:space="preserve">, the final pH </w:t>
      </w:r>
      <w:r w:rsidR="001855C6" w:rsidRPr="009A327C">
        <w:rPr>
          <w:rFonts w:ascii="Times New Roman" w:hAnsi="Times New Roman" w:cs="Times New Roman"/>
          <w:sz w:val="24"/>
          <w:szCs w:val="24"/>
          <w:lang w:bidi="fa-IR"/>
        </w:rPr>
        <w:t xml:space="preserve">values were plotted </w:t>
      </w:r>
      <w:r w:rsidR="0069466B" w:rsidRPr="009A327C">
        <w:rPr>
          <w:rFonts w:ascii="Times New Roman" w:hAnsi="Times New Roman" w:cs="Times New Roman"/>
          <w:sz w:val="24"/>
          <w:szCs w:val="24"/>
          <w:lang w:bidi="fa-IR"/>
        </w:rPr>
        <w:t xml:space="preserve">versus their corresponding initial pH values </w:t>
      </w:r>
      <w:r w:rsidR="00F801A5" w:rsidRPr="009A327C">
        <w:rPr>
          <w:rFonts w:ascii="Times New Roman" w:hAnsi="Times New Roman" w:cs="Times New Roman"/>
          <w:sz w:val="24"/>
          <w:szCs w:val="24"/>
          <w:lang w:bidi="fa-IR"/>
        </w:rPr>
        <w:t>(</w:t>
      </w:r>
      <w:r w:rsidR="0003613E" w:rsidRPr="009A327C">
        <w:rPr>
          <w:rFonts w:ascii="Times New Roman" w:hAnsi="Times New Roman" w:cs="Times New Roman"/>
          <w:sz w:val="24"/>
          <w:szCs w:val="24"/>
          <w:lang w:bidi="fa-IR"/>
        </w:rPr>
        <w:t>Fig.</w:t>
      </w:r>
      <w:r w:rsidRPr="009A327C">
        <w:rPr>
          <w:rFonts w:ascii="Times New Roman" w:hAnsi="Times New Roman" w:cs="Times New Roman"/>
          <w:sz w:val="24"/>
          <w:szCs w:val="24"/>
          <w:lang w:bidi="fa-IR"/>
        </w:rPr>
        <w:t xml:space="preserve"> </w:t>
      </w:r>
      <w:proofErr w:type="gramStart"/>
      <w:r w:rsidR="00372A4A" w:rsidRPr="009A327C">
        <w:rPr>
          <w:rFonts w:ascii="Times New Roman" w:hAnsi="Times New Roman" w:cs="Times New Roman"/>
          <w:sz w:val="24"/>
          <w:szCs w:val="24"/>
          <w:lang w:bidi="fa-IR"/>
        </w:rPr>
        <w:t>S</w:t>
      </w:r>
      <w:r w:rsidR="00B9691B" w:rsidRPr="009A327C">
        <w:rPr>
          <w:rFonts w:ascii="Times New Roman" w:hAnsi="Times New Roman" w:cs="Times New Roman"/>
          <w:sz w:val="24"/>
          <w:szCs w:val="24"/>
          <w:lang w:bidi="fa-IR"/>
        </w:rPr>
        <w:t>-</w:t>
      </w:r>
      <w:r w:rsidR="008075E6" w:rsidRPr="009A327C">
        <w:rPr>
          <w:rFonts w:ascii="Times New Roman" w:hAnsi="Times New Roman" w:cs="Times New Roman"/>
          <w:sz w:val="24"/>
          <w:szCs w:val="24"/>
          <w:lang w:bidi="fa-IR"/>
        </w:rPr>
        <w:t>2</w:t>
      </w:r>
      <w:r w:rsidR="00F801A5" w:rsidRPr="009A327C">
        <w:rPr>
          <w:rFonts w:ascii="Times New Roman" w:hAnsi="Times New Roman" w:cs="Times New Roman"/>
          <w:sz w:val="24"/>
          <w:szCs w:val="24"/>
          <w:lang w:bidi="fa-IR"/>
        </w:rPr>
        <w:t>)</w:t>
      </w:r>
      <w:r w:rsidR="0069466B" w:rsidRPr="009A327C">
        <w:rPr>
          <w:rFonts w:ascii="Times New Roman" w:hAnsi="Times New Roman" w:cs="Times New Roman"/>
          <w:sz w:val="24"/>
          <w:szCs w:val="24"/>
          <w:lang w:bidi="fa-IR"/>
        </w:rPr>
        <w:t>.</w:t>
      </w:r>
      <w:proofErr w:type="gramEnd"/>
      <w:r w:rsidR="00406E8E" w:rsidRPr="009A327C">
        <w:rPr>
          <w:rFonts w:ascii="Times New Roman" w:hAnsi="Times New Roman" w:cs="Times New Roman"/>
          <w:sz w:val="24"/>
          <w:szCs w:val="24"/>
          <w:lang w:bidi="fa-IR"/>
        </w:rPr>
        <w:t xml:space="preserve"> </w:t>
      </w:r>
      <w:r w:rsidR="008B3BC3" w:rsidRPr="009A327C">
        <w:rPr>
          <w:rFonts w:ascii="Times New Roman" w:hAnsi="Times New Roman" w:cs="Times New Roman"/>
          <w:sz w:val="24"/>
          <w:szCs w:val="24"/>
          <w:lang w:bidi="fa-IR"/>
        </w:rPr>
        <w:t xml:space="preserve">The </w:t>
      </w:r>
      <w:proofErr w:type="spellStart"/>
      <w:r w:rsidR="006A3CC9" w:rsidRPr="009A327C">
        <w:rPr>
          <w:rFonts w:ascii="Times New Roman" w:hAnsi="Times New Roman" w:cs="Times New Roman"/>
          <w:sz w:val="24"/>
          <w:szCs w:val="24"/>
          <w:lang w:bidi="fa-IR"/>
        </w:rPr>
        <w:t>pH</w:t>
      </w:r>
      <w:r w:rsidR="006A3CC9" w:rsidRPr="009A327C">
        <w:rPr>
          <w:rFonts w:ascii="Times New Roman" w:hAnsi="Times New Roman" w:cs="Times New Roman"/>
          <w:sz w:val="24"/>
          <w:szCs w:val="24"/>
          <w:vertAlign w:val="subscript"/>
          <w:lang w:bidi="fa-IR"/>
        </w:rPr>
        <w:t>PZC</w:t>
      </w:r>
      <w:proofErr w:type="spellEnd"/>
      <w:r w:rsidR="008B3BC3" w:rsidRPr="009A327C">
        <w:rPr>
          <w:rFonts w:ascii="Times New Roman" w:hAnsi="Times New Roman" w:cs="Times New Roman"/>
          <w:sz w:val="24"/>
          <w:szCs w:val="24"/>
          <w:lang w:bidi="fa-IR"/>
        </w:rPr>
        <w:t xml:space="preserve"> was taken as the point at which the curve crossed the line; </w:t>
      </w:r>
      <w:proofErr w:type="spellStart"/>
      <w:r w:rsidR="008B3BC3" w:rsidRPr="009A327C">
        <w:rPr>
          <w:rFonts w:ascii="Times New Roman" w:hAnsi="Times New Roman" w:cs="Times New Roman"/>
          <w:sz w:val="24"/>
          <w:szCs w:val="24"/>
          <w:lang w:bidi="fa-IR"/>
        </w:rPr>
        <w:t>pH</w:t>
      </w:r>
      <w:r w:rsidR="008B3BC3" w:rsidRPr="009A327C">
        <w:rPr>
          <w:rFonts w:ascii="Times New Roman" w:hAnsi="Times New Roman" w:cs="Times New Roman"/>
          <w:sz w:val="24"/>
          <w:szCs w:val="24"/>
          <w:vertAlign w:val="subscript"/>
          <w:lang w:bidi="fa-IR"/>
        </w:rPr>
        <w:t>final</w:t>
      </w:r>
      <w:proofErr w:type="spellEnd"/>
      <w:r w:rsidR="008B3BC3" w:rsidRPr="009A327C">
        <w:rPr>
          <w:rFonts w:ascii="Times New Roman" w:hAnsi="Times New Roman" w:cs="Times New Roman"/>
          <w:sz w:val="24"/>
          <w:szCs w:val="24"/>
          <w:lang w:bidi="fa-IR"/>
        </w:rPr>
        <w:t xml:space="preserve"> equals to </w:t>
      </w:r>
      <w:proofErr w:type="spellStart"/>
      <w:r w:rsidR="008B3BC3" w:rsidRPr="009A327C">
        <w:rPr>
          <w:rFonts w:ascii="Times New Roman" w:hAnsi="Times New Roman" w:cs="Times New Roman"/>
          <w:sz w:val="24"/>
          <w:szCs w:val="24"/>
          <w:lang w:bidi="fa-IR"/>
        </w:rPr>
        <w:t>pH</w:t>
      </w:r>
      <w:r w:rsidR="008B3BC3" w:rsidRPr="009A327C">
        <w:rPr>
          <w:rFonts w:ascii="Times New Roman" w:hAnsi="Times New Roman" w:cs="Times New Roman"/>
          <w:sz w:val="24"/>
          <w:szCs w:val="24"/>
          <w:vertAlign w:val="subscript"/>
          <w:lang w:bidi="fa-IR"/>
        </w:rPr>
        <w:t>initial</w:t>
      </w:r>
      <w:proofErr w:type="spellEnd"/>
      <w:r w:rsidR="008B3BC3" w:rsidRPr="009A327C">
        <w:rPr>
          <w:rFonts w:ascii="Times New Roman" w:hAnsi="Times New Roman" w:cs="Times New Roman"/>
          <w:sz w:val="24"/>
          <w:szCs w:val="24"/>
          <w:lang w:bidi="fa-IR"/>
        </w:rPr>
        <w:t>.</w:t>
      </w:r>
      <w:r w:rsidR="009A327C" w:rsidRPr="009A327C">
        <w:rPr>
          <w:rFonts w:ascii="Times New Roman" w:hAnsi="Times New Roman" w:cs="Times New Roman"/>
          <w:sz w:val="24"/>
          <w:szCs w:val="24"/>
          <w:lang w:bidi="fa-IR"/>
        </w:rPr>
        <w:t xml:space="preserve"> </w:t>
      </w:r>
      <w:r w:rsidR="00406E8E" w:rsidRPr="009A327C">
        <w:rPr>
          <w:rFonts w:ascii="Times New Roman" w:hAnsi="Times New Roman" w:cs="Times New Roman"/>
          <w:sz w:val="24"/>
          <w:szCs w:val="24"/>
          <w:lang w:bidi="fa-IR"/>
        </w:rPr>
        <w:t xml:space="preserve">From the results, </w:t>
      </w:r>
      <w:proofErr w:type="spellStart"/>
      <w:r w:rsidR="0003613E" w:rsidRPr="009A327C">
        <w:rPr>
          <w:rFonts w:ascii="Times New Roman" w:hAnsi="Times New Roman" w:cs="Times New Roman"/>
          <w:sz w:val="24"/>
          <w:szCs w:val="24"/>
          <w:lang w:bidi="fa-IR"/>
        </w:rPr>
        <w:t>pH</w:t>
      </w:r>
      <w:r w:rsidR="00C729E3" w:rsidRPr="009A327C">
        <w:rPr>
          <w:rFonts w:ascii="Times New Roman" w:hAnsi="Times New Roman" w:cs="Times New Roman"/>
          <w:sz w:val="24"/>
          <w:szCs w:val="24"/>
          <w:vertAlign w:val="subscript"/>
          <w:lang w:bidi="fa-IR"/>
        </w:rPr>
        <w:t>PZC</w:t>
      </w:r>
      <w:proofErr w:type="spellEnd"/>
      <w:r w:rsidR="00406E8E" w:rsidRPr="009A327C">
        <w:rPr>
          <w:rFonts w:ascii="Times New Roman" w:hAnsi="Times New Roman" w:cs="Times New Roman"/>
          <w:sz w:val="24"/>
          <w:szCs w:val="24"/>
          <w:vertAlign w:val="subscript"/>
          <w:lang w:bidi="fa-IR"/>
        </w:rPr>
        <w:t xml:space="preserve"> </w:t>
      </w:r>
      <w:r w:rsidR="00406E8E" w:rsidRPr="009A327C">
        <w:rPr>
          <w:rFonts w:ascii="Times New Roman" w:hAnsi="Times New Roman" w:cs="Times New Roman"/>
          <w:sz w:val="24"/>
          <w:szCs w:val="24"/>
          <w:lang w:bidi="fa-IR"/>
        </w:rPr>
        <w:t>of AC, OAC and N</w:t>
      </w:r>
      <w:r w:rsidR="00386770" w:rsidRPr="009A327C">
        <w:rPr>
          <w:rFonts w:ascii="Times New Roman" w:hAnsi="Times New Roman" w:cs="Times New Roman"/>
          <w:sz w:val="24"/>
          <w:szCs w:val="24"/>
          <w:lang w:bidi="fa-IR"/>
        </w:rPr>
        <w:t>O</w:t>
      </w:r>
      <w:r w:rsidR="00406E8E" w:rsidRPr="009A327C">
        <w:rPr>
          <w:rFonts w:ascii="Times New Roman" w:hAnsi="Times New Roman" w:cs="Times New Roman"/>
          <w:sz w:val="24"/>
          <w:szCs w:val="24"/>
          <w:lang w:bidi="fa-IR"/>
        </w:rPr>
        <w:t>AC were 6.3, 5.5 and 7.9, respectively.</w:t>
      </w:r>
      <w:r w:rsidR="001855C6" w:rsidRPr="009A327C">
        <w:rPr>
          <w:rFonts w:ascii="Times New Roman" w:hAnsi="Times New Roman" w:cs="Times New Roman"/>
          <w:sz w:val="24"/>
          <w:szCs w:val="24"/>
          <w:lang w:bidi="fa-IR"/>
        </w:rPr>
        <w:t xml:space="preserve"> I</w:t>
      </w:r>
      <w:r w:rsidR="00406E8E" w:rsidRPr="009A327C">
        <w:rPr>
          <w:rFonts w:ascii="Times New Roman" w:hAnsi="Times New Roman" w:cs="Times New Roman"/>
          <w:sz w:val="24"/>
          <w:szCs w:val="24"/>
          <w:lang w:bidi="fa-IR"/>
        </w:rPr>
        <w:t xml:space="preserve">t is </w:t>
      </w:r>
      <w:r w:rsidR="001855C6" w:rsidRPr="009A327C">
        <w:rPr>
          <w:rFonts w:ascii="Times New Roman" w:hAnsi="Times New Roman" w:cs="Times New Roman"/>
          <w:sz w:val="24"/>
          <w:szCs w:val="24"/>
          <w:lang w:bidi="fa-IR"/>
        </w:rPr>
        <w:t>obvious</w:t>
      </w:r>
      <w:r w:rsidR="00406E8E" w:rsidRPr="009A327C">
        <w:rPr>
          <w:rFonts w:ascii="Times New Roman" w:hAnsi="Times New Roman" w:cs="Times New Roman"/>
          <w:sz w:val="24"/>
          <w:szCs w:val="24"/>
          <w:lang w:bidi="fa-IR"/>
        </w:rPr>
        <w:t xml:space="preserve"> </w:t>
      </w:r>
      <w:r w:rsidR="001855C6" w:rsidRPr="009A327C">
        <w:rPr>
          <w:rFonts w:ascii="Times New Roman" w:hAnsi="Times New Roman" w:cs="Times New Roman"/>
          <w:sz w:val="24"/>
          <w:szCs w:val="24"/>
          <w:lang w:bidi="fa-IR"/>
        </w:rPr>
        <w:t>that</w:t>
      </w:r>
      <w:r w:rsidR="00406E8E" w:rsidRPr="009A327C">
        <w:rPr>
          <w:rFonts w:ascii="Times New Roman" w:hAnsi="Times New Roman" w:cs="Times New Roman"/>
          <w:sz w:val="24"/>
          <w:szCs w:val="24"/>
          <w:lang w:bidi="fa-IR"/>
        </w:rPr>
        <w:t xml:space="preserve"> the </w:t>
      </w:r>
      <w:proofErr w:type="spellStart"/>
      <w:r w:rsidR="0003613E" w:rsidRPr="009A327C">
        <w:rPr>
          <w:rFonts w:ascii="Times New Roman" w:hAnsi="Times New Roman" w:cs="Times New Roman"/>
          <w:sz w:val="24"/>
          <w:szCs w:val="24"/>
          <w:lang w:bidi="fa-IR"/>
        </w:rPr>
        <w:t>pH</w:t>
      </w:r>
      <w:r w:rsidR="00C729E3" w:rsidRPr="009A327C">
        <w:rPr>
          <w:rFonts w:ascii="Times New Roman" w:hAnsi="Times New Roman" w:cs="Times New Roman"/>
          <w:sz w:val="24"/>
          <w:szCs w:val="24"/>
          <w:vertAlign w:val="subscript"/>
          <w:lang w:bidi="fa-IR"/>
        </w:rPr>
        <w:t>PZC</w:t>
      </w:r>
      <w:proofErr w:type="spellEnd"/>
      <w:r w:rsidR="00372A4A" w:rsidRPr="009A327C">
        <w:rPr>
          <w:rFonts w:ascii="Times New Roman" w:hAnsi="Times New Roman" w:cs="Times New Roman"/>
          <w:sz w:val="24"/>
          <w:szCs w:val="24"/>
          <w:lang w:bidi="fa-IR"/>
        </w:rPr>
        <w:t xml:space="preserve"> </w:t>
      </w:r>
      <w:r w:rsidR="00406E8E" w:rsidRPr="009A327C">
        <w:rPr>
          <w:rFonts w:ascii="Times New Roman" w:hAnsi="Times New Roman" w:cs="Times New Roman"/>
          <w:sz w:val="24"/>
          <w:szCs w:val="24"/>
          <w:lang w:bidi="fa-IR"/>
        </w:rPr>
        <w:t>of N</w:t>
      </w:r>
      <w:r w:rsidR="00386770" w:rsidRPr="009A327C">
        <w:rPr>
          <w:rFonts w:ascii="Times New Roman" w:hAnsi="Times New Roman" w:cs="Times New Roman"/>
          <w:sz w:val="24"/>
          <w:szCs w:val="24"/>
          <w:lang w:bidi="fa-IR"/>
        </w:rPr>
        <w:t>O</w:t>
      </w:r>
      <w:r w:rsidR="00406E8E" w:rsidRPr="009A327C">
        <w:rPr>
          <w:rFonts w:ascii="Times New Roman" w:hAnsi="Times New Roman" w:cs="Times New Roman"/>
          <w:sz w:val="24"/>
          <w:szCs w:val="24"/>
          <w:lang w:bidi="fa-IR"/>
        </w:rPr>
        <w:t xml:space="preserve">AC is </w:t>
      </w:r>
      <w:r w:rsidR="001855C6" w:rsidRPr="009A327C">
        <w:rPr>
          <w:rFonts w:ascii="Times New Roman" w:hAnsi="Times New Roman" w:cs="Times New Roman"/>
          <w:sz w:val="24"/>
          <w:szCs w:val="24"/>
          <w:lang w:bidi="fa-IR"/>
        </w:rPr>
        <w:t>higher</w:t>
      </w:r>
      <w:r w:rsidR="00406E8E" w:rsidRPr="009A327C">
        <w:rPr>
          <w:rFonts w:ascii="Times New Roman" w:hAnsi="Times New Roman" w:cs="Times New Roman"/>
          <w:sz w:val="24"/>
          <w:szCs w:val="24"/>
          <w:lang w:bidi="fa-IR"/>
        </w:rPr>
        <w:t xml:space="preserve"> than 7 (in the basic range) due to hav</w:t>
      </w:r>
      <w:r w:rsidR="00BA5BF1" w:rsidRPr="009A327C">
        <w:rPr>
          <w:rFonts w:ascii="Times New Roman" w:hAnsi="Times New Roman" w:cs="Times New Roman"/>
          <w:sz w:val="24"/>
          <w:szCs w:val="24"/>
          <w:lang w:bidi="fa-IR"/>
        </w:rPr>
        <w:t>ing</w:t>
      </w:r>
      <w:r w:rsidR="00406E8E" w:rsidRPr="009A327C">
        <w:rPr>
          <w:rFonts w:ascii="Times New Roman" w:hAnsi="Times New Roman" w:cs="Times New Roman"/>
          <w:sz w:val="24"/>
          <w:szCs w:val="24"/>
          <w:lang w:bidi="fa-IR"/>
        </w:rPr>
        <w:t xml:space="preserve"> nitrogen functional groups that are naturally basic;</w:t>
      </w:r>
      <w:r w:rsidR="00406E8E" w:rsidRPr="009A327C">
        <w:rPr>
          <w:rFonts w:ascii="AdvP4DF60E" w:hAnsi="AdvP4DF60E" w:cs="AdvP4DF60E"/>
          <w:sz w:val="16"/>
          <w:szCs w:val="16"/>
        </w:rPr>
        <w:t xml:space="preserve"> </w:t>
      </w:r>
      <w:r w:rsidR="00406E8E" w:rsidRPr="009A327C">
        <w:rPr>
          <w:rFonts w:ascii="Times New Roman" w:hAnsi="Times New Roman" w:cs="Times New Roman"/>
          <w:sz w:val="24"/>
          <w:szCs w:val="24"/>
          <w:lang w:bidi="fa-IR"/>
        </w:rPr>
        <w:t>while AC and OAC were acidic due to the acidic oxygen functionalities.</w:t>
      </w:r>
    </w:p>
    <w:p w:rsidR="00E564EC" w:rsidRPr="009A327C" w:rsidRDefault="00E564EC" w:rsidP="00E564EC">
      <w:pPr>
        <w:spacing w:after="0" w:line="360" w:lineRule="auto"/>
        <w:rPr>
          <w:rFonts w:ascii="Times New Roman" w:hAnsi="Times New Roman" w:cs="Times New Roman"/>
          <w:b/>
          <w:bCs/>
          <w:sz w:val="24"/>
          <w:szCs w:val="24"/>
        </w:rPr>
      </w:pPr>
      <w:proofErr w:type="gramStart"/>
      <w:r w:rsidRPr="009A327C">
        <w:rPr>
          <w:rFonts w:ascii="Times New Roman" w:hAnsi="Times New Roman" w:cs="Times New Roman"/>
          <w:sz w:val="24"/>
          <w:szCs w:val="24"/>
        </w:rPr>
        <w:t>TABLE II.</w:t>
      </w:r>
      <w:proofErr w:type="gramEnd"/>
      <w:r w:rsidRPr="009A327C">
        <w:rPr>
          <w:rFonts w:ascii="Times New Roman" w:hAnsi="Times New Roman" w:cs="Times New Roman"/>
          <w:b/>
          <w:bCs/>
          <w:sz w:val="24"/>
          <w:szCs w:val="24"/>
        </w:rPr>
        <w:t xml:space="preserve"> </w:t>
      </w:r>
      <w:proofErr w:type="gramStart"/>
      <w:r w:rsidRPr="009A327C">
        <w:rPr>
          <w:rFonts w:ascii="Times New Roman" w:hAnsi="Times New Roman" w:cs="Times New Roman"/>
          <w:sz w:val="24"/>
          <w:szCs w:val="24"/>
        </w:rPr>
        <w:t>Elemental analysis of pristine and modified AC samples.</w:t>
      </w:r>
      <w:proofErr w:type="gramEnd"/>
    </w:p>
    <w:tbl>
      <w:tblPr>
        <w:tblpPr w:leftFromText="180" w:rightFromText="180" w:vertAnchor="text" w:horzAnchor="margin" w:tblpY="56"/>
        <w:tblOverlap w:val="never"/>
        <w:bidiVisual/>
        <w:tblW w:w="5842" w:type="dxa"/>
        <w:tblBorders>
          <w:top w:val="single" w:sz="4" w:space="0" w:color="auto"/>
          <w:bottom w:val="single" w:sz="4" w:space="0" w:color="auto"/>
        </w:tblBorders>
        <w:tblLook w:val="04A0" w:firstRow="1" w:lastRow="0" w:firstColumn="1" w:lastColumn="0" w:noHBand="0" w:noVBand="1"/>
      </w:tblPr>
      <w:tblGrid>
        <w:gridCol w:w="979"/>
        <w:gridCol w:w="1122"/>
        <w:gridCol w:w="1035"/>
        <w:gridCol w:w="1121"/>
        <w:gridCol w:w="1585"/>
      </w:tblGrid>
      <w:tr w:rsidR="00E564EC" w:rsidRPr="009A327C" w:rsidTr="008023C6">
        <w:trPr>
          <w:trHeight w:val="378"/>
        </w:trPr>
        <w:tc>
          <w:tcPr>
            <w:tcW w:w="4257" w:type="dxa"/>
            <w:gridSpan w:val="4"/>
            <w:tcBorders>
              <w:top w:val="single" w:sz="12" w:space="0" w:color="auto"/>
              <w:bottom w:val="single" w:sz="8" w:space="0" w:color="auto"/>
            </w:tcBorders>
          </w:tcPr>
          <w:p w:rsidR="00E564EC" w:rsidRPr="009A327C" w:rsidRDefault="00E564EC" w:rsidP="008023C6">
            <w:pPr>
              <w:tabs>
                <w:tab w:val="right" w:pos="8352"/>
              </w:tabs>
              <w:spacing w:after="0" w:line="360" w:lineRule="auto"/>
              <w:ind w:hanging="18"/>
              <w:jc w:val="center"/>
              <w:rPr>
                <w:rFonts w:ascii="Times New Roman" w:eastAsia="Times New Roman" w:hAnsi="Times New Roman" w:cs="Times New Roman"/>
                <w:sz w:val="24"/>
                <w:szCs w:val="24"/>
                <w:rtl/>
              </w:rPr>
            </w:pPr>
            <w:r w:rsidRPr="009A327C">
              <w:rPr>
                <w:rFonts w:ascii="Times New Roman" w:eastAsia="Times New Roman" w:hAnsi="Times New Roman" w:cs="Times New Roman"/>
                <w:sz w:val="24"/>
                <w:szCs w:val="24"/>
              </w:rPr>
              <w:t xml:space="preserve">Elemental analysis, </w:t>
            </w:r>
            <w:r w:rsidR="00F22E43" w:rsidRPr="009A327C">
              <w:rPr>
                <w:rFonts w:ascii="Times New Roman" w:eastAsia="Times New Roman" w:hAnsi="Times New Roman" w:cs="Times New Roman"/>
                <w:sz w:val="24"/>
                <w:szCs w:val="24"/>
              </w:rPr>
              <w:t>wt.</w:t>
            </w:r>
            <w:r w:rsidRPr="009A327C">
              <w:rPr>
                <w:rFonts w:ascii="Times New Roman" w:eastAsia="Times New Roman" w:hAnsi="Times New Roman" w:cs="Times New Roman"/>
                <w:sz w:val="24"/>
                <w:szCs w:val="24"/>
              </w:rPr>
              <w:t xml:space="preserve"> %</w:t>
            </w:r>
          </w:p>
        </w:tc>
        <w:tc>
          <w:tcPr>
            <w:tcW w:w="1585" w:type="dxa"/>
            <w:vMerge w:val="restart"/>
            <w:tcBorders>
              <w:top w:val="single" w:sz="12" w:space="0" w:color="auto"/>
            </w:tcBorders>
            <w:vAlign w:val="center"/>
          </w:tcPr>
          <w:p w:rsidR="00E564EC" w:rsidRPr="009A327C" w:rsidRDefault="00E564EC" w:rsidP="008023C6">
            <w:pPr>
              <w:tabs>
                <w:tab w:val="right" w:pos="8352"/>
              </w:tabs>
              <w:spacing w:after="0" w:line="360" w:lineRule="auto"/>
              <w:ind w:firstLine="21"/>
              <w:jc w:val="center"/>
              <w:rPr>
                <w:rFonts w:ascii="Times New Roman" w:eastAsia="Times New Roman" w:hAnsi="Times New Roman" w:cs="Times New Roman"/>
                <w:sz w:val="24"/>
                <w:szCs w:val="24"/>
                <w:rtl/>
              </w:rPr>
            </w:pPr>
            <w:r w:rsidRPr="009A327C">
              <w:rPr>
                <w:rFonts w:ascii="Times New Roman" w:eastAsia="Times New Roman" w:hAnsi="Times New Roman" w:cs="Times New Roman"/>
                <w:sz w:val="24"/>
                <w:szCs w:val="24"/>
              </w:rPr>
              <w:t>Sample</w:t>
            </w:r>
          </w:p>
        </w:tc>
      </w:tr>
      <w:tr w:rsidR="00E564EC" w:rsidRPr="009A327C" w:rsidTr="008023C6">
        <w:trPr>
          <w:trHeight w:val="378"/>
        </w:trPr>
        <w:tc>
          <w:tcPr>
            <w:tcW w:w="979" w:type="dxa"/>
            <w:tcBorders>
              <w:top w:val="single" w:sz="8" w:space="0" w:color="auto"/>
              <w:bottom w:val="single" w:sz="12" w:space="0" w:color="auto"/>
            </w:tcBorders>
            <w:vAlign w:val="center"/>
          </w:tcPr>
          <w:p w:rsidR="00E564EC" w:rsidRPr="009A327C" w:rsidRDefault="00E564EC" w:rsidP="008023C6">
            <w:pPr>
              <w:tabs>
                <w:tab w:val="right" w:pos="8352"/>
              </w:tabs>
              <w:spacing w:after="0" w:line="360" w:lineRule="auto"/>
              <w:ind w:hanging="18"/>
              <w:jc w:val="center"/>
              <w:rPr>
                <w:rFonts w:ascii="Times New Roman" w:eastAsia="Times New Roman" w:hAnsi="Times New Roman" w:cs="Times New Roman"/>
                <w:sz w:val="24"/>
                <w:szCs w:val="24"/>
                <w:rtl/>
              </w:rPr>
            </w:pPr>
            <w:r w:rsidRPr="009A327C">
              <w:rPr>
                <w:rFonts w:ascii="Times New Roman" w:eastAsia="Times New Roman" w:hAnsi="Times New Roman" w:cs="Times New Roman"/>
                <w:sz w:val="24"/>
                <w:szCs w:val="24"/>
              </w:rPr>
              <w:t>O*</w:t>
            </w:r>
          </w:p>
        </w:tc>
        <w:tc>
          <w:tcPr>
            <w:tcW w:w="1122" w:type="dxa"/>
            <w:tcBorders>
              <w:top w:val="single" w:sz="8" w:space="0" w:color="auto"/>
              <w:bottom w:val="single" w:sz="12" w:space="0" w:color="auto"/>
            </w:tcBorders>
            <w:vAlign w:val="center"/>
          </w:tcPr>
          <w:p w:rsidR="00E564EC" w:rsidRPr="009A327C" w:rsidRDefault="00E564EC" w:rsidP="008023C6">
            <w:pPr>
              <w:tabs>
                <w:tab w:val="right" w:pos="8352"/>
              </w:tabs>
              <w:spacing w:after="0" w:line="360" w:lineRule="auto"/>
              <w:ind w:hanging="18"/>
              <w:jc w:val="center"/>
              <w:rPr>
                <w:rFonts w:ascii="Times New Roman" w:hAnsi="Times New Roman" w:cs="Times New Roman"/>
                <w:sz w:val="24"/>
                <w:szCs w:val="24"/>
                <w:lang w:bidi="fa-IR"/>
              </w:rPr>
            </w:pPr>
            <w:r w:rsidRPr="009A327C">
              <w:rPr>
                <w:rFonts w:ascii="Times New Roman" w:hAnsi="Times New Roman" w:cs="Times New Roman"/>
                <w:sz w:val="24"/>
                <w:szCs w:val="24"/>
                <w:lang w:bidi="fa-IR"/>
              </w:rPr>
              <w:t>N</w:t>
            </w:r>
          </w:p>
        </w:tc>
        <w:tc>
          <w:tcPr>
            <w:tcW w:w="1035" w:type="dxa"/>
            <w:tcBorders>
              <w:top w:val="single" w:sz="8" w:space="0" w:color="auto"/>
              <w:bottom w:val="single" w:sz="12" w:space="0" w:color="auto"/>
            </w:tcBorders>
            <w:vAlign w:val="center"/>
          </w:tcPr>
          <w:p w:rsidR="00E564EC" w:rsidRPr="009A327C" w:rsidRDefault="00E564EC" w:rsidP="008023C6">
            <w:pPr>
              <w:tabs>
                <w:tab w:val="right" w:pos="8352"/>
              </w:tabs>
              <w:spacing w:after="0" w:line="360" w:lineRule="auto"/>
              <w:ind w:hanging="18"/>
              <w:jc w:val="center"/>
              <w:rPr>
                <w:rFonts w:ascii="Times New Roman" w:hAnsi="Times New Roman" w:cs="Times New Roman"/>
                <w:sz w:val="24"/>
                <w:szCs w:val="24"/>
                <w:lang w:bidi="fa-IR"/>
              </w:rPr>
            </w:pPr>
            <w:r w:rsidRPr="009A327C">
              <w:rPr>
                <w:rFonts w:ascii="Times New Roman" w:hAnsi="Times New Roman" w:cs="Times New Roman"/>
                <w:sz w:val="24"/>
                <w:szCs w:val="24"/>
                <w:lang w:bidi="fa-IR"/>
              </w:rPr>
              <w:t>H</w:t>
            </w:r>
          </w:p>
        </w:tc>
        <w:tc>
          <w:tcPr>
            <w:tcW w:w="1121" w:type="dxa"/>
            <w:tcBorders>
              <w:top w:val="single" w:sz="8" w:space="0" w:color="auto"/>
              <w:bottom w:val="single" w:sz="12" w:space="0" w:color="auto"/>
            </w:tcBorders>
            <w:vAlign w:val="center"/>
          </w:tcPr>
          <w:p w:rsidR="00E564EC" w:rsidRPr="009A327C" w:rsidRDefault="00E564EC" w:rsidP="008023C6">
            <w:pPr>
              <w:tabs>
                <w:tab w:val="left" w:pos="2412"/>
                <w:tab w:val="right" w:pos="8352"/>
              </w:tabs>
              <w:spacing w:after="0" w:line="360" w:lineRule="auto"/>
              <w:jc w:val="center"/>
              <w:rPr>
                <w:rFonts w:ascii="Times New Roman" w:eastAsia="Times New Roman" w:hAnsi="Times New Roman" w:cs="Times New Roman"/>
                <w:sz w:val="24"/>
                <w:szCs w:val="24"/>
                <w:rtl/>
              </w:rPr>
            </w:pPr>
            <w:r w:rsidRPr="009A327C">
              <w:rPr>
                <w:rFonts w:ascii="Times New Roman" w:eastAsia="Times New Roman" w:hAnsi="Times New Roman" w:cs="Times New Roman"/>
                <w:sz w:val="24"/>
                <w:szCs w:val="24"/>
              </w:rPr>
              <w:t>C</w:t>
            </w:r>
          </w:p>
        </w:tc>
        <w:tc>
          <w:tcPr>
            <w:tcW w:w="1585" w:type="dxa"/>
            <w:vMerge/>
            <w:tcBorders>
              <w:bottom w:val="single" w:sz="12" w:space="0" w:color="auto"/>
            </w:tcBorders>
          </w:tcPr>
          <w:p w:rsidR="00E564EC" w:rsidRPr="009A327C" w:rsidRDefault="00E564EC" w:rsidP="008023C6">
            <w:pPr>
              <w:tabs>
                <w:tab w:val="right" w:pos="8352"/>
              </w:tabs>
              <w:spacing w:after="0" w:line="360" w:lineRule="auto"/>
              <w:ind w:firstLine="21"/>
              <w:jc w:val="center"/>
              <w:rPr>
                <w:rFonts w:ascii="Times New Roman" w:hAnsi="Times New Roman" w:cs="Times New Roman"/>
                <w:sz w:val="24"/>
                <w:szCs w:val="24"/>
                <w:rtl/>
                <w:lang w:bidi="fa-IR"/>
              </w:rPr>
            </w:pPr>
          </w:p>
        </w:tc>
      </w:tr>
      <w:tr w:rsidR="00E564EC" w:rsidRPr="009A327C" w:rsidTr="008023C6">
        <w:trPr>
          <w:trHeight w:val="365"/>
        </w:trPr>
        <w:tc>
          <w:tcPr>
            <w:tcW w:w="979" w:type="dxa"/>
            <w:tcBorders>
              <w:top w:val="single" w:sz="12" w:space="0" w:color="auto"/>
              <w:bottom w:val="nil"/>
            </w:tcBorders>
          </w:tcPr>
          <w:p w:rsidR="00E564EC" w:rsidRPr="009A327C" w:rsidRDefault="00E564EC" w:rsidP="008023C6">
            <w:pPr>
              <w:tabs>
                <w:tab w:val="left" w:pos="1602"/>
                <w:tab w:val="right" w:pos="8352"/>
              </w:tabs>
              <w:bidi/>
              <w:spacing w:after="0" w:line="360" w:lineRule="auto"/>
              <w:ind w:hanging="18"/>
              <w:jc w:val="center"/>
              <w:rPr>
                <w:rFonts w:ascii="Times New Roman" w:hAnsi="Times New Roman" w:cs="Times New Roman"/>
                <w:sz w:val="24"/>
                <w:szCs w:val="24"/>
                <w:rtl/>
              </w:rPr>
            </w:pPr>
            <w:r w:rsidRPr="009A327C">
              <w:rPr>
                <w:rFonts w:ascii="Times New Roman" w:hAnsi="Times New Roman" w:cs="Times New Roman"/>
                <w:sz w:val="24"/>
                <w:szCs w:val="24"/>
              </w:rPr>
              <w:t>11.57</w:t>
            </w:r>
          </w:p>
        </w:tc>
        <w:tc>
          <w:tcPr>
            <w:tcW w:w="1122" w:type="dxa"/>
            <w:tcBorders>
              <w:top w:val="single" w:sz="12" w:space="0" w:color="auto"/>
              <w:bottom w:val="nil"/>
            </w:tcBorders>
          </w:tcPr>
          <w:p w:rsidR="00E564EC" w:rsidRPr="009A327C" w:rsidRDefault="00E564EC" w:rsidP="008023C6">
            <w:pPr>
              <w:tabs>
                <w:tab w:val="left" w:pos="1602"/>
                <w:tab w:val="right" w:pos="8352"/>
              </w:tabs>
              <w:bidi/>
              <w:spacing w:after="0" w:line="360" w:lineRule="auto"/>
              <w:ind w:hanging="18"/>
              <w:jc w:val="center"/>
              <w:rPr>
                <w:rFonts w:ascii="Times New Roman" w:hAnsi="Times New Roman" w:cs="Times New Roman"/>
                <w:sz w:val="24"/>
                <w:szCs w:val="24"/>
                <w:rtl/>
              </w:rPr>
            </w:pPr>
            <w:r w:rsidRPr="009A327C">
              <w:rPr>
                <w:rFonts w:ascii="Times New Roman" w:hAnsi="Times New Roman" w:cs="Times New Roman"/>
                <w:sz w:val="24"/>
                <w:szCs w:val="24"/>
              </w:rPr>
              <w:t>0.62</w:t>
            </w:r>
          </w:p>
        </w:tc>
        <w:tc>
          <w:tcPr>
            <w:tcW w:w="1035" w:type="dxa"/>
            <w:tcBorders>
              <w:top w:val="single" w:sz="12" w:space="0" w:color="auto"/>
              <w:bottom w:val="nil"/>
            </w:tcBorders>
          </w:tcPr>
          <w:p w:rsidR="00E564EC" w:rsidRPr="009A327C" w:rsidRDefault="00E564EC" w:rsidP="008023C6">
            <w:pPr>
              <w:tabs>
                <w:tab w:val="left" w:pos="1602"/>
                <w:tab w:val="right" w:pos="8352"/>
              </w:tabs>
              <w:bidi/>
              <w:spacing w:after="0" w:line="360" w:lineRule="auto"/>
              <w:ind w:hanging="18"/>
              <w:jc w:val="center"/>
              <w:rPr>
                <w:rFonts w:ascii="Times New Roman" w:hAnsi="Times New Roman" w:cs="Times New Roman"/>
                <w:sz w:val="24"/>
                <w:szCs w:val="24"/>
                <w:rtl/>
              </w:rPr>
            </w:pPr>
            <w:r w:rsidRPr="009A327C">
              <w:rPr>
                <w:rFonts w:ascii="Times New Roman" w:hAnsi="Times New Roman" w:cs="Times New Roman"/>
                <w:sz w:val="24"/>
                <w:szCs w:val="24"/>
              </w:rPr>
              <w:t>2.74</w:t>
            </w:r>
          </w:p>
        </w:tc>
        <w:tc>
          <w:tcPr>
            <w:tcW w:w="1121" w:type="dxa"/>
            <w:tcBorders>
              <w:top w:val="single" w:sz="12" w:space="0" w:color="auto"/>
              <w:bottom w:val="nil"/>
            </w:tcBorders>
          </w:tcPr>
          <w:p w:rsidR="00E564EC" w:rsidRPr="009A327C" w:rsidRDefault="00E564EC" w:rsidP="008023C6">
            <w:pPr>
              <w:tabs>
                <w:tab w:val="left" w:pos="1602"/>
                <w:tab w:val="right" w:pos="8352"/>
              </w:tabs>
              <w:bidi/>
              <w:spacing w:after="0" w:line="360" w:lineRule="auto"/>
              <w:jc w:val="center"/>
              <w:rPr>
                <w:rFonts w:ascii="Times New Roman" w:hAnsi="Times New Roman" w:cs="Times New Roman"/>
                <w:sz w:val="24"/>
                <w:szCs w:val="24"/>
                <w:rtl/>
                <w:lang w:bidi="fa-IR"/>
              </w:rPr>
            </w:pPr>
            <w:r w:rsidRPr="009A327C">
              <w:rPr>
                <w:rFonts w:ascii="Times New Roman" w:hAnsi="Times New Roman" w:cs="Times New Roman"/>
                <w:sz w:val="24"/>
                <w:szCs w:val="24"/>
                <w:lang w:bidi="fa-IR"/>
              </w:rPr>
              <w:t>85.07</w:t>
            </w:r>
          </w:p>
        </w:tc>
        <w:tc>
          <w:tcPr>
            <w:tcW w:w="1585" w:type="dxa"/>
            <w:tcBorders>
              <w:top w:val="single" w:sz="12" w:space="0" w:color="auto"/>
              <w:bottom w:val="nil"/>
            </w:tcBorders>
          </w:tcPr>
          <w:p w:rsidR="00E564EC" w:rsidRPr="009A327C" w:rsidRDefault="00E564EC" w:rsidP="008023C6">
            <w:pPr>
              <w:tabs>
                <w:tab w:val="left" w:pos="1602"/>
                <w:tab w:val="right" w:pos="8352"/>
              </w:tabs>
              <w:bidi/>
              <w:spacing w:after="0" w:line="360" w:lineRule="auto"/>
              <w:ind w:firstLine="21"/>
              <w:jc w:val="center"/>
              <w:rPr>
                <w:rFonts w:ascii="Times New Roman" w:hAnsi="Times New Roman" w:cs="Times New Roman"/>
                <w:sz w:val="24"/>
                <w:szCs w:val="24"/>
                <w:rtl/>
              </w:rPr>
            </w:pPr>
            <w:r w:rsidRPr="009A327C">
              <w:rPr>
                <w:rFonts w:ascii="Times New Roman" w:hAnsi="Times New Roman" w:cs="Times New Roman"/>
                <w:sz w:val="24"/>
                <w:szCs w:val="24"/>
              </w:rPr>
              <w:t>AC</w:t>
            </w:r>
          </w:p>
        </w:tc>
      </w:tr>
      <w:tr w:rsidR="00E564EC" w:rsidRPr="009A327C" w:rsidTr="008023C6">
        <w:trPr>
          <w:trHeight w:val="365"/>
        </w:trPr>
        <w:tc>
          <w:tcPr>
            <w:tcW w:w="979" w:type="dxa"/>
            <w:tcBorders>
              <w:top w:val="nil"/>
            </w:tcBorders>
          </w:tcPr>
          <w:p w:rsidR="00E564EC" w:rsidRPr="009A327C" w:rsidRDefault="00E564EC" w:rsidP="008023C6">
            <w:pPr>
              <w:tabs>
                <w:tab w:val="left" w:pos="1602"/>
                <w:tab w:val="right" w:pos="8352"/>
              </w:tabs>
              <w:bidi/>
              <w:spacing w:after="0" w:line="360" w:lineRule="auto"/>
              <w:ind w:hanging="18"/>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23.15</w:t>
            </w:r>
          </w:p>
        </w:tc>
        <w:tc>
          <w:tcPr>
            <w:tcW w:w="1122" w:type="dxa"/>
            <w:tcBorders>
              <w:top w:val="nil"/>
            </w:tcBorders>
          </w:tcPr>
          <w:p w:rsidR="00E564EC" w:rsidRPr="009A327C" w:rsidRDefault="00E564EC" w:rsidP="008023C6">
            <w:pPr>
              <w:tabs>
                <w:tab w:val="left" w:pos="1602"/>
                <w:tab w:val="right" w:pos="8352"/>
              </w:tabs>
              <w:bidi/>
              <w:spacing w:after="0" w:line="360" w:lineRule="auto"/>
              <w:ind w:hanging="18"/>
              <w:jc w:val="center"/>
              <w:rPr>
                <w:rFonts w:ascii="Times New Roman" w:hAnsi="Times New Roman" w:cs="Times New Roman"/>
                <w:sz w:val="24"/>
                <w:szCs w:val="24"/>
                <w:rtl/>
              </w:rPr>
            </w:pPr>
            <w:r w:rsidRPr="009A327C">
              <w:rPr>
                <w:rFonts w:ascii="Times New Roman" w:hAnsi="Times New Roman" w:cs="Times New Roman"/>
                <w:sz w:val="24"/>
                <w:szCs w:val="24"/>
              </w:rPr>
              <w:t>0.85</w:t>
            </w:r>
          </w:p>
        </w:tc>
        <w:tc>
          <w:tcPr>
            <w:tcW w:w="1035" w:type="dxa"/>
            <w:tcBorders>
              <w:top w:val="nil"/>
            </w:tcBorders>
          </w:tcPr>
          <w:p w:rsidR="00E564EC" w:rsidRPr="009A327C" w:rsidRDefault="00E564EC" w:rsidP="008023C6">
            <w:pPr>
              <w:tabs>
                <w:tab w:val="left" w:pos="1602"/>
                <w:tab w:val="right" w:pos="8352"/>
              </w:tabs>
              <w:bidi/>
              <w:spacing w:after="0" w:line="360" w:lineRule="auto"/>
              <w:ind w:hanging="18"/>
              <w:jc w:val="center"/>
              <w:rPr>
                <w:rFonts w:ascii="Times New Roman" w:hAnsi="Times New Roman" w:cs="Times New Roman"/>
                <w:sz w:val="24"/>
                <w:szCs w:val="24"/>
                <w:rtl/>
              </w:rPr>
            </w:pPr>
            <w:r w:rsidRPr="009A327C">
              <w:rPr>
                <w:rFonts w:ascii="Times New Roman" w:hAnsi="Times New Roman" w:cs="Times New Roman"/>
                <w:sz w:val="24"/>
                <w:szCs w:val="24"/>
              </w:rPr>
              <w:t>1.78</w:t>
            </w:r>
          </w:p>
        </w:tc>
        <w:tc>
          <w:tcPr>
            <w:tcW w:w="1121" w:type="dxa"/>
            <w:tcBorders>
              <w:top w:val="nil"/>
            </w:tcBorders>
          </w:tcPr>
          <w:p w:rsidR="00E564EC" w:rsidRPr="009A327C" w:rsidRDefault="00E564EC" w:rsidP="008023C6">
            <w:pPr>
              <w:tabs>
                <w:tab w:val="left" w:pos="1602"/>
                <w:tab w:val="right" w:pos="8352"/>
              </w:tabs>
              <w:bidi/>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74.22</w:t>
            </w:r>
          </w:p>
        </w:tc>
        <w:tc>
          <w:tcPr>
            <w:tcW w:w="1585" w:type="dxa"/>
            <w:tcBorders>
              <w:top w:val="nil"/>
            </w:tcBorders>
          </w:tcPr>
          <w:p w:rsidR="00E564EC" w:rsidRPr="009A327C" w:rsidRDefault="00E564EC" w:rsidP="008023C6">
            <w:pPr>
              <w:tabs>
                <w:tab w:val="left" w:pos="1602"/>
                <w:tab w:val="right" w:pos="8352"/>
              </w:tabs>
              <w:bidi/>
              <w:spacing w:after="0" w:line="360" w:lineRule="auto"/>
              <w:ind w:firstLine="21"/>
              <w:jc w:val="center"/>
              <w:rPr>
                <w:rFonts w:ascii="Times New Roman" w:eastAsia="Times New Roman" w:hAnsi="Times New Roman" w:cs="Times New Roman"/>
                <w:sz w:val="24"/>
                <w:szCs w:val="24"/>
                <w:rtl/>
              </w:rPr>
            </w:pPr>
            <w:r w:rsidRPr="009A327C">
              <w:rPr>
                <w:rFonts w:ascii="Times New Roman" w:eastAsia="Times New Roman" w:hAnsi="Times New Roman" w:cs="Times New Roman"/>
                <w:sz w:val="24"/>
                <w:szCs w:val="24"/>
              </w:rPr>
              <w:t>OAC</w:t>
            </w:r>
          </w:p>
        </w:tc>
      </w:tr>
      <w:tr w:rsidR="00E564EC" w:rsidRPr="009A327C" w:rsidTr="008023C6">
        <w:trPr>
          <w:trHeight w:val="353"/>
        </w:trPr>
        <w:tc>
          <w:tcPr>
            <w:tcW w:w="979" w:type="dxa"/>
            <w:tcBorders>
              <w:bottom w:val="single" w:sz="12" w:space="0" w:color="auto"/>
            </w:tcBorders>
          </w:tcPr>
          <w:p w:rsidR="00E564EC" w:rsidRPr="009A327C" w:rsidRDefault="00E564EC" w:rsidP="008023C6">
            <w:pPr>
              <w:tabs>
                <w:tab w:val="left" w:pos="1602"/>
                <w:tab w:val="right" w:pos="8352"/>
              </w:tabs>
              <w:bidi/>
              <w:spacing w:after="0" w:line="360" w:lineRule="auto"/>
              <w:ind w:hanging="18"/>
              <w:jc w:val="center"/>
              <w:rPr>
                <w:rFonts w:ascii="Times New Roman" w:eastAsia="Times New Roman" w:hAnsi="Times New Roman" w:cs="Times New Roman"/>
                <w:sz w:val="24"/>
                <w:szCs w:val="24"/>
                <w:lang w:bidi="fa-IR"/>
              </w:rPr>
            </w:pPr>
            <w:r w:rsidRPr="009A327C">
              <w:rPr>
                <w:rFonts w:ascii="Times New Roman" w:eastAsia="Times New Roman" w:hAnsi="Times New Roman" w:cs="Times New Roman"/>
                <w:sz w:val="24"/>
                <w:szCs w:val="24"/>
                <w:lang w:bidi="fa-IR"/>
              </w:rPr>
              <w:t>15.15</w:t>
            </w:r>
          </w:p>
        </w:tc>
        <w:tc>
          <w:tcPr>
            <w:tcW w:w="1122" w:type="dxa"/>
            <w:tcBorders>
              <w:bottom w:val="single" w:sz="12" w:space="0" w:color="auto"/>
            </w:tcBorders>
          </w:tcPr>
          <w:p w:rsidR="00E564EC" w:rsidRPr="009A327C" w:rsidRDefault="00E564EC" w:rsidP="008023C6">
            <w:pPr>
              <w:tabs>
                <w:tab w:val="left" w:pos="1602"/>
                <w:tab w:val="right" w:pos="8352"/>
              </w:tabs>
              <w:bidi/>
              <w:spacing w:after="0" w:line="360" w:lineRule="auto"/>
              <w:ind w:hanging="18"/>
              <w:jc w:val="center"/>
              <w:rPr>
                <w:rFonts w:ascii="Times New Roman" w:hAnsi="Times New Roman" w:cs="Times New Roman"/>
                <w:sz w:val="24"/>
                <w:szCs w:val="24"/>
                <w:rtl/>
                <w:lang w:bidi="fa-IR"/>
              </w:rPr>
            </w:pPr>
            <w:r w:rsidRPr="009A327C">
              <w:rPr>
                <w:rFonts w:ascii="Times New Roman" w:hAnsi="Times New Roman" w:cs="Times New Roman"/>
                <w:sz w:val="24"/>
                <w:szCs w:val="24"/>
                <w:lang w:bidi="fa-IR"/>
              </w:rPr>
              <w:t>5.98</w:t>
            </w:r>
          </w:p>
        </w:tc>
        <w:tc>
          <w:tcPr>
            <w:tcW w:w="1035" w:type="dxa"/>
            <w:tcBorders>
              <w:bottom w:val="single" w:sz="12" w:space="0" w:color="auto"/>
            </w:tcBorders>
          </w:tcPr>
          <w:p w:rsidR="00E564EC" w:rsidRPr="009A327C" w:rsidRDefault="00E564EC" w:rsidP="008023C6">
            <w:pPr>
              <w:tabs>
                <w:tab w:val="left" w:pos="1602"/>
                <w:tab w:val="right" w:pos="8352"/>
              </w:tabs>
              <w:bidi/>
              <w:spacing w:after="0" w:line="360" w:lineRule="auto"/>
              <w:ind w:hanging="18"/>
              <w:jc w:val="center"/>
              <w:rPr>
                <w:rFonts w:ascii="Times New Roman" w:hAnsi="Times New Roman" w:cs="Times New Roman"/>
                <w:sz w:val="24"/>
                <w:szCs w:val="24"/>
                <w:rtl/>
                <w:lang w:bidi="fa-IR"/>
              </w:rPr>
            </w:pPr>
            <w:r w:rsidRPr="009A327C">
              <w:rPr>
                <w:rFonts w:ascii="Times New Roman" w:hAnsi="Times New Roman" w:cs="Times New Roman"/>
                <w:sz w:val="24"/>
                <w:szCs w:val="24"/>
                <w:lang w:bidi="fa-IR"/>
              </w:rPr>
              <w:t>1.85</w:t>
            </w:r>
          </w:p>
        </w:tc>
        <w:tc>
          <w:tcPr>
            <w:tcW w:w="1121" w:type="dxa"/>
            <w:tcBorders>
              <w:bottom w:val="single" w:sz="12" w:space="0" w:color="auto"/>
            </w:tcBorders>
          </w:tcPr>
          <w:p w:rsidR="00E564EC" w:rsidRPr="009A327C" w:rsidRDefault="00E564EC" w:rsidP="008023C6">
            <w:pPr>
              <w:tabs>
                <w:tab w:val="left" w:pos="1602"/>
                <w:tab w:val="right" w:pos="8352"/>
              </w:tabs>
              <w:bidi/>
              <w:spacing w:after="0" w:line="360" w:lineRule="auto"/>
              <w:jc w:val="center"/>
              <w:rPr>
                <w:rFonts w:ascii="Times New Roman" w:eastAsia="Times New Roman" w:hAnsi="Times New Roman" w:cs="Times New Roman"/>
                <w:sz w:val="24"/>
                <w:szCs w:val="24"/>
                <w:lang w:bidi="fa-IR"/>
              </w:rPr>
            </w:pPr>
            <w:r w:rsidRPr="009A327C">
              <w:rPr>
                <w:rFonts w:ascii="Times New Roman" w:eastAsia="Times New Roman" w:hAnsi="Times New Roman" w:cs="Times New Roman"/>
                <w:sz w:val="24"/>
                <w:szCs w:val="24"/>
                <w:lang w:bidi="fa-IR"/>
              </w:rPr>
              <w:t>77.02</w:t>
            </w:r>
          </w:p>
        </w:tc>
        <w:tc>
          <w:tcPr>
            <w:tcW w:w="1585" w:type="dxa"/>
            <w:tcBorders>
              <w:bottom w:val="single" w:sz="12" w:space="0" w:color="auto"/>
            </w:tcBorders>
          </w:tcPr>
          <w:p w:rsidR="00E564EC" w:rsidRPr="009A327C" w:rsidRDefault="00E564EC" w:rsidP="008023C6">
            <w:pPr>
              <w:tabs>
                <w:tab w:val="left" w:pos="1602"/>
                <w:tab w:val="right" w:pos="8352"/>
              </w:tabs>
              <w:bidi/>
              <w:spacing w:after="0" w:line="360" w:lineRule="auto"/>
              <w:ind w:firstLine="21"/>
              <w:jc w:val="center"/>
              <w:rPr>
                <w:rFonts w:ascii="Times New Roman" w:eastAsia="Times New Roman" w:hAnsi="Times New Roman" w:cs="Times New Roman"/>
                <w:sz w:val="24"/>
                <w:szCs w:val="24"/>
                <w:rtl/>
                <w:lang w:bidi="fa-IR"/>
              </w:rPr>
            </w:pPr>
            <w:r w:rsidRPr="009A327C">
              <w:rPr>
                <w:rFonts w:ascii="Times New Roman" w:eastAsia="Times New Roman" w:hAnsi="Times New Roman" w:cs="Times New Roman"/>
                <w:sz w:val="24"/>
                <w:szCs w:val="24"/>
                <w:lang w:bidi="fa-IR"/>
              </w:rPr>
              <w:t>NOAC</w:t>
            </w:r>
          </w:p>
        </w:tc>
      </w:tr>
      <w:tr w:rsidR="00E564EC" w:rsidRPr="009A327C" w:rsidTr="008023C6">
        <w:trPr>
          <w:trHeight w:val="353"/>
        </w:trPr>
        <w:tc>
          <w:tcPr>
            <w:tcW w:w="5842" w:type="dxa"/>
            <w:gridSpan w:val="5"/>
            <w:tcBorders>
              <w:top w:val="single" w:sz="12" w:space="0" w:color="auto"/>
              <w:bottom w:val="nil"/>
            </w:tcBorders>
          </w:tcPr>
          <w:p w:rsidR="00E564EC" w:rsidRPr="009A327C" w:rsidRDefault="00E564EC" w:rsidP="008023C6">
            <w:pPr>
              <w:tabs>
                <w:tab w:val="left" w:pos="1602"/>
                <w:tab w:val="right" w:pos="8352"/>
              </w:tabs>
              <w:bidi/>
              <w:spacing w:after="0" w:line="360" w:lineRule="auto"/>
              <w:ind w:firstLine="21"/>
              <w:jc w:val="right"/>
              <w:rPr>
                <w:rFonts w:ascii="Times New Roman" w:eastAsia="Times New Roman" w:hAnsi="Times New Roman" w:cs="Times New Roman"/>
                <w:sz w:val="24"/>
                <w:szCs w:val="24"/>
                <w:lang w:bidi="fa-IR"/>
              </w:rPr>
            </w:pPr>
            <w:r w:rsidRPr="009A327C">
              <w:rPr>
                <w:rFonts w:ascii="Times New Roman" w:eastAsia="Times New Roman" w:hAnsi="Times New Roman" w:cs="Times New Roman"/>
                <w:sz w:val="24"/>
                <w:szCs w:val="24"/>
                <w:lang w:bidi="fa-IR"/>
              </w:rPr>
              <w:t>* O%=100- (C+N+H)</w:t>
            </w:r>
          </w:p>
        </w:tc>
      </w:tr>
    </w:tbl>
    <w:p w:rsidR="00E564EC" w:rsidRPr="009A327C" w:rsidRDefault="00E564EC" w:rsidP="00E564EC">
      <w:pPr>
        <w:spacing w:after="0" w:line="360" w:lineRule="auto"/>
        <w:ind w:firstLine="720"/>
        <w:jc w:val="both"/>
        <w:rPr>
          <w:rFonts w:ascii="Times New Roman" w:hAnsi="Times New Roman" w:cs="Times New Roman"/>
          <w:sz w:val="24"/>
          <w:szCs w:val="24"/>
        </w:rPr>
      </w:pPr>
    </w:p>
    <w:p w:rsidR="00E564EC" w:rsidRPr="009A327C" w:rsidRDefault="00E564EC" w:rsidP="00E564EC">
      <w:pPr>
        <w:spacing w:after="0" w:line="360" w:lineRule="auto"/>
        <w:ind w:firstLine="720"/>
        <w:jc w:val="both"/>
        <w:rPr>
          <w:rFonts w:ascii="Times New Roman" w:hAnsi="Times New Roman" w:cs="Times New Roman"/>
          <w:sz w:val="24"/>
          <w:szCs w:val="24"/>
        </w:rPr>
      </w:pPr>
    </w:p>
    <w:p w:rsidR="00E564EC" w:rsidRPr="009A327C" w:rsidRDefault="00E564EC" w:rsidP="00E564EC">
      <w:pPr>
        <w:spacing w:after="0" w:line="360" w:lineRule="auto"/>
        <w:ind w:firstLine="720"/>
        <w:jc w:val="both"/>
        <w:rPr>
          <w:rFonts w:ascii="Times New Roman" w:hAnsi="Times New Roman" w:cs="Times New Roman"/>
          <w:sz w:val="24"/>
          <w:szCs w:val="24"/>
        </w:rPr>
      </w:pPr>
    </w:p>
    <w:p w:rsidR="00E564EC" w:rsidRPr="009A327C" w:rsidRDefault="00E564EC" w:rsidP="00E564EC">
      <w:pPr>
        <w:spacing w:after="0" w:line="360" w:lineRule="auto"/>
        <w:ind w:firstLine="720"/>
        <w:jc w:val="both"/>
        <w:rPr>
          <w:rFonts w:ascii="Times New Roman" w:hAnsi="Times New Roman" w:cs="Times New Roman"/>
          <w:sz w:val="24"/>
          <w:szCs w:val="24"/>
        </w:rPr>
      </w:pPr>
    </w:p>
    <w:p w:rsidR="00E564EC" w:rsidRPr="009A327C" w:rsidRDefault="00E564EC" w:rsidP="00E564EC">
      <w:pPr>
        <w:spacing w:after="0" w:line="360" w:lineRule="auto"/>
        <w:jc w:val="both"/>
        <w:rPr>
          <w:rFonts w:ascii="Times New Roman" w:hAnsi="Times New Roman" w:cs="Times New Roman"/>
          <w:sz w:val="24"/>
          <w:szCs w:val="24"/>
          <w:lang w:bidi="fa-IR"/>
        </w:rPr>
      </w:pPr>
    </w:p>
    <w:p w:rsidR="00E564EC" w:rsidRPr="009A327C" w:rsidRDefault="00E564EC" w:rsidP="00E564EC">
      <w:pPr>
        <w:spacing w:after="0" w:line="360" w:lineRule="auto"/>
        <w:jc w:val="both"/>
        <w:rPr>
          <w:rFonts w:ascii="Times New Roman" w:hAnsi="Times New Roman" w:cs="Times New Roman"/>
          <w:sz w:val="24"/>
          <w:szCs w:val="24"/>
          <w:lang w:bidi="fa-IR"/>
        </w:rPr>
      </w:pPr>
    </w:p>
    <w:p w:rsidR="00E564EC" w:rsidRPr="009A327C" w:rsidRDefault="00E564EC" w:rsidP="00E564EC">
      <w:pPr>
        <w:spacing w:after="0" w:line="360" w:lineRule="auto"/>
        <w:jc w:val="both"/>
        <w:rPr>
          <w:rFonts w:ascii="Times New Roman" w:hAnsi="Times New Roman" w:cs="Times New Roman"/>
          <w:sz w:val="24"/>
          <w:szCs w:val="24"/>
          <w:lang w:bidi="fa-IR"/>
        </w:rPr>
      </w:pPr>
    </w:p>
    <w:p w:rsidR="00E564EC" w:rsidRPr="009A327C" w:rsidRDefault="00E564EC" w:rsidP="00E564EC">
      <w:pPr>
        <w:spacing w:after="0" w:line="360" w:lineRule="auto"/>
        <w:jc w:val="both"/>
        <w:rPr>
          <w:rFonts w:ascii="Times New Roman" w:hAnsi="Times New Roman" w:cs="Times New Roman"/>
          <w:b/>
          <w:bCs/>
          <w:sz w:val="24"/>
          <w:szCs w:val="24"/>
          <w:lang w:bidi="fa-IR"/>
        </w:rPr>
      </w:pPr>
      <w:proofErr w:type="gramStart"/>
      <w:r w:rsidRPr="009A327C">
        <w:rPr>
          <w:rFonts w:ascii="Times New Roman" w:hAnsi="Times New Roman" w:cs="Times New Roman"/>
          <w:sz w:val="24"/>
          <w:szCs w:val="24"/>
        </w:rPr>
        <w:t>TABLE III.</w:t>
      </w:r>
      <w:proofErr w:type="gramEnd"/>
      <w:r w:rsidRPr="009A327C">
        <w:rPr>
          <w:rFonts w:ascii="Times New Roman" w:hAnsi="Times New Roman" w:cs="Times New Roman"/>
          <w:sz w:val="24"/>
          <w:szCs w:val="24"/>
          <w:lang w:bidi="fa-IR"/>
        </w:rPr>
        <w:t xml:space="preserve"> </w:t>
      </w:r>
      <w:proofErr w:type="gramStart"/>
      <w:r w:rsidRPr="009A327C">
        <w:rPr>
          <w:rFonts w:ascii="Times New Roman" w:hAnsi="Times New Roman" w:cs="Times New Roman"/>
          <w:sz w:val="24"/>
          <w:szCs w:val="24"/>
          <w:lang w:bidi="fa-IR"/>
        </w:rPr>
        <w:t>Functional groups of pristine and modified AC samples determined by Boehm titration method.</w:t>
      </w:r>
      <w:proofErr w:type="gramEnd"/>
    </w:p>
    <w:tbl>
      <w:tblPr>
        <w:tblW w:w="7651" w:type="dxa"/>
        <w:tblBorders>
          <w:top w:val="single" w:sz="4" w:space="0" w:color="auto"/>
          <w:bottom w:val="single" w:sz="4" w:space="0" w:color="auto"/>
        </w:tblBorders>
        <w:shd w:val="clear" w:color="auto" w:fill="FFFFFF"/>
        <w:tblLayout w:type="fixed"/>
        <w:tblLook w:val="04A0" w:firstRow="1" w:lastRow="0" w:firstColumn="1" w:lastColumn="0" w:noHBand="0" w:noVBand="1"/>
      </w:tblPr>
      <w:tblGrid>
        <w:gridCol w:w="1196"/>
        <w:gridCol w:w="1279"/>
        <w:gridCol w:w="1215"/>
        <w:gridCol w:w="1350"/>
        <w:gridCol w:w="1441"/>
        <w:gridCol w:w="1170"/>
      </w:tblGrid>
      <w:tr w:rsidR="00E564EC" w:rsidRPr="009A327C" w:rsidTr="008023C6">
        <w:trPr>
          <w:trHeight w:val="573"/>
        </w:trPr>
        <w:tc>
          <w:tcPr>
            <w:tcW w:w="1196" w:type="dxa"/>
            <w:vMerge w:val="restart"/>
            <w:tcBorders>
              <w:top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24"/>
                <w:rtl/>
                <w:lang w:eastAsia="ko-KR"/>
              </w:rPr>
            </w:pPr>
            <w:r w:rsidRPr="009A327C">
              <w:rPr>
                <w:rFonts w:ascii="Times New Roman" w:eastAsia="Batang" w:hAnsi="Times New Roman" w:cs="B Nazanin"/>
                <w:sz w:val="24"/>
                <w:szCs w:val="24"/>
                <w:lang w:eastAsia="ko-KR"/>
              </w:rPr>
              <w:t>Sample</w:t>
            </w:r>
          </w:p>
        </w:tc>
        <w:tc>
          <w:tcPr>
            <w:tcW w:w="6455" w:type="dxa"/>
            <w:gridSpan w:val="5"/>
            <w:tcBorders>
              <w:top w:val="single" w:sz="12" w:space="0" w:color="auto"/>
              <w:bottom w:val="single" w:sz="8" w:space="0" w:color="auto"/>
            </w:tcBorders>
            <w:shd w:val="clear" w:color="auto" w:fill="FFFFFF"/>
            <w:vAlign w:val="center"/>
          </w:tcPr>
          <w:p w:rsidR="00E564EC" w:rsidRPr="009A327C" w:rsidRDefault="00E564EC" w:rsidP="008023C6">
            <w:pPr>
              <w:widowControl w:val="0"/>
              <w:tabs>
                <w:tab w:val="right" w:pos="658"/>
              </w:tabs>
              <w:snapToGrid w:val="0"/>
              <w:spacing w:after="0" w:line="360" w:lineRule="auto"/>
              <w:jc w:val="center"/>
              <w:rPr>
                <w:rFonts w:ascii="Times New Roman" w:eastAsia="Batang" w:hAnsi="Times New Roman" w:cs="B Nazanin"/>
                <w:sz w:val="24"/>
                <w:szCs w:val="24"/>
                <w:lang w:eastAsia="ko-KR"/>
              </w:rPr>
            </w:pPr>
            <w:r w:rsidRPr="009A327C">
              <w:rPr>
                <w:rFonts w:ascii="Times New Roman" w:eastAsia="Batang" w:hAnsi="Times New Roman" w:cs="B Nazanin"/>
                <w:sz w:val="24"/>
                <w:szCs w:val="24"/>
                <w:lang w:eastAsia="ko-KR"/>
              </w:rPr>
              <w:t xml:space="preserve">Surface functional groups, </w:t>
            </w:r>
            <w:proofErr w:type="spellStart"/>
            <w:r w:rsidRPr="009A327C">
              <w:rPr>
                <w:rFonts w:ascii="Times New Roman" w:eastAsia="Batang" w:hAnsi="Times New Roman" w:cs="B Nazanin"/>
                <w:sz w:val="24"/>
                <w:szCs w:val="24"/>
                <w:lang w:eastAsia="ko-KR"/>
              </w:rPr>
              <w:t>mmol</w:t>
            </w:r>
            <w:proofErr w:type="spellEnd"/>
            <w:r w:rsidRPr="009A327C">
              <w:rPr>
                <w:rFonts w:ascii="Times New Roman" w:eastAsia="Batang" w:hAnsi="Times New Roman" w:cs="B Nazanin"/>
                <w:sz w:val="24"/>
                <w:szCs w:val="24"/>
                <w:lang w:eastAsia="ko-KR"/>
              </w:rPr>
              <w:t xml:space="preserve"> g</w:t>
            </w:r>
            <w:r w:rsidRPr="009A327C">
              <w:rPr>
                <w:rFonts w:ascii="Times New Roman" w:eastAsia="Batang" w:hAnsi="Times New Roman" w:cs="B Nazanin"/>
                <w:sz w:val="24"/>
                <w:szCs w:val="24"/>
                <w:vertAlign w:val="superscript"/>
                <w:lang w:eastAsia="ko-KR"/>
              </w:rPr>
              <w:t>-1</w:t>
            </w:r>
          </w:p>
        </w:tc>
      </w:tr>
      <w:tr w:rsidR="00E564EC" w:rsidRPr="009A327C" w:rsidTr="008023C6">
        <w:trPr>
          <w:trHeight w:val="573"/>
        </w:trPr>
        <w:tc>
          <w:tcPr>
            <w:tcW w:w="1196" w:type="dxa"/>
            <w:vMerge/>
            <w:tcBorders>
              <w:bottom w:val="single" w:sz="12" w:space="0" w:color="auto"/>
            </w:tcBorders>
            <w:shd w:val="clear" w:color="auto" w:fill="FFFFFF"/>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24"/>
                <w:rtl/>
                <w:lang w:eastAsia="ko-KR"/>
              </w:rPr>
            </w:pPr>
          </w:p>
        </w:tc>
        <w:tc>
          <w:tcPr>
            <w:tcW w:w="1279" w:type="dxa"/>
            <w:tcBorders>
              <w:top w:val="single" w:sz="8" w:space="0" w:color="auto"/>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24"/>
                <w:lang w:eastAsia="ko-KR"/>
              </w:rPr>
            </w:pPr>
            <w:r w:rsidRPr="009A327C">
              <w:rPr>
                <w:rFonts w:ascii="Times New Roman" w:eastAsia="Batang" w:hAnsi="Times New Roman" w:cs="B Nazanin"/>
                <w:sz w:val="24"/>
                <w:szCs w:val="24"/>
                <w:lang w:eastAsia="ko-KR"/>
              </w:rPr>
              <w:t xml:space="preserve">Phenolic </w:t>
            </w:r>
          </w:p>
        </w:tc>
        <w:tc>
          <w:tcPr>
            <w:tcW w:w="1215" w:type="dxa"/>
            <w:tcBorders>
              <w:top w:val="single" w:sz="8" w:space="0" w:color="auto"/>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24"/>
                <w:lang w:eastAsia="ko-KR"/>
              </w:rPr>
            </w:pPr>
            <w:proofErr w:type="spellStart"/>
            <w:r w:rsidRPr="009A327C">
              <w:rPr>
                <w:rFonts w:ascii="Times New Roman" w:eastAsia="Batang" w:hAnsi="Times New Roman" w:cs="B Nazanin"/>
                <w:sz w:val="24"/>
                <w:szCs w:val="24"/>
                <w:lang w:eastAsia="ko-KR"/>
              </w:rPr>
              <w:t>Lactonic</w:t>
            </w:r>
            <w:proofErr w:type="spellEnd"/>
          </w:p>
        </w:tc>
        <w:tc>
          <w:tcPr>
            <w:tcW w:w="1350" w:type="dxa"/>
            <w:tcBorders>
              <w:top w:val="single" w:sz="8" w:space="0" w:color="auto"/>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Times New Roman"/>
                <w:sz w:val="24"/>
                <w:szCs w:val="24"/>
                <w:lang w:eastAsia="ko-KR"/>
              </w:rPr>
            </w:pPr>
            <w:r w:rsidRPr="009A327C">
              <w:rPr>
                <w:rFonts w:ascii="Times New Roman" w:hAnsi="Times New Roman" w:cs="Times New Roman"/>
                <w:sz w:val="24"/>
                <w:szCs w:val="24"/>
              </w:rPr>
              <w:t>Carboxylic</w:t>
            </w:r>
          </w:p>
        </w:tc>
        <w:tc>
          <w:tcPr>
            <w:tcW w:w="1441" w:type="dxa"/>
            <w:tcBorders>
              <w:top w:val="single" w:sz="8" w:space="0" w:color="auto"/>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24"/>
                <w:lang w:eastAsia="ko-KR"/>
              </w:rPr>
            </w:pPr>
            <w:r w:rsidRPr="009A327C">
              <w:rPr>
                <w:rFonts w:ascii="Times New Roman" w:eastAsia="Batang" w:hAnsi="Times New Roman" w:cs="B Nazanin"/>
                <w:sz w:val="24"/>
                <w:szCs w:val="24"/>
                <w:lang w:eastAsia="ko-KR"/>
              </w:rPr>
              <w:t>Total acidic</w:t>
            </w:r>
          </w:p>
        </w:tc>
        <w:tc>
          <w:tcPr>
            <w:tcW w:w="1170" w:type="dxa"/>
            <w:tcBorders>
              <w:top w:val="single" w:sz="8" w:space="0" w:color="auto"/>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24"/>
                <w:lang w:eastAsia="ko-KR"/>
              </w:rPr>
            </w:pPr>
            <w:r w:rsidRPr="009A327C">
              <w:rPr>
                <w:rFonts w:ascii="Times New Roman" w:eastAsia="Batang" w:hAnsi="Times New Roman" w:cs="B Nazanin"/>
                <w:sz w:val="24"/>
                <w:szCs w:val="24"/>
                <w:lang w:eastAsia="ko-KR"/>
              </w:rPr>
              <w:t>Basic</w:t>
            </w:r>
          </w:p>
        </w:tc>
      </w:tr>
      <w:tr w:rsidR="00E564EC" w:rsidRPr="009A327C" w:rsidTr="008023C6">
        <w:trPr>
          <w:trHeight w:val="348"/>
        </w:trPr>
        <w:tc>
          <w:tcPr>
            <w:tcW w:w="1196" w:type="dxa"/>
            <w:shd w:val="clear" w:color="auto" w:fill="FFFFFF"/>
          </w:tcPr>
          <w:p w:rsidR="00E564EC" w:rsidRPr="009A327C" w:rsidRDefault="00E564EC" w:rsidP="008023C6">
            <w:pPr>
              <w:widowControl w:val="0"/>
              <w:tabs>
                <w:tab w:val="right" w:pos="658"/>
              </w:tabs>
              <w:bidi/>
              <w:snapToGrid w:val="0"/>
              <w:spacing w:after="0" w:line="360" w:lineRule="auto"/>
              <w:ind w:firstLine="284"/>
              <w:jc w:val="center"/>
              <w:rPr>
                <w:rFonts w:ascii="Times New Roman" w:eastAsia="Batang" w:hAnsi="Times New Roman" w:cs="B Nazanin"/>
                <w:sz w:val="24"/>
                <w:szCs w:val="32"/>
                <w:rtl/>
                <w:lang w:eastAsia="ko-KR"/>
              </w:rPr>
            </w:pPr>
            <w:r w:rsidRPr="009A327C">
              <w:rPr>
                <w:rFonts w:ascii="Times New Roman" w:eastAsia="Batang" w:hAnsi="Times New Roman" w:cs="B Nazanin"/>
                <w:sz w:val="24"/>
                <w:szCs w:val="32"/>
                <w:lang w:eastAsia="ko-KR"/>
              </w:rPr>
              <w:t>AC</w:t>
            </w:r>
          </w:p>
        </w:tc>
        <w:tc>
          <w:tcPr>
            <w:tcW w:w="1279" w:type="dxa"/>
            <w:shd w:val="clear" w:color="auto" w:fill="FFFFFF"/>
            <w:vAlign w:val="center"/>
          </w:tcPr>
          <w:p w:rsidR="00E564EC" w:rsidRPr="009A327C" w:rsidRDefault="00E564EC" w:rsidP="008023C6">
            <w:pPr>
              <w:widowControl w:val="0"/>
              <w:tabs>
                <w:tab w:val="right" w:pos="658"/>
              </w:tabs>
              <w:bidi/>
              <w:snapToGrid w:val="0"/>
              <w:spacing w:after="0" w:line="360" w:lineRule="auto"/>
              <w:ind w:firstLine="284"/>
              <w:jc w:val="center"/>
              <w:rPr>
                <w:rFonts w:ascii="Times New Roman" w:eastAsia="Batang" w:hAnsi="Times New Roman" w:cs="B Nazanin"/>
                <w:sz w:val="24"/>
                <w:szCs w:val="32"/>
                <w:lang w:eastAsia="ko-KR"/>
              </w:rPr>
            </w:pPr>
            <w:r w:rsidRPr="009A327C">
              <w:rPr>
                <w:rFonts w:ascii="Times New Roman" w:eastAsia="Batang" w:hAnsi="Times New Roman" w:cs="B Nazanin"/>
                <w:sz w:val="24"/>
                <w:szCs w:val="32"/>
                <w:lang w:eastAsia="ko-KR"/>
              </w:rPr>
              <w:t>0.210</w:t>
            </w:r>
          </w:p>
        </w:tc>
        <w:tc>
          <w:tcPr>
            <w:tcW w:w="1215" w:type="dxa"/>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hAnsi="Times New Roman" w:cs="B Nazanin"/>
                <w:sz w:val="24"/>
                <w:szCs w:val="32"/>
                <w:rtl/>
                <w:lang w:bidi="fa-IR"/>
              </w:rPr>
            </w:pPr>
            <w:r w:rsidRPr="009A327C">
              <w:rPr>
                <w:rFonts w:ascii="Times New Roman" w:hAnsi="Times New Roman" w:cs="B Nazanin"/>
                <w:sz w:val="24"/>
                <w:szCs w:val="32"/>
                <w:lang w:bidi="fa-IR"/>
              </w:rPr>
              <w:t>0.096</w:t>
            </w:r>
          </w:p>
        </w:tc>
        <w:tc>
          <w:tcPr>
            <w:tcW w:w="1350" w:type="dxa"/>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lang w:eastAsia="ko-KR"/>
              </w:rPr>
            </w:pPr>
            <w:r w:rsidRPr="009A327C">
              <w:rPr>
                <w:rFonts w:ascii="Times New Roman" w:eastAsia="Batang" w:hAnsi="Times New Roman" w:cs="B Nazanin"/>
                <w:sz w:val="24"/>
                <w:szCs w:val="32"/>
                <w:lang w:eastAsia="ko-KR"/>
              </w:rPr>
              <w:t>0.184</w:t>
            </w:r>
          </w:p>
        </w:tc>
        <w:tc>
          <w:tcPr>
            <w:tcW w:w="1441" w:type="dxa"/>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rtl/>
                <w:lang w:eastAsia="ko-KR" w:bidi="fa-IR"/>
              </w:rPr>
            </w:pPr>
            <w:r w:rsidRPr="009A327C">
              <w:rPr>
                <w:rFonts w:ascii="Times New Roman" w:eastAsia="Batang" w:hAnsi="Times New Roman" w:cs="B Nazanin"/>
                <w:sz w:val="24"/>
                <w:szCs w:val="32"/>
                <w:lang w:eastAsia="ko-KR" w:bidi="fa-IR"/>
              </w:rPr>
              <w:t>0.480</w:t>
            </w:r>
          </w:p>
        </w:tc>
        <w:tc>
          <w:tcPr>
            <w:tcW w:w="1170" w:type="dxa"/>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lang w:eastAsia="ko-KR"/>
              </w:rPr>
            </w:pPr>
            <w:r w:rsidRPr="009A327C">
              <w:rPr>
                <w:rFonts w:ascii="Times New Roman" w:eastAsia="Batang" w:hAnsi="Times New Roman" w:cs="B Nazanin"/>
                <w:sz w:val="24"/>
                <w:szCs w:val="32"/>
                <w:lang w:eastAsia="ko-KR"/>
              </w:rPr>
              <w:t>0.425</w:t>
            </w:r>
          </w:p>
        </w:tc>
      </w:tr>
      <w:tr w:rsidR="00E564EC" w:rsidRPr="009A327C" w:rsidTr="008023C6">
        <w:trPr>
          <w:trHeight w:val="405"/>
        </w:trPr>
        <w:tc>
          <w:tcPr>
            <w:tcW w:w="1196" w:type="dxa"/>
            <w:shd w:val="clear" w:color="auto" w:fill="FFFFFF"/>
          </w:tcPr>
          <w:p w:rsidR="00E564EC" w:rsidRPr="009A327C" w:rsidRDefault="00E564EC" w:rsidP="008023C6">
            <w:pPr>
              <w:widowControl w:val="0"/>
              <w:tabs>
                <w:tab w:val="right" w:pos="658"/>
              </w:tabs>
              <w:bidi/>
              <w:snapToGrid w:val="0"/>
              <w:spacing w:after="0" w:line="360" w:lineRule="auto"/>
              <w:ind w:firstLine="284"/>
              <w:jc w:val="center"/>
              <w:rPr>
                <w:rFonts w:ascii="Times New Roman" w:eastAsia="Batang" w:hAnsi="Times New Roman" w:cs="B Nazanin"/>
                <w:sz w:val="24"/>
                <w:szCs w:val="32"/>
                <w:rtl/>
                <w:lang w:eastAsia="ko-KR"/>
              </w:rPr>
            </w:pPr>
            <w:r w:rsidRPr="009A327C">
              <w:rPr>
                <w:rFonts w:ascii="Times New Roman" w:eastAsia="Batang" w:hAnsi="Times New Roman" w:cs="B Nazanin"/>
                <w:sz w:val="24"/>
                <w:szCs w:val="32"/>
                <w:lang w:eastAsia="ko-KR"/>
              </w:rPr>
              <w:t>OAC</w:t>
            </w:r>
          </w:p>
        </w:tc>
        <w:tc>
          <w:tcPr>
            <w:tcW w:w="1279" w:type="dxa"/>
            <w:shd w:val="clear" w:color="auto" w:fill="FFFFFF"/>
            <w:vAlign w:val="center"/>
          </w:tcPr>
          <w:p w:rsidR="00E564EC" w:rsidRPr="009A327C" w:rsidRDefault="00E564EC" w:rsidP="008023C6">
            <w:pPr>
              <w:widowControl w:val="0"/>
              <w:tabs>
                <w:tab w:val="right" w:pos="658"/>
              </w:tabs>
              <w:bidi/>
              <w:snapToGrid w:val="0"/>
              <w:spacing w:after="0" w:line="360" w:lineRule="auto"/>
              <w:ind w:firstLine="284"/>
              <w:jc w:val="center"/>
              <w:rPr>
                <w:rFonts w:ascii="Times New Roman" w:eastAsia="Batang" w:hAnsi="Times New Roman" w:cs="B Nazanin"/>
                <w:sz w:val="24"/>
                <w:szCs w:val="32"/>
                <w:lang w:eastAsia="ko-KR"/>
              </w:rPr>
            </w:pPr>
            <w:r w:rsidRPr="009A327C">
              <w:rPr>
                <w:rFonts w:ascii="Times New Roman" w:eastAsia="Batang" w:hAnsi="Times New Roman" w:cs="B Nazanin"/>
                <w:sz w:val="24"/>
                <w:szCs w:val="32"/>
                <w:lang w:eastAsia="ko-KR"/>
              </w:rPr>
              <w:t>0.510</w:t>
            </w:r>
          </w:p>
        </w:tc>
        <w:tc>
          <w:tcPr>
            <w:tcW w:w="1215" w:type="dxa"/>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lang w:eastAsia="ko-KR"/>
              </w:rPr>
            </w:pPr>
            <w:r w:rsidRPr="009A327C">
              <w:rPr>
                <w:rFonts w:ascii="Times New Roman" w:eastAsia="Batang" w:hAnsi="Times New Roman" w:cs="B Nazanin"/>
                <w:sz w:val="24"/>
                <w:szCs w:val="32"/>
                <w:lang w:eastAsia="ko-KR"/>
              </w:rPr>
              <w:t>0.643</w:t>
            </w:r>
          </w:p>
        </w:tc>
        <w:tc>
          <w:tcPr>
            <w:tcW w:w="1350" w:type="dxa"/>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lang w:eastAsia="ko-KR"/>
              </w:rPr>
            </w:pPr>
            <w:r w:rsidRPr="009A327C">
              <w:rPr>
                <w:rFonts w:ascii="Times New Roman" w:eastAsia="Batang" w:hAnsi="Times New Roman" w:cs="B Nazanin"/>
                <w:sz w:val="24"/>
                <w:szCs w:val="32"/>
                <w:lang w:eastAsia="ko-KR"/>
              </w:rPr>
              <w:t>1.024</w:t>
            </w:r>
          </w:p>
        </w:tc>
        <w:tc>
          <w:tcPr>
            <w:tcW w:w="1441" w:type="dxa"/>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lang w:eastAsia="ko-KR"/>
              </w:rPr>
            </w:pPr>
            <w:r w:rsidRPr="009A327C">
              <w:rPr>
                <w:rFonts w:ascii="Times New Roman" w:eastAsia="Batang" w:hAnsi="Times New Roman" w:cs="B Nazanin"/>
                <w:sz w:val="24"/>
                <w:szCs w:val="32"/>
                <w:lang w:eastAsia="ko-KR"/>
              </w:rPr>
              <w:t>2.177</w:t>
            </w:r>
          </w:p>
        </w:tc>
        <w:tc>
          <w:tcPr>
            <w:tcW w:w="1170" w:type="dxa"/>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lang w:eastAsia="ko-KR"/>
              </w:rPr>
            </w:pPr>
            <w:r w:rsidRPr="009A327C">
              <w:rPr>
                <w:rFonts w:ascii="Times New Roman" w:eastAsia="Batang" w:hAnsi="Times New Roman" w:cs="B Nazanin"/>
                <w:sz w:val="24"/>
                <w:szCs w:val="32"/>
                <w:lang w:eastAsia="ko-KR"/>
              </w:rPr>
              <w:t>0.231</w:t>
            </w:r>
          </w:p>
        </w:tc>
      </w:tr>
      <w:tr w:rsidR="00E564EC" w:rsidRPr="009A327C" w:rsidTr="008023C6">
        <w:trPr>
          <w:trHeight w:val="405"/>
        </w:trPr>
        <w:tc>
          <w:tcPr>
            <w:tcW w:w="1196" w:type="dxa"/>
            <w:tcBorders>
              <w:bottom w:val="single" w:sz="12" w:space="0" w:color="auto"/>
            </w:tcBorders>
            <w:shd w:val="clear" w:color="auto" w:fill="FFFFFF"/>
          </w:tcPr>
          <w:p w:rsidR="00E564EC" w:rsidRPr="009A327C" w:rsidRDefault="00E564EC" w:rsidP="008023C6">
            <w:pPr>
              <w:widowControl w:val="0"/>
              <w:tabs>
                <w:tab w:val="right" w:pos="658"/>
              </w:tabs>
              <w:bidi/>
              <w:snapToGrid w:val="0"/>
              <w:spacing w:after="0" w:line="360" w:lineRule="auto"/>
              <w:ind w:firstLine="284"/>
              <w:jc w:val="center"/>
              <w:rPr>
                <w:rFonts w:ascii="Times New Roman" w:eastAsia="Batang" w:hAnsi="Times New Roman" w:cs="B Nazanin"/>
                <w:sz w:val="24"/>
                <w:szCs w:val="32"/>
                <w:rtl/>
                <w:lang w:eastAsia="ko-KR"/>
              </w:rPr>
            </w:pPr>
            <w:r w:rsidRPr="009A327C">
              <w:rPr>
                <w:rFonts w:ascii="Times New Roman" w:eastAsia="Batang" w:hAnsi="Times New Roman" w:cs="B Nazanin"/>
                <w:sz w:val="24"/>
                <w:szCs w:val="32"/>
                <w:lang w:eastAsia="ko-KR"/>
              </w:rPr>
              <w:lastRenderedPageBreak/>
              <w:t>NOAC</w:t>
            </w:r>
          </w:p>
        </w:tc>
        <w:tc>
          <w:tcPr>
            <w:tcW w:w="1279" w:type="dxa"/>
            <w:tcBorders>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ind w:firstLine="284"/>
              <w:jc w:val="center"/>
              <w:rPr>
                <w:rFonts w:ascii="Times New Roman" w:eastAsia="Batang" w:hAnsi="Times New Roman" w:cs="B Nazanin"/>
                <w:sz w:val="24"/>
                <w:szCs w:val="32"/>
                <w:rtl/>
                <w:lang w:eastAsia="ko-KR"/>
              </w:rPr>
            </w:pPr>
            <w:r w:rsidRPr="009A327C">
              <w:rPr>
                <w:rFonts w:ascii="Times New Roman" w:eastAsia="Batang" w:hAnsi="Times New Roman" w:cs="B Nazanin"/>
                <w:sz w:val="24"/>
                <w:szCs w:val="32"/>
                <w:lang w:eastAsia="ko-KR"/>
              </w:rPr>
              <w:t>0.129</w:t>
            </w:r>
          </w:p>
        </w:tc>
        <w:tc>
          <w:tcPr>
            <w:tcW w:w="1215" w:type="dxa"/>
            <w:tcBorders>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rtl/>
                <w:lang w:eastAsia="ko-KR"/>
              </w:rPr>
            </w:pPr>
            <w:r w:rsidRPr="009A327C">
              <w:rPr>
                <w:rFonts w:ascii="Times New Roman" w:eastAsia="Batang" w:hAnsi="Times New Roman" w:cs="B Nazanin"/>
                <w:sz w:val="24"/>
                <w:szCs w:val="32"/>
                <w:lang w:eastAsia="ko-KR"/>
              </w:rPr>
              <w:t>0.105</w:t>
            </w:r>
          </w:p>
        </w:tc>
        <w:tc>
          <w:tcPr>
            <w:tcW w:w="1350" w:type="dxa"/>
            <w:tcBorders>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rtl/>
                <w:lang w:eastAsia="ko-KR"/>
              </w:rPr>
            </w:pPr>
            <w:r w:rsidRPr="009A327C">
              <w:rPr>
                <w:rFonts w:ascii="Times New Roman" w:eastAsia="Batang" w:hAnsi="Times New Roman" w:cs="B Nazanin"/>
                <w:sz w:val="24"/>
                <w:szCs w:val="32"/>
                <w:lang w:eastAsia="ko-KR"/>
              </w:rPr>
              <w:t>0.124</w:t>
            </w:r>
          </w:p>
        </w:tc>
        <w:tc>
          <w:tcPr>
            <w:tcW w:w="1441" w:type="dxa"/>
            <w:tcBorders>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rtl/>
                <w:lang w:eastAsia="ko-KR"/>
              </w:rPr>
            </w:pPr>
            <w:r w:rsidRPr="009A327C">
              <w:rPr>
                <w:rFonts w:ascii="Times New Roman" w:eastAsia="Batang" w:hAnsi="Times New Roman" w:cs="B Nazanin"/>
                <w:sz w:val="24"/>
                <w:szCs w:val="32"/>
                <w:lang w:eastAsia="ko-KR"/>
              </w:rPr>
              <w:t>0.357</w:t>
            </w:r>
          </w:p>
        </w:tc>
        <w:tc>
          <w:tcPr>
            <w:tcW w:w="1170" w:type="dxa"/>
            <w:tcBorders>
              <w:bottom w:val="single" w:sz="12" w:space="0" w:color="auto"/>
            </w:tcBorders>
            <w:shd w:val="clear" w:color="auto" w:fill="FFFFFF"/>
            <w:vAlign w:val="center"/>
          </w:tcPr>
          <w:p w:rsidR="00E564EC" w:rsidRPr="009A327C" w:rsidRDefault="00E564EC" w:rsidP="008023C6">
            <w:pPr>
              <w:widowControl w:val="0"/>
              <w:tabs>
                <w:tab w:val="right" w:pos="658"/>
              </w:tabs>
              <w:bidi/>
              <w:snapToGrid w:val="0"/>
              <w:spacing w:after="0" w:line="360" w:lineRule="auto"/>
              <w:jc w:val="center"/>
              <w:rPr>
                <w:rFonts w:ascii="Times New Roman" w:eastAsia="Batang" w:hAnsi="Times New Roman" w:cs="B Nazanin"/>
                <w:sz w:val="24"/>
                <w:szCs w:val="32"/>
                <w:rtl/>
                <w:lang w:eastAsia="ko-KR"/>
              </w:rPr>
            </w:pPr>
            <w:r w:rsidRPr="009A327C">
              <w:rPr>
                <w:rFonts w:ascii="Times New Roman" w:eastAsia="Batang" w:hAnsi="Times New Roman" w:cs="B Nazanin"/>
                <w:sz w:val="24"/>
                <w:szCs w:val="32"/>
                <w:lang w:eastAsia="ko-KR"/>
              </w:rPr>
              <w:t>1.826</w:t>
            </w:r>
          </w:p>
        </w:tc>
      </w:tr>
    </w:tbl>
    <w:p w:rsidR="00E564EC" w:rsidRPr="009A327C" w:rsidRDefault="00E564EC" w:rsidP="00E564EC">
      <w:pPr>
        <w:spacing w:after="0" w:line="360" w:lineRule="auto"/>
        <w:jc w:val="both"/>
        <w:rPr>
          <w:rFonts w:ascii="Times New Roman" w:hAnsi="Times New Roman" w:cs="Times New Roman"/>
          <w:sz w:val="24"/>
          <w:szCs w:val="24"/>
          <w:lang w:bidi="fa-IR"/>
        </w:rPr>
      </w:pPr>
    </w:p>
    <w:p w:rsidR="008324F5" w:rsidRPr="009A327C" w:rsidRDefault="00554DAD" w:rsidP="00C37787">
      <w:pPr>
        <w:spacing w:after="0" w:line="360" w:lineRule="auto"/>
        <w:jc w:val="both"/>
        <w:rPr>
          <w:rFonts w:ascii="Times New Roman" w:hAnsi="Times New Roman" w:cs="Times New Roman"/>
          <w:i/>
          <w:iCs/>
          <w:sz w:val="24"/>
          <w:szCs w:val="24"/>
          <w:lang w:bidi="fa-IR"/>
        </w:rPr>
      </w:pPr>
      <w:r w:rsidRPr="009A327C">
        <w:rPr>
          <w:rFonts w:ascii="Times New Roman" w:hAnsi="Times New Roman" w:cs="Times New Roman"/>
          <w:i/>
          <w:iCs/>
          <w:sz w:val="24"/>
          <w:szCs w:val="24"/>
          <w:lang w:bidi="fa-IR"/>
        </w:rPr>
        <w:t>The analysis of the single solutions and simultaneous analysis of the binary solutions</w:t>
      </w:r>
    </w:p>
    <w:p w:rsidR="008324F5" w:rsidRPr="009A327C" w:rsidRDefault="00E109A5" w:rsidP="000A0F1E">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After preparation</w:t>
      </w:r>
      <w:r w:rsidR="007E758E" w:rsidRPr="009A327C">
        <w:rPr>
          <w:rFonts w:ascii="Times New Roman" w:hAnsi="Times New Roman" w:cs="Times New Roman"/>
          <w:sz w:val="24"/>
          <w:szCs w:val="24"/>
          <w:lang w:bidi="fa-IR"/>
        </w:rPr>
        <w:t xml:space="preserve"> of the single solutions of BY13</w:t>
      </w:r>
      <w:r w:rsidRPr="009A327C">
        <w:rPr>
          <w:rFonts w:ascii="Times New Roman" w:hAnsi="Times New Roman" w:cs="Times New Roman"/>
          <w:sz w:val="24"/>
          <w:szCs w:val="24"/>
          <w:lang w:bidi="fa-IR"/>
        </w:rPr>
        <w:t xml:space="preserve"> and BR46 </w:t>
      </w:r>
      <w:r w:rsidR="001D72D7" w:rsidRPr="009A327C">
        <w:rPr>
          <w:rFonts w:ascii="Times New Roman" w:hAnsi="Times New Roman" w:cs="Times New Roman"/>
          <w:sz w:val="24"/>
          <w:szCs w:val="24"/>
          <w:lang w:bidi="fa-IR"/>
        </w:rPr>
        <w:t>with concentration of</w:t>
      </w:r>
      <w:r w:rsidRPr="009A327C">
        <w:rPr>
          <w:rFonts w:ascii="Times New Roman" w:hAnsi="Times New Roman" w:cs="Times New Roman"/>
          <w:sz w:val="24"/>
          <w:szCs w:val="24"/>
          <w:lang w:bidi="fa-IR"/>
        </w:rPr>
        <w:t xml:space="preserve"> 10 mg</w:t>
      </w:r>
      <w:r w:rsidR="00023553" w:rsidRPr="009A327C">
        <w:rPr>
          <w:rFonts w:ascii="Times New Roman" w:hAnsi="Times New Roman" w:cs="Times New Roman"/>
          <w:sz w:val="24"/>
          <w:szCs w:val="24"/>
          <w:lang w:bidi="fa-IR"/>
        </w:rPr>
        <w:t xml:space="preserve"> </w:t>
      </w:r>
      <w:r w:rsidRPr="009A327C">
        <w:rPr>
          <w:rFonts w:ascii="Times New Roman" w:hAnsi="Times New Roman" w:cs="Times New Roman"/>
          <w:sz w:val="24"/>
          <w:szCs w:val="24"/>
          <w:lang w:bidi="fa-IR"/>
        </w:rPr>
        <w:t>L</w:t>
      </w:r>
      <w:r w:rsidR="00023553"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w:t>
      </w:r>
      <w:r w:rsidR="00386770" w:rsidRPr="009A327C">
        <w:rPr>
          <w:rFonts w:ascii="Times New Roman" w:hAnsi="Times New Roman" w:cs="Times New Roman"/>
          <w:sz w:val="24"/>
          <w:szCs w:val="24"/>
          <w:lang w:bidi="fa-IR"/>
        </w:rPr>
        <w:t xml:space="preserve">the zero order absorption spectra of these solutions were recorded between </w:t>
      </w:r>
      <w:r w:rsidR="00E02B78" w:rsidRPr="009A327C">
        <w:rPr>
          <w:rFonts w:ascii="Times New Roman" w:hAnsi="Times New Roman" w:cs="Times New Roman"/>
          <w:sz w:val="24"/>
          <w:szCs w:val="24"/>
          <w:lang w:bidi="fa-IR"/>
        </w:rPr>
        <w:t>2</w:t>
      </w:r>
      <w:r w:rsidRPr="009A327C">
        <w:rPr>
          <w:rFonts w:ascii="Times New Roman" w:hAnsi="Times New Roman" w:cs="Times New Roman"/>
          <w:sz w:val="24"/>
          <w:szCs w:val="24"/>
          <w:lang w:bidi="fa-IR"/>
        </w:rPr>
        <w:t xml:space="preserve">00 and </w:t>
      </w:r>
      <w:r w:rsidR="00E02B78" w:rsidRPr="009A327C">
        <w:rPr>
          <w:rFonts w:ascii="Times New Roman" w:hAnsi="Times New Roman" w:cs="Times New Roman"/>
          <w:sz w:val="24"/>
          <w:szCs w:val="24"/>
          <w:lang w:bidi="fa-IR"/>
        </w:rPr>
        <w:t>8</w:t>
      </w:r>
      <w:r w:rsidRPr="009A327C">
        <w:rPr>
          <w:rFonts w:ascii="Times New Roman" w:hAnsi="Times New Roman" w:cs="Times New Roman"/>
          <w:sz w:val="24"/>
          <w:szCs w:val="24"/>
          <w:lang w:bidi="fa-IR"/>
        </w:rPr>
        <w:t>00 nm (</w:t>
      </w:r>
      <w:r w:rsidR="0003613E" w:rsidRPr="009A327C">
        <w:rPr>
          <w:rFonts w:ascii="Times New Roman" w:hAnsi="Times New Roman" w:cs="Times New Roman"/>
          <w:sz w:val="24"/>
          <w:szCs w:val="24"/>
          <w:lang w:bidi="fa-IR"/>
        </w:rPr>
        <w:t>Fig.</w:t>
      </w:r>
      <w:r w:rsidRPr="009A327C">
        <w:rPr>
          <w:rFonts w:ascii="Times New Roman" w:hAnsi="Times New Roman" w:cs="Times New Roman"/>
          <w:sz w:val="24"/>
          <w:szCs w:val="24"/>
          <w:lang w:bidi="fa-IR"/>
        </w:rPr>
        <w:t xml:space="preserve"> </w:t>
      </w:r>
      <w:r w:rsidR="006E7AF0" w:rsidRPr="009A327C">
        <w:rPr>
          <w:rFonts w:ascii="Times New Roman" w:hAnsi="Times New Roman" w:cs="Times New Roman"/>
          <w:sz w:val="24"/>
          <w:szCs w:val="24"/>
          <w:lang w:bidi="fa-IR"/>
        </w:rPr>
        <w:t>2</w:t>
      </w:r>
      <w:r w:rsidR="0003613E" w:rsidRPr="009A327C">
        <w:rPr>
          <w:rFonts w:ascii="Times New Roman" w:hAnsi="Times New Roman" w:cs="Times New Roman"/>
          <w:sz w:val="24"/>
          <w:szCs w:val="24"/>
          <w:lang w:bidi="fa-IR"/>
        </w:rPr>
        <w:t>(</w:t>
      </w:r>
      <w:r w:rsidR="00E02B78" w:rsidRPr="009A327C">
        <w:rPr>
          <w:rFonts w:ascii="Times New Roman" w:hAnsi="Times New Roman" w:cs="Times New Roman"/>
          <w:sz w:val="24"/>
          <w:szCs w:val="24"/>
          <w:lang w:bidi="fa-IR"/>
        </w:rPr>
        <w:t>a</w:t>
      </w:r>
      <w:r w:rsidR="0003613E" w:rsidRPr="009A327C">
        <w:rPr>
          <w:rFonts w:ascii="Times New Roman" w:hAnsi="Times New Roman" w:cs="Times New Roman"/>
          <w:sz w:val="24"/>
          <w:szCs w:val="24"/>
          <w:lang w:bidi="fa-IR"/>
        </w:rPr>
        <w:t>)</w:t>
      </w:r>
      <w:r w:rsidRPr="009A327C">
        <w:rPr>
          <w:rFonts w:ascii="Times New Roman" w:hAnsi="Times New Roman" w:cs="Times New Roman"/>
          <w:sz w:val="24"/>
          <w:szCs w:val="24"/>
          <w:lang w:bidi="fa-IR"/>
        </w:rPr>
        <w:t>). The maximum absorbance of BR46 and BY13 dyes in their single solutions were obtained at 53</w:t>
      </w:r>
      <w:r w:rsidR="00372A4A" w:rsidRPr="009A327C">
        <w:rPr>
          <w:rFonts w:ascii="Times New Roman" w:hAnsi="Times New Roman" w:cs="Times New Roman"/>
          <w:sz w:val="24"/>
          <w:szCs w:val="24"/>
          <w:lang w:bidi="fa-IR"/>
        </w:rPr>
        <w:t>0</w:t>
      </w:r>
      <w:r w:rsidRPr="009A327C">
        <w:rPr>
          <w:rFonts w:ascii="Times New Roman" w:hAnsi="Times New Roman" w:cs="Times New Roman"/>
          <w:sz w:val="24"/>
          <w:szCs w:val="24"/>
          <w:lang w:bidi="fa-IR"/>
        </w:rPr>
        <w:t xml:space="preserve"> nm and 411 nm, respectively.</w:t>
      </w:r>
      <w:r w:rsidRPr="009A327C">
        <w:rPr>
          <w:rFonts w:ascii="Times-Roman" w:hAnsi="Times-Roman" w:cs="Times-Roman"/>
          <w:sz w:val="20"/>
          <w:szCs w:val="20"/>
        </w:rPr>
        <w:t xml:space="preserve"> </w:t>
      </w:r>
      <w:r w:rsidR="00041840" w:rsidRPr="009A327C">
        <w:rPr>
          <w:rFonts w:ascii="Times New Roman" w:hAnsi="Times New Roman" w:cs="Times New Roman"/>
          <w:sz w:val="24"/>
          <w:szCs w:val="24"/>
        </w:rPr>
        <w:t xml:space="preserve">As </w:t>
      </w:r>
      <w:r w:rsidR="00F45010" w:rsidRPr="009A327C">
        <w:rPr>
          <w:rFonts w:ascii="Times New Roman" w:hAnsi="Times New Roman" w:cs="Times New Roman"/>
          <w:sz w:val="24"/>
          <w:szCs w:val="24"/>
        </w:rPr>
        <w:t>shown</w:t>
      </w:r>
      <w:r w:rsidR="00041840" w:rsidRPr="009A327C">
        <w:rPr>
          <w:rFonts w:ascii="Times New Roman" w:hAnsi="Times New Roman" w:cs="Times New Roman"/>
          <w:sz w:val="24"/>
          <w:szCs w:val="24"/>
        </w:rPr>
        <w:t xml:space="preserve"> in </w:t>
      </w:r>
      <w:r w:rsidR="0003613E" w:rsidRPr="009A327C">
        <w:rPr>
          <w:rFonts w:ascii="Times New Roman" w:hAnsi="Times New Roman" w:cs="Times New Roman"/>
          <w:sz w:val="24"/>
          <w:szCs w:val="24"/>
        </w:rPr>
        <w:t>Fig.</w:t>
      </w:r>
      <w:r w:rsidR="00041840" w:rsidRPr="009A327C">
        <w:rPr>
          <w:rFonts w:ascii="Times New Roman" w:hAnsi="Times New Roman" w:cs="Times New Roman"/>
          <w:sz w:val="24"/>
          <w:szCs w:val="24"/>
        </w:rPr>
        <w:t xml:space="preserve"> </w:t>
      </w:r>
      <w:r w:rsidR="006E7AF0" w:rsidRPr="009A327C">
        <w:rPr>
          <w:rFonts w:ascii="Times New Roman" w:hAnsi="Times New Roman" w:cs="Times New Roman"/>
          <w:sz w:val="24"/>
          <w:szCs w:val="24"/>
        </w:rPr>
        <w:t>2</w:t>
      </w:r>
      <w:r w:rsidR="0003613E" w:rsidRPr="009A327C">
        <w:rPr>
          <w:rFonts w:ascii="Times New Roman" w:hAnsi="Times New Roman" w:cs="Times New Roman"/>
          <w:sz w:val="24"/>
          <w:szCs w:val="24"/>
        </w:rPr>
        <w:t>(</w:t>
      </w:r>
      <w:r w:rsidR="00E02B78" w:rsidRPr="009A327C">
        <w:rPr>
          <w:rFonts w:ascii="Times New Roman" w:hAnsi="Times New Roman" w:cs="Times New Roman"/>
          <w:sz w:val="24"/>
          <w:szCs w:val="24"/>
        </w:rPr>
        <w:t>a</w:t>
      </w:r>
      <w:r w:rsidR="0003613E" w:rsidRPr="009A327C">
        <w:rPr>
          <w:rFonts w:ascii="Times New Roman" w:hAnsi="Times New Roman" w:cs="Times New Roman"/>
          <w:sz w:val="24"/>
          <w:szCs w:val="24"/>
        </w:rPr>
        <w:t>)</w:t>
      </w:r>
      <w:r w:rsidR="00041840" w:rsidRPr="009A327C">
        <w:rPr>
          <w:rFonts w:ascii="Times New Roman" w:hAnsi="Times New Roman" w:cs="Times New Roman"/>
          <w:sz w:val="24"/>
          <w:szCs w:val="24"/>
        </w:rPr>
        <w:t xml:space="preserve">, the absorption spectrum of </w:t>
      </w:r>
      <w:r w:rsidR="00041840" w:rsidRPr="009A327C">
        <w:rPr>
          <w:rFonts w:ascii="Times New Roman" w:hAnsi="Times New Roman" w:cs="Times New Roman"/>
          <w:sz w:val="24"/>
          <w:szCs w:val="24"/>
          <w:lang w:bidi="fa-IR"/>
        </w:rPr>
        <w:t xml:space="preserve">BY13 </w:t>
      </w:r>
      <w:r w:rsidR="00933F3B" w:rsidRPr="009A327C">
        <w:rPr>
          <w:rFonts w:ascii="Times New Roman" w:hAnsi="Times New Roman" w:cs="Times New Roman"/>
          <w:sz w:val="24"/>
          <w:szCs w:val="24"/>
          <w:lang w:bidi="fa-IR"/>
        </w:rPr>
        <w:t>dye</w:t>
      </w:r>
      <w:r w:rsidR="00041840" w:rsidRPr="009A327C">
        <w:rPr>
          <w:rFonts w:ascii="Times New Roman" w:hAnsi="Times New Roman" w:cs="Times New Roman"/>
          <w:sz w:val="24"/>
          <w:szCs w:val="24"/>
          <w:lang w:bidi="fa-IR"/>
        </w:rPr>
        <w:t xml:space="preserve"> </w:t>
      </w:r>
      <w:r w:rsidR="00041840" w:rsidRPr="009A327C">
        <w:rPr>
          <w:rFonts w:ascii="Times New Roman" w:hAnsi="Times New Roman" w:cs="Times New Roman"/>
          <w:sz w:val="24"/>
          <w:szCs w:val="24"/>
        </w:rPr>
        <w:t>in binary solution overlapped</w:t>
      </w:r>
      <w:r w:rsidR="00933F3B" w:rsidRPr="009A327C">
        <w:rPr>
          <w:rFonts w:ascii="Times New Roman" w:hAnsi="Times New Roman" w:cs="Times New Roman"/>
          <w:sz w:val="24"/>
          <w:szCs w:val="24"/>
        </w:rPr>
        <w:t xml:space="preserve">. </w:t>
      </w:r>
      <w:r w:rsidR="00933F3B" w:rsidRPr="009A327C">
        <w:rPr>
          <w:rFonts w:ascii="Times New Roman" w:hAnsi="Times New Roman" w:cs="Times New Roman"/>
          <w:sz w:val="24"/>
          <w:szCs w:val="24"/>
          <w:lang w:bidi="fa-IR"/>
        </w:rPr>
        <w:t xml:space="preserve">Hence, it was not possible to estimate the amount of BY13 dye by direct absorbance measurement in binary </w:t>
      </w:r>
      <w:r w:rsidR="00F45010" w:rsidRPr="009A327C">
        <w:rPr>
          <w:rFonts w:ascii="Times New Roman" w:hAnsi="Times New Roman" w:cs="Times New Roman"/>
          <w:sz w:val="24"/>
          <w:szCs w:val="24"/>
          <w:lang w:bidi="fa-IR"/>
        </w:rPr>
        <w:t>solutions</w:t>
      </w:r>
      <w:r w:rsidR="00933F3B" w:rsidRPr="009A327C">
        <w:rPr>
          <w:rFonts w:ascii="Times New Roman" w:hAnsi="Times New Roman" w:cs="Times New Roman"/>
          <w:sz w:val="24"/>
          <w:szCs w:val="24"/>
          <w:lang w:bidi="fa-IR"/>
        </w:rPr>
        <w:t>.</w:t>
      </w:r>
      <w:r w:rsidR="00933F3B" w:rsidRPr="009A327C">
        <w:rPr>
          <w:rFonts w:ascii="Times-Roman" w:hAnsi="Times-Roman" w:cs="Times-Roman"/>
          <w:sz w:val="20"/>
          <w:szCs w:val="20"/>
        </w:rPr>
        <w:t xml:space="preserve"> </w:t>
      </w:r>
      <w:r w:rsidR="00F45010" w:rsidRPr="009A327C">
        <w:rPr>
          <w:rFonts w:ascii="Times New Roman" w:hAnsi="Times New Roman" w:cs="Times New Roman"/>
          <w:sz w:val="24"/>
          <w:szCs w:val="24"/>
          <w:lang w:bidi="fa-IR"/>
        </w:rPr>
        <w:t>This problem was solved using</w:t>
      </w:r>
      <w:r w:rsidR="00933F3B" w:rsidRPr="009A327C">
        <w:rPr>
          <w:rFonts w:ascii="Times New Roman" w:hAnsi="Times New Roman" w:cs="Times New Roman"/>
          <w:sz w:val="24"/>
          <w:szCs w:val="24"/>
          <w:lang w:bidi="fa-IR"/>
        </w:rPr>
        <w:t xml:space="preserve"> deriv</w:t>
      </w:r>
      <w:r w:rsidR="00F45010" w:rsidRPr="009A327C">
        <w:rPr>
          <w:rFonts w:ascii="Times New Roman" w:hAnsi="Times New Roman" w:cs="Times New Roman"/>
          <w:sz w:val="24"/>
          <w:szCs w:val="24"/>
          <w:lang w:bidi="fa-IR"/>
        </w:rPr>
        <w:t xml:space="preserve">ative spectrophotometric method. </w:t>
      </w:r>
      <w:r w:rsidR="00811796" w:rsidRPr="009A327C">
        <w:rPr>
          <w:rFonts w:ascii="Times New Roman" w:hAnsi="Times New Roman" w:cs="Times New Roman"/>
          <w:sz w:val="24"/>
          <w:szCs w:val="24"/>
          <w:lang w:bidi="fa-IR"/>
        </w:rPr>
        <w:t xml:space="preserve">The first-order derivative spectrophotometry (Fig. </w:t>
      </w:r>
      <w:r w:rsidR="006E7AF0" w:rsidRPr="009A327C">
        <w:rPr>
          <w:rFonts w:ascii="Times New Roman" w:hAnsi="Times New Roman" w:cs="Times New Roman"/>
          <w:sz w:val="24"/>
          <w:szCs w:val="24"/>
          <w:lang w:bidi="fa-IR"/>
        </w:rPr>
        <w:t>2</w:t>
      </w:r>
      <w:r w:rsidR="00811796" w:rsidRPr="009A327C">
        <w:rPr>
          <w:rFonts w:ascii="Times New Roman" w:hAnsi="Times New Roman" w:cs="Times New Roman"/>
          <w:sz w:val="24"/>
          <w:szCs w:val="24"/>
          <w:lang w:bidi="fa-IR"/>
        </w:rPr>
        <w:t>b) showed that the wavelength of 385 nm should be used for the analysis of BY13 in the binary dye solution, where the absorbance of BR46 is zero</w:t>
      </w:r>
      <w:r w:rsidR="00AF4261" w:rsidRPr="009A327C">
        <w:rPr>
          <w:rFonts w:ascii="Times New Roman" w:hAnsi="Times New Roman" w:cs="Times New Roman"/>
          <w:sz w:val="24"/>
          <w:szCs w:val="24"/>
          <w:lang w:bidi="fa-IR"/>
        </w:rPr>
        <w:t xml:space="preserve">. Therefore, </w:t>
      </w:r>
      <w:r w:rsidR="00AF4261" w:rsidRPr="009A327C">
        <w:rPr>
          <w:rFonts w:ascii="Times New Roman" w:hAnsi="Times New Roman" w:cs="Times New Roman"/>
          <w:sz w:val="24"/>
          <w:szCs w:val="24"/>
        </w:rPr>
        <w:t>First and zero order derivative spec</w:t>
      </w:r>
      <w:r w:rsidR="00941A1C" w:rsidRPr="009A327C">
        <w:rPr>
          <w:rFonts w:ascii="Times New Roman" w:hAnsi="Times New Roman" w:cs="Times New Roman"/>
          <w:sz w:val="24"/>
          <w:szCs w:val="24"/>
        </w:rPr>
        <w:t>trophotometric methods were utilized</w:t>
      </w:r>
      <w:r w:rsidR="00AF4261" w:rsidRPr="009A327C">
        <w:rPr>
          <w:rFonts w:ascii="Times New Roman" w:hAnsi="Times New Roman" w:cs="Times New Roman"/>
          <w:sz w:val="24"/>
          <w:szCs w:val="24"/>
        </w:rPr>
        <w:t xml:space="preserve"> for analysis of </w:t>
      </w:r>
      <w:r w:rsidR="00941A1C" w:rsidRPr="009A327C">
        <w:rPr>
          <w:rFonts w:ascii="Times New Roman" w:hAnsi="Times New Roman" w:cs="Times New Roman"/>
          <w:sz w:val="24"/>
          <w:szCs w:val="24"/>
        </w:rPr>
        <w:t>BY13 and BR46 in binary solutions</w:t>
      </w:r>
      <w:r w:rsidR="00AF4261" w:rsidRPr="009A327C">
        <w:rPr>
          <w:rFonts w:ascii="Times New Roman" w:hAnsi="Times New Roman" w:cs="Times New Roman"/>
          <w:sz w:val="24"/>
          <w:szCs w:val="24"/>
        </w:rPr>
        <w:t xml:space="preserve"> </w:t>
      </w:r>
      <w:r w:rsidR="00A02B56" w:rsidRPr="009A327C">
        <w:rPr>
          <w:rFonts w:ascii="Times New Roman" w:hAnsi="Times New Roman" w:cs="Times New Roman"/>
          <w:sz w:val="24"/>
          <w:szCs w:val="24"/>
          <w:lang w:bidi="fa-IR"/>
        </w:rPr>
        <w:t xml:space="preserve">at </w:t>
      </w:r>
      <w:r w:rsidR="00AF4261" w:rsidRPr="009A327C">
        <w:rPr>
          <w:rFonts w:ascii="Times New Roman" w:hAnsi="Times New Roman" w:cs="Times New Roman"/>
          <w:sz w:val="24"/>
          <w:szCs w:val="24"/>
          <w:lang w:bidi="fa-IR"/>
        </w:rPr>
        <w:t>385</w:t>
      </w:r>
      <w:r w:rsidR="00A02B56" w:rsidRPr="009A327C">
        <w:rPr>
          <w:rFonts w:ascii="Times New Roman" w:hAnsi="Times New Roman" w:cs="Times New Roman"/>
          <w:sz w:val="24"/>
          <w:szCs w:val="24"/>
          <w:lang w:bidi="fa-IR"/>
        </w:rPr>
        <w:t xml:space="preserve"> nm </w:t>
      </w:r>
      <w:r w:rsidR="00FF7057" w:rsidRPr="009A327C">
        <w:rPr>
          <w:rFonts w:ascii="Times New Roman" w:hAnsi="Times New Roman" w:cs="Times New Roman"/>
          <w:sz w:val="24"/>
          <w:szCs w:val="24"/>
          <w:lang w:bidi="fa-IR"/>
        </w:rPr>
        <w:t>(</w:t>
      </w:r>
      <w:r w:rsidR="00FF7057" w:rsidRPr="009A327C">
        <w:rPr>
          <w:rFonts w:ascii="Times New Roman" w:hAnsi="Times New Roman" w:cs="Times New Roman"/>
          <w:sz w:val="24"/>
          <w:szCs w:val="24"/>
          <w:vertAlign w:val="superscript"/>
          <w:lang w:bidi="fa-IR"/>
        </w:rPr>
        <w:t>1</w:t>
      </w:r>
      <w:r w:rsidR="00FF7057" w:rsidRPr="009A327C">
        <w:rPr>
          <w:rFonts w:ascii="Times New Roman" w:hAnsi="Times New Roman" w:cs="Times New Roman"/>
          <w:sz w:val="24"/>
          <w:szCs w:val="24"/>
          <w:lang w:bidi="fa-IR"/>
        </w:rPr>
        <w:t>D</w:t>
      </w:r>
      <w:r w:rsidR="00FF7057" w:rsidRPr="009A327C">
        <w:rPr>
          <w:rFonts w:ascii="Times New Roman" w:hAnsi="Times New Roman" w:cs="Times New Roman"/>
          <w:sz w:val="24"/>
          <w:szCs w:val="24"/>
          <w:vertAlign w:val="subscript"/>
          <w:lang w:bidi="fa-IR"/>
        </w:rPr>
        <w:t>385</w:t>
      </w:r>
      <w:r w:rsidR="00FF7057" w:rsidRPr="009A327C">
        <w:rPr>
          <w:rFonts w:ascii="Times New Roman" w:hAnsi="Times New Roman" w:cs="Times New Roman"/>
          <w:sz w:val="24"/>
          <w:szCs w:val="24"/>
          <w:lang w:bidi="fa-IR"/>
        </w:rPr>
        <w:t xml:space="preserve">) </w:t>
      </w:r>
      <w:r w:rsidR="00A02B56" w:rsidRPr="009A327C">
        <w:rPr>
          <w:rFonts w:ascii="Times New Roman" w:hAnsi="Times New Roman" w:cs="Times New Roman"/>
          <w:sz w:val="24"/>
          <w:szCs w:val="24"/>
          <w:lang w:bidi="fa-IR"/>
        </w:rPr>
        <w:t xml:space="preserve">and </w:t>
      </w:r>
      <w:r w:rsidR="00AF4261" w:rsidRPr="009A327C">
        <w:rPr>
          <w:rFonts w:ascii="Times New Roman" w:hAnsi="Times New Roman" w:cs="Times New Roman"/>
          <w:sz w:val="24"/>
          <w:szCs w:val="24"/>
          <w:lang w:bidi="fa-IR"/>
        </w:rPr>
        <w:t>53</w:t>
      </w:r>
      <w:r w:rsidR="00372A4A" w:rsidRPr="009A327C">
        <w:rPr>
          <w:rFonts w:ascii="Times New Roman" w:hAnsi="Times New Roman" w:cs="Times New Roman"/>
          <w:sz w:val="24"/>
          <w:szCs w:val="24"/>
          <w:lang w:bidi="fa-IR"/>
        </w:rPr>
        <w:t>0</w:t>
      </w:r>
      <w:r w:rsidR="00A02B56" w:rsidRPr="009A327C">
        <w:rPr>
          <w:rFonts w:ascii="Times New Roman" w:hAnsi="Times New Roman" w:cs="Times New Roman"/>
          <w:sz w:val="24"/>
          <w:szCs w:val="24"/>
          <w:lang w:bidi="fa-IR"/>
        </w:rPr>
        <w:t xml:space="preserve"> nm</w:t>
      </w:r>
      <w:r w:rsidR="003424C9" w:rsidRPr="009A327C">
        <w:rPr>
          <w:rFonts w:ascii="Times New Roman" w:hAnsi="Times New Roman" w:cs="Times New Roman"/>
          <w:sz w:val="24"/>
          <w:szCs w:val="24"/>
          <w:lang w:bidi="fa-IR"/>
        </w:rPr>
        <w:t xml:space="preserve"> (</w:t>
      </w:r>
      <w:r w:rsidR="003424C9" w:rsidRPr="009A327C">
        <w:rPr>
          <w:rFonts w:ascii="Times New Roman" w:hAnsi="Times New Roman" w:cs="Times New Roman"/>
          <w:sz w:val="24"/>
          <w:szCs w:val="24"/>
          <w:vertAlign w:val="superscript"/>
          <w:lang w:bidi="fa-IR"/>
        </w:rPr>
        <w:t>0</w:t>
      </w:r>
      <w:r w:rsidR="003424C9" w:rsidRPr="009A327C">
        <w:rPr>
          <w:rFonts w:ascii="Times New Roman" w:hAnsi="Times New Roman" w:cs="Times New Roman"/>
          <w:sz w:val="24"/>
          <w:szCs w:val="24"/>
          <w:lang w:bidi="fa-IR"/>
        </w:rPr>
        <w:t>D</w:t>
      </w:r>
      <w:r w:rsidR="003424C9" w:rsidRPr="009A327C">
        <w:rPr>
          <w:rFonts w:ascii="Times New Roman" w:hAnsi="Times New Roman" w:cs="Times New Roman"/>
          <w:sz w:val="24"/>
          <w:szCs w:val="24"/>
          <w:vertAlign w:val="subscript"/>
          <w:lang w:bidi="fa-IR"/>
        </w:rPr>
        <w:t>53</w:t>
      </w:r>
      <w:r w:rsidR="00372A4A" w:rsidRPr="009A327C">
        <w:rPr>
          <w:rFonts w:ascii="Times New Roman" w:hAnsi="Times New Roman" w:cs="Times New Roman"/>
          <w:sz w:val="24"/>
          <w:szCs w:val="24"/>
          <w:vertAlign w:val="subscript"/>
          <w:lang w:bidi="fa-IR"/>
        </w:rPr>
        <w:t>0</w:t>
      </w:r>
      <w:r w:rsidR="003424C9" w:rsidRPr="009A327C">
        <w:rPr>
          <w:rFonts w:ascii="Times New Roman" w:hAnsi="Times New Roman" w:cs="Times New Roman"/>
          <w:sz w:val="24"/>
          <w:szCs w:val="24"/>
          <w:lang w:bidi="fa-IR"/>
        </w:rPr>
        <w:t>)</w:t>
      </w:r>
      <w:r w:rsidR="00A02B56" w:rsidRPr="009A327C">
        <w:rPr>
          <w:rFonts w:ascii="Times New Roman" w:hAnsi="Times New Roman" w:cs="Times New Roman"/>
          <w:sz w:val="24"/>
          <w:szCs w:val="24"/>
          <w:lang w:bidi="fa-IR"/>
        </w:rPr>
        <w:t xml:space="preserve">, </w:t>
      </w:r>
      <w:r w:rsidR="00AF4261" w:rsidRPr="009A327C">
        <w:rPr>
          <w:rFonts w:ascii="Times New Roman" w:hAnsi="Times New Roman" w:cs="Times New Roman"/>
          <w:sz w:val="24"/>
          <w:szCs w:val="24"/>
          <w:lang w:bidi="fa-IR"/>
        </w:rPr>
        <w:t>respectively</w:t>
      </w:r>
      <w:r w:rsidR="00611E02" w:rsidRPr="009A327C">
        <w:rPr>
          <w:rFonts w:ascii="Times New Roman" w:hAnsi="Times New Roman" w:cs="Times New Roman"/>
          <w:sz w:val="24"/>
          <w:szCs w:val="24"/>
          <w:lang w:bidi="fa-IR"/>
        </w:rPr>
        <w:t>,</w:t>
      </w:r>
      <w:r w:rsidR="00AF4261" w:rsidRPr="009A327C">
        <w:rPr>
          <w:rFonts w:ascii="Times New Roman" w:hAnsi="Times New Roman" w:cs="Times New Roman"/>
          <w:sz w:val="24"/>
          <w:szCs w:val="24"/>
          <w:lang w:bidi="fa-IR"/>
        </w:rPr>
        <w:t xml:space="preserve"> and then </w:t>
      </w:r>
      <w:r w:rsidR="00A02B56" w:rsidRPr="009A327C">
        <w:rPr>
          <w:rFonts w:ascii="Times New Roman" w:hAnsi="Times New Roman" w:cs="Times New Roman"/>
          <w:sz w:val="24"/>
          <w:szCs w:val="24"/>
          <w:lang w:bidi="fa-IR"/>
        </w:rPr>
        <w:t>calibration curves were made</w:t>
      </w:r>
      <w:r w:rsidR="0003313B" w:rsidRPr="009A327C">
        <w:rPr>
          <w:rFonts w:ascii="Times New Roman" w:hAnsi="Times New Roman" w:cs="Times New Roman"/>
          <w:sz w:val="24"/>
          <w:szCs w:val="24"/>
          <w:lang w:bidi="fa-IR"/>
        </w:rPr>
        <w:t xml:space="preserve"> in the concentration range of 2-20 mg L</w:t>
      </w:r>
      <w:r w:rsidR="0003313B" w:rsidRPr="009A327C">
        <w:rPr>
          <w:rFonts w:ascii="Times New Roman" w:hAnsi="Times New Roman" w:cs="Times New Roman"/>
          <w:sz w:val="24"/>
          <w:szCs w:val="24"/>
          <w:vertAlign w:val="superscript"/>
          <w:lang w:bidi="fa-IR"/>
        </w:rPr>
        <w:t>-1</w:t>
      </w:r>
      <w:r w:rsidR="0003313B" w:rsidRPr="009A327C">
        <w:rPr>
          <w:rFonts w:ascii="Times New Roman" w:hAnsi="Times New Roman" w:cs="Times New Roman"/>
          <w:sz w:val="24"/>
          <w:szCs w:val="24"/>
          <w:lang w:bidi="fa-IR"/>
        </w:rPr>
        <w:t xml:space="preserve"> of </w:t>
      </w:r>
      <w:r w:rsidR="00715131" w:rsidRPr="009A327C">
        <w:rPr>
          <w:rFonts w:ascii="Times New Roman" w:hAnsi="Times New Roman" w:cs="Times New Roman"/>
          <w:sz w:val="24"/>
          <w:szCs w:val="24"/>
          <w:lang w:bidi="fa-IR"/>
        </w:rPr>
        <w:t>binary dyes solution</w:t>
      </w:r>
      <w:r w:rsidR="00AF4261" w:rsidRPr="009A327C">
        <w:rPr>
          <w:rFonts w:ascii="Times New Roman" w:hAnsi="Times New Roman" w:cs="Times New Roman"/>
          <w:sz w:val="24"/>
          <w:szCs w:val="24"/>
          <w:lang w:bidi="fa-IR"/>
        </w:rPr>
        <w:t>.</w:t>
      </w:r>
      <w:r w:rsidR="00715131" w:rsidRPr="009A327C">
        <w:rPr>
          <w:rFonts w:ascii="AdvSTP_PSTimR" w:eastAsia="AdvSTP_PSTimR" w:cs="AdvSTP_PSTimR"/>
          <w:sz w:val="20"/>
          <w:szCs w:val="20"/>
        </w:rPr>
        <w:t xml:space="preserve"> </w:t>
      </w:r>
      <w:r w:rsidR="00434714" w:rsidRPr="009A327C">
        <w:rPr>
          <w:rFonts w:ascii="Times New Roman" w:hAnsi="Times New Roman" w:cs="Times New Roman"/>
          <w:sz w:val="24"/>
          <w:szCs w:val="24"/>
          <w:lang w:bidi="fa-IR"/>
        </w:rPr>
        <w:t>The calibration equations and regression coefficients for BR46 and BY13 dyes in binary solution were obtained as the following:</w:t>
      </w:r>
    </w:p>
    <w:p w:rsidR="00434714" w:rsidRPr="009A327C" w:rsidRDefault="003424C9" w:rsidP="0003313B">
      <w:pPr>
        <w:spacing w:after="0" w:line="360" w:lineRule="auto"/>
        <w:jc w:val="both"/>
        <w:rPr>
          <w:rFonts w:ascii="Times New Roman" w:hAnsi="Times New Roman" w:cs="Times New Roman"/>
          <w:sz w:val="24"/>
          <w:szCs w:val="24"/>
          <w:rtl/>
          <w:lang w:bidi="fa-IR"/>
        </w:rPr>
      </w:pP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D</w:t>
      </w:r>
      <w:r w:rsidRPr="009A327C">
        <w:rPr>
          <w:rFonts w:ascii="Times New Roman" w:hAnsi="Times New Roman" w:cs="Times New Roman"/>
          <w:sz w:val="24"/>
          <w:szCs w:val="24"/>
          <w:vertAlign w:val="subscript"/>
          <w:lang w:bidi="fa-IR"/>
        </w:rPr>
        <w:t xml:space="preserve">385 </w:t>
      </w:r>
      <w:r w:rsidRPr="009A327C">
        <w:rPr>
          <w:rFonts w:ascii="Times New Roman" w:hAnsi="Times New Roman" w:cs="Times New Roman"/>
          <w:sz w:val="24"/>
          <w:szCs w:val="24"/>
          <w:lang w:bidi="fa-IR"/>
        </w:rPr>
        <w:t xml:space="preserve">(absorbance) = </w:t>
      </w:r>
      <w:r w:rsidR="0003313B" w:rsidRPr="009A327C">
        <w:rPr>
          <w:rFonts w:ascii="Times New Roman" w:hAnsi="Times New Roman" w:cs="Times New Roman"/>
          <w:sz w:val="24"/>
          <w:szCs w:val="24"/>
          <w:lang w:bidi="fa-IR"/>
        </w:rPr>
        <w:t>0.0015</w:t>
      </w:r>
      <w:r w:rsidRPr="009A327C">
        <w:rPr>
          <w:rFonts w:ascii="Times New Roman" w:hAnsi="Times New Roman" w:cs="Times New Roman"/>
          <w:sz w:val="24"/>
          <w:szCs w:val="24"/>
          <w:lang w:bidi="fa-IR"/>
        </w:rPr>
        <w:t xml:space="preserve"> C</w:t>
      </w:r>
      <w:r w:rsidRPr="009A327C">
        <w:rPr>
          <w:rFonts w:ascii="Times New Roman" w:hAnsi="Times New Roman" w:cs="Times New Roman"/>
          <w:sz w:val="24"/>
          <w:szCs w:val="24"/>
          <w:vertAlign w:val="subscript"/>
          <w:lang w:bidi="fa-IR"/>
        </w:rPr>
        <w:t xml:space="preserve">BY13 </w:t>
      </w:r>
      <w:r w:rsidRPr="009A327C">
        <w:rPr>
          <w:rFonts w:ascii="Times New Roman" w:hAnsi="Times New Roman" w:cs="Times New Roman"/>
          <w:sz w:val="24"/>
          <w:szCs w:val="24"/>
          <w:lang w:bidi="fa-IR"/>
        </w:rPr>
        <w:t xml:space="preserve">+ </w:t>
      </w:r>
      <w:r w:rsidR="0003313B" w:rsidRPr="009A327C">
        <w:rPr>
          <w:rFonts w:ascii="Times New Roman" w:hAnsi="Times New Roman" w:cs="Times New Roman"/>
          <w:sz w:val="24"/>
          <w:szCs w:val="24"/>
          <w:lang w:bidi="fa-IR"/>
        </w:rPr>
        <w:t>0.0573</w:t>
      </w:r>
      <w:r w:rsidRPr="009A327C">
        <w:rPr>
          <w:rFonts w:ascii="Times New Roman" w:hAnsi="Times New Roman" w:cs="Times New Roman"/>
          <w:sz w:val="24"/>
          <w:szCs w:val="24"/>
          <w:lang w:bidi="fa-IR"/>
        </w:rPr>
        <w:t>, R</w:t>
      </w:r>
      <w:r w:rsidRPr="009A327C">
        <w:rPr>
          <w:rFonts w:ascii="Times New Roman" w:hAnsi="Times New Roman" w:cs="Times New Roman"/>
          <w:sz w:val="24"/>
          <w:szCs w:val="24"/>
          <w:vertAlign w:val="superscript"/>
          <w:lang w:bidi="fa-IR"/>
        </w:rPr>
        <w:t>2</w:t>
      </w:r>
      <w:r w:rsidRPr="009A327C">
        <w:rPr>
          <w:rFonts w:ascii="Times New Roman" w:hAnsi="Times New Roman" w:cs="Times New Roman"/>
          <w:sz w:val="24"/>
          <w:szCs w:val="24"/>
          <w:lang w:bidi="fa-IR"/>
        </w:rPr>
        <w:t>= 0.9995</w:t>
      </w:r>
    </w:p>
    <w:p w:rsidR="003424C9" w:rsidRPr="009A327C" w:rsidRDefault="003424C9" w:rsidP="0003313B">
      <w:pPr>
        <w:spacing w:after="0" w:line="360" w:lineRule="auto"/>
        <w:jc w:val="both"/>
        <w:rPr>
          <w:rFonts w:ascii="Times New Roman" w:hAnsi="Times New Roman" w:cs="Times New Roman"/>
          <w:sz w:val="24"/>
          <w:szCs w:val="24"/>
          <w:lang w:bidi="fa-IR"/>
        </w:rPr>
      </w:pPr>
      <w:r w:rsidRPr="009A327C">
        <w:rPr>
          <w:rFonts w:ascii="Times New Roman" w:hAnsi="Times New Roman" w:cs="Times New Roman"/>
          <w:sz w:val="24"/>
          <w:szCs w:val="24"/>
          <w:vertAlign w:val="superscript"/>
          <w:lang w:bidi="fa-IR"/>
        </w:rPr>
        <w:t>0</w:t>
      </w:r>
      <w:r w:rsidRPr="009A327C">
        <w:rPr>
          <w:rFonts w:ascii="Times New Roman" w:hAnsi="Times New Roman" w:cs="Times New Roman"/>
          <w:sz w:val="24"/>
          <w:szCs w:val="24"/>
          <w:lang w:bidi="fa-IR"/>
        </w:rPr>
        <w:t>D</w:t>
      </w:r>
      <w:r w:rsidRPr="009A327C">
        <w:rPr>
          <w:rFonts w:ascii="Times New Roman" w:hAnsi="Times New Roman" w:cs="Times New Roman"/>
          <w:sz w:val="24"/>
          <w:szCs w:val="24"/>
          <w:vertAlign w:val="subscript"/>
          <w:lang w:bidi="fa-IR"/>
        </w:rPr>
        <w:t>53</w:t>
      </w:r>
      <w:r w:rsidR="00372A4A" w:rsidRPr="009A327C">
        <w:rPr>
          <w:rFonts w:ascii="Times New Roman" w:hAnsi="Times New Roman" w:cs="Times New Roman"/>
          <w:sz w:val="24"/>
          <w:szCs w:val="24"/>
          <w:vertAlign w:val="subscript"/>
          <w:lang w:bidi="fa-IR"/>
        </w:rPr>
        <w:t>0</w:t>
      </w:r>
      <w:r w:rsidRPr="009A327C">
        <w:rPr>
          <w:rFonts w:ascii="Times New Roman" w:hAnsi="Times New Roman" w:cs="Times New Roman"/>
          <w:sz w:val="24"/>
          <w:szCs w:val="24"/>
          <w:vertAlign w:val="subscript"/>
          <w:lang w:bidi="fa-IR"/>
        </w:rPr>
        <w:t xml:space="preserve"> </w:t>
      </w:r>
      <w:r w:rsidRPr="009A327C">
        <w:rPr>
          <w:rFonts w:ascii="Times New Roman" w:hAnsi="Times New Roman" w:cs="Times New Roman"/>
          <w:sz w:val="24"/>
          <w:szCs w:val="24"/>
          <w:lang w:bidi="fa-IR"/>
        </w:rPr>
        <w:t>(absorbance) = 0.0</w:t>
      </w:r>
      <w:r w:rsidR="0003313B" w:rsidRPr="009A327C">
        <w:rPr>
          <w:rFonts w:ascii="Times New Roman" w:hAnsi="Times New Roman" w:cs="Times New Roman"/>
          <w:sz w:val="24"/>
          <w:szCs w:val="24"/>
          <w:lang w:bidi="fa-IR"/>
        </w:rPr>
        <w:t>681</w:t>
      </w:r>
      <w:r w:rsidRPr="009A327C">
        <w:rPr>
          <w:rFonts w:ascii="Times New Roman" w:hAnsi="Times New Roman" w:cs="Times New Roman"/>
          <w:sz w:val="24"/>
          <w:szCs w:val="24"/>
          <w:lang w:bidi="fa-IR"/>
        </w:rPr>
        <w:t xml:space="preserve"> C</w:t>
      </w:r>
      <w:r w:rsidRPr="009A327C">
        <w:rPr>
          <w:rFonts w:ascii="Times New Roman" w:hAnsi="Times New Roman" w:cs="Times New Roman"/>
          <w:sz w:val="24"/>
          <w:szCs w:val="24"/>
          <w:vertAlign w:val="subscript"/>
          <w:lang w:bidi="fa-IR"/>
        </w:rPr>
        <w:t xml:space="preserve">BR46 </w:t>
      </w:r>
      <w:r w:rsidRPr="009A327C">
        <w:rPr>
          <w:rFonts w:ascii="Times New Roman" w:hAnsi="Times New Roman" w:cs="Times New Roman"/>
          <w:sz w:val="24"/>
          <w:szCs w:val="24"/>
          <w:lang w:bidi="fa-IR"/>
        </w:rPr>
        <w:t>+ 0.0020, R</w:t>
      </w:r>
      <w:r w:rsidRPr="009A327C">
        <w:rPr>
          <w:rFonts w:ascii="Times New Roman" w:hAnsi="Times New Roman" w:cs="Times New Roman"/>
          <w:sz w:val="24"/>
          <w:szCs w:val="24"/>
          <w:vertAlign w:val="superscript"/>
          <w:lang w:bidi="fa-IR"/>
        </w:rPr>
        <w:t>2</w:t>
      </w:r>
      <w:r w:rsidRPr="009A327C">
        <w:rPr>
          <w:rFonts w:ascii="Times New Roman" w:hAnsi="Times New Roman" w:cs="Times New Roman"/>
          <w:sz w:val="24"/>
          <w:szCs w:val="24"/>
          <w:lang w:bidi="fa-IR"/>
        </w:rPr>
        <w:t>= 0.9990</w:t>
      </w:r>
    </w:p>
    <w:p w:rsidR="00A11831" w:rsidRPr="009A327C" w:rsidRDefault="00F47626" w:rsidP="00C37787">
      <w:pPr>
        <w:spacing w:after="0" w:line="360" w:lineRule="auto"/>
        <w:jc w:val="both"/>
        <w:rPr>
          <w:rFonts w:ascii="Times New Roman" w:hAnsi="Times New Roman" w:cs="Times New Roman"/>
          <w:sz w:val="24"/>
          <w:szCs w:val="24"/>
          <w:lang w:bidi="fa-IR"/>
        </w:rPr>
      </w:pPr>
      <w:proofErr w:type="gramStart"/>
      <w:r w:rsidRPr="009A327C">
        <w:rPr>
          <w:rFonts w:ascii="Times New Roman" w:hAnsi="Times New Roman" w:cs="Times New Roman"/>
          <w:sz w:val="24"/>
          <w:szCs w:val="24"/>
          <w:lang w:bidi="fa-IR"/>
        </w:rPr>
        <w:t>Where D</w:t>
      </w:r>
      <w:r w:rsidR="004E0BD4" w:rsidRPr="009A327C">
        <w:rPr>
          <w:rFonts w:ascii="Times New Roman" w:hAnsi="Times New Roman" w:cs="Times New Roman"/>
          <w:sz w:val="24"/>
          <w:szCs w:val="24"/>
          <w:lang w:bidi="fa-IR"/>
        </w:rPr>
        <w:t xml:space="preserve"> is the absorbance value of the studied dye.</w:t>
      </w:r>
      <w:proofErr w:type="gramEnd"/>
      <w:r w:rsidR="004E0BD4" w:rsidRPr="009A327C">
        <w:rPr>
          <w:rFonts w:ascii="Times New Roman" w:hAnsi="Times New Roman" w:cs="Times New Roman"/>
          <w:sz w:val="24"/>
          <w:szCs w:val="24"/>
          <w:lang w:bidi="fa-IR"/>
        </w:rPr>
        <w:t xml:space="preserve"> </w:t>
      </w:r>
    </w:p>
    <w:p w:rsidR="00E564EC" w:rsidRPr="009A327C" w:rsidRDefault="00627FE6" w:rsidP="00627FE6">
      <w:pPr>
        <w:spacing w:after="0" w:line="360" w:lineRule="auto"/>
        <w:jc w:val="center"/>
        <w:rPr>
          <w:rFonts w:ascii="Times New Roman" w:hAnsi="Times New Roman" w:cs="Times New Roman"/>
          <w:sz w:val="24"/>
          <w:szCs w:val="24"/>
          <w:lang w:bidi="fa-IR"/>
        </w:rPr>
      </w:pPr>
      <w:r w:rsidRPr="009A327C">
        <w:rPr>
          <w:rFonts w:ascii="Times New Roman" w:hAnsi="Times New Roman" w:cs="Times New Roman"/>
          <w:noProof/>
          <w:sz w:val="24"/>
          <w:szCs w:val="24"/>
        </w:rPr>
        <w:drawing>
          <wp:inline distT="0" distB="0" distL="0" distR="0" wp14:anchorId="4BF47039" wp14:editId="7B820F5F">
            <wp:extent cx="5577840" cy="2718090"/>
            <wp:effectExtent l="0" t="0" r="0" b="0"/>
            <wp:docPr id="9" name="Picture 9" descr="G:\gggggg\MY papers\G-C &amp; AC\AC\J. Ser. Chem. Soc\Figur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gggggg\MY papers\G-C &amp; AC\AC\J. Ser. Chem. Soc\Figures\Fig. 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2718090"/>
                    </a:xfrm>
                    <a:prstGeom prst="rect">
                      <a:avLst/>
                    </a:prstGeom>
                    <a:noFill/>
                    <a:ln>
                      <a:noFill/>
                    </a:ln>
                  </pic:spPr>
                </pic:pic>
              </a:graphicData>
            </a:graphic>
          </wp:inline>
        </w:drawing>
      </w:r>
    </w:p>
    <w:p w:rsidR="007A577F" w:rsidRPr="009A327C" w:rsidRDefault="007A577F" w:rsidP="006E7AF0">
      <w:pPr>
        <w:spacing w:after="120" w:line="360" w:lineRule="auto"/>
        <w:jc w:val="center"/>
        <w:rPr>
          <w:rFonts w:ascii="Times New Roman" w:hAnsi="Times New Roman" w:cs="Times New Roman"/>
          <w:sz w:val="24"/>
          <w:szCs w:val="24"/>
          <w:lang w:bidi="fa-IR"/>
        </w:rPr>
      </w:pPr>
      <w:proofErr w:type="gramStart"/>
      <w:r w:rsidRPr="009A327C">
        <w:rPr>
          <w:rFonts w:ascii="Times New Roman" w:hAnsi="Times New Roman" w:cs="Times New Roman"/>
          <w:sz w:val="24"/>
          <w:szCs w:val="24"/>
          <w:lang w:bidi="fa-IR"/>
        </w:rPr>
        <w:t xml:space="preserve">Fig. </w:t>
      </w:r>
      <w:r w:rsidR="006E7AF0" w:rsidRPr="009A327C">
        <w:rPr>
          <w:rFonts w:ascii="Times New Roman" w:hAnsi="Times New Roman" w:cs="Times New Roman"/>
          <w:sz w:val="24"/>
          <w:szCs w:val="24"/>
          <w:lang w:bidi="fa-IR"/>
        </w:rPr>
        <w:t>2</w:t>
      </w:r>
      <w:r w:rsidRPr="009A327C">
        <w:rPr>
          <w:rFonts w:ascii="Times New Roman" w:hAnsi="Times New Roman" w:cs="Times New Roman"/>
          <w:sz w:val="24"/>
          <w:szCs w:val="24"/>
          <w:lang w:bidi="fa-IR"/>
        </w:rPr>
        <w:t>.</w:t>
      </w:r>
      <w:proofErr w:type="gramEnd"/>
      <w:r w:rsidRPr="009A327C">
        <w:rPr>
          <w:rFonts w:ascii="Times New Roman" w:hAnsi="Times New Roman" w:cs="Times New Roman"/>
          <w:sz w:val="24"/>
          <w:szCs w:val="24"/>
          <w:lang w:bidi="fa-IR"/>
        </w:rPr>
        <w:t xml:space="preserve"> Spectra of BY</w:t>
      </w:r>
      <w:r w:rsidR="002A5BED" w:rsidRPr="009A327C">
        <w:rPr>
          <w:rFonts w:ascii="Times New Roman" w:hAnsi="Times New Roman" w:cs="Times New Roman"/>
          <w:sz w:val="24"/>
          <w:szCs w:val="24"/>
          <w:lang w:bidi="fa-IR"/>
        </w:rPr>
        <w:t>13</w:t>
      </w:r>
      <w:r w:rsidRPr="009A327C">
        <w:rPr>
          <w:rFonts w:ascii="Times New Roman" w:hAnsi="Times New Roman" w:cs="Times New Roman"/>
          <w:sz w:val="24"/>
          <w:szCs w:val="24"/>
          <w:lang w:bidi="fa-IR"/>
        </w:rPr>
        <w:t xml:space="preserve"> and BR46 in single and binary sol</w:t>
      </w:r>
      <w:r w:rsidR="001D201C" w:rsidRPr="009A327C">
        <w:rPr>
          <w:rFonts w:ascii="Times New Roman" w:hAnsi="Times New Roman" w:cs="Times New Roman"/>
          <w:sz w:val="24"/>
          <w:szCs w:val="24"/>
          <w:lang w:bidi="fa-IR"/>
        </w:rPr>
        <w:t xml:space="preserve">utions (a) zero order spectra,        </w:t>
      </w:r>
      <w:r w:rsidRPr="009A327C">
        <w:rPr>
          <w:rFonts w:ascii="Times New Roman" w:hAnsi="Times New Roman" w:cs="Times New Roman"/>
          <w:sz w:val="24"/>
          <w:szCs w:val="24"/>
          <w:lang w:bidi="fa-IR"/>
        </w:rPr>
        <w:t>(b) First order derivative spectra (initial dye concentration of 10 mg L</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w:t>
      </w:r>
    </w:p>
    <w:p w:rsidR="00AF4261" w:rsidRPr="009A327C" w:rsidRDefault="008406D6" w:rsidP="000E2A2B">
      <w:pPr>
        <w:spacing w:after="0" w:line="360" w:lineRule="auto"/>
        <w:ind w:firstLine="720"/>
        <w:jc w:val="both"/>
        <w:rPr>
          <w:rFonts w:ascii="Times New Roman" w:eastAsia="AdvSTP_PSTimR" w:hAnsi="Times New Roman" w:cs="Times New Roman"/>
          <w:sz w:val="24"/>
          <w:szCs w:val="24"/>
        </w:rPr>
      </w:pPr>
      <w:r w:rsidRPr="009A327C">
        <w:rPr>
          <w:rFonts w:ascii="Times New Roman" w:hAnsi="Times New Roman" w:cs="Times New Roman"/>
          <w:sz w:val="24"/>
          <w:szCs w:val="24"/>
          <w:lang w:bidi="fa-IR"/>
        </w:rPr>
        <w:lastRenderedPageBreak/>
        <w:t>I</w:t>
      </w:r>
      <w:r w:rsidR="009067F7" w:rsidRPr="009A327C">
        <w:rPr>
          <w:rFonts w:ascii="Times New Roman" w:hAnsi="Times New Roman" w:cs="Times New Roman"/>
          <w:sz w:val="24"/>
          <w:szCs w:val="24"/>
          <w:lang w:bidi="fa-IR"/>
        </w:rPr>
        <w:t xml:space="preserve">n order </w:t>
      </w:r>
      <w:r w:rsidR="00D414B7" w:rsidRPr="009A327C">
        <w:rPr>
          <w:rFonts w:ascii="Times New Roman" w:hAnsi="Times New Roman" w:cs="Times New Roman"/>
          <w:sz w:val="24"/>
          <w:szCs w:val="24"/>
          <w:lang w:bidi="fa-IR"/>
        </w:rPr>
        <w:t xml:space="preserve">to </w:t>
      </w:r>
      <w:r w:rsidR="00B554CD" w:rsidRPr="009A327C">
        <w:rPr>
          <w:rFonts w:ascii="Times New Roman" w:hAnsi="Times New Roman" w:cs="Times New Roman"/>
          <w:sz w:val="24"/>
          <w:szCs w:val="24"/>
          <w:lang w:bidi="fa-IR"/>
        </w:rPr>
        <w:t>evaluate</w:t>
      </w:r>
      <w:r w:rsidR="00D414B7" w:rsidRPr="009A327C">
        <w:rPr>
          <w:rFonts w:ascii="Times New Roman" w:hAnsi="Times New Roman" w:cs="Times New Roman"/>
          <w:sz w:val="24"/>
          <w:szCs w:val="24"/>
          <w:lang w:bidi="fa-IR"/>
        </w:rPr>
        <w:t xml:space="preserve"> the accuracy of the </w:t>
      </w:r>
      <w:r w:rsidR="00AF4261" w:rsidRPr="009A327C">
        <w:rPr>
          <w:rFonts w:ascii="Times New Roman" w:hAnsi="Times New Roman" w:cs="Times New Roman"/>
          <w:sz w:val="24"/>
          <w:szCs w:val="24"/>
          <w:lang w:bidi="fa-IR"/>
        </w:rPr>
        <w:t xml:space="preserve">zero and </w:t>
      </w:r>
      <w:r w:rsidR="00D414B7" w:rsidRPr="009A327C">
        <w:rPr>
          <w:rFonts w:ascii="Times New Roman" w:hAnsi="Times New Roman" w:cs="Times New Roman"/>
          <w:sz w:val="24"/>
          <w:szCs w:val="24"/>
          <w:lang w:bidi="fa-IR"/>
        </w:rPr>
        <w:t>first order derivative method</w:t>
      </w:r>
      <w:r w:rsidR="00B554CD" w:rsidRPr="009A327C">
        <w:rPr>
          <w:rFonts w:ascii="Times New Roman" w:hAnsi="Times New Roman" w:cs="Times New Roman"/>
          <w:sz w:val="24"/>
          <w:szCs w:val="24"/>
          <w:lang w:bidi="fa-IR"/>
        </w:rPr>
        <w:t>s</w:t>
      </w:r>
      <w:r w:rsidR="00D414B7" w:rsidRPr="009A327C">
        <w:rPr>
          <w:rFonts w:ascii="Times New Roman" w:hAnsi="Times New Roman" w:cs="Times New Roman"/>
          <w:sz w:val="24"/>
          <w:szCs w:val="24"/>
          <w:lang w:bidi="fa-IR"/>
        </w:rPr>
        <w:t xml:space="preserve"> </w:t>
      </w:r>
      <w:r w:rsidR="00B554CD" w:rsidRPr="009A327C">
        <w:rPr>
          <w:rFonts w:ascii="Times New Roman" w:hAnsi="Times New Roman" w:cs="Times New Roman"/>
          <w:sz w:val="24"/>
          <w:szCs w:val="24"/>
          <w:lang w:bidi="fa-IR"/>
        </w:rPr>
        <w:t>for</w:t>
      </w:r>
      <w:r w:rsidR="00D414B7" w:rsidRPr="009A327C">
        <w:rPr>
          <w:rFonts w:ascii="Times New Roman" w:hAnsi="Times New Roman" w:cs="Times New Roman"/>
          <w:sz w:val="24"/>
          <w:szCs w:val="24"/>
          <w:lang w:bidi="fa-IR"/>
        </w:rPr>
        <w:t xml:space="preserve"> determining of the</w:t>
      </w:r>
      <w:r w:rsidR="00AF4261" w:rsidRPr="009A327C">
        <w:rPr>
          <w:rFonts w:ascii="Times-Roman" w:hAnsi="Times-Roman" w:cs="Times-Roman"/>
          <w:sz w:val="20"/>
          <w:szCs w:val="20"/>
        </w:rPr>
        <w:t xml:space="preserve"> </w:t>
      </w:r>
      <w:r w:rsidR="00B554CD" w:rsidRPr="009A327C">
        <w:rPr>
          <w:rFonts w:ascii="Times New Roman" w:hAnsi="Times New Roman" w:cs="Times New Roman"/>
          <w:sz w:val="24"/>
          <w:szCs w:val="24"/>
          <w:lang w:bidi="fa-IR"/>
        </w:rPr>
        <w:t xml:space="preserve">BR46 and BY13 </w:t>
      </w:r>
      <w:r w:rsidR="00AF4261" w:rsidRPr="009A327C">
        <w:rPr>
          <w:rFonts w:ascii="Times New Roman" w:hAnsi="Times New Roman" w:cs="Times New Roman"/>
          <w:sz w:val="24"/>
          <w:szCs w:val="24"/>
          <w:lang w:bidi="fa-IR"/>
        </w:rPr>
        <w:t>concentration</w:t>
      </w:r>
      <w:r w:rsidR="00B554CD" w:rsidRPr="009A327C">
        <w:rPr>
          <w:rFonts w:ascii="Times New Roman" w:hAnsi="Times New Roman" w:cs="Times New Roman"/>
          <w:sz w:val="24"/>
          <w:szCs w:val="24"/>
          <w:lang w:bidi="fa-IR"/>
        </w:rPr>
        <w:t>s</w:t>
      </w:r>
      <w:r w:rsidR="00AF4261" w:rsidRPr="009A327C">
        <w:rPr>
          <w:rFonts w:ascii="Times New Roman" w:hAnsi="Times New Roman" w:cs="Times New Roman"/>
          <w:sz w:val="24"/>
          <w:szCs w:val="24"/>
          <w:lang w:bidi="fa-IR"/>
        </w:rPr>
        <w:t xml:space="preserve"> in binary solutions</w:t>
      </w:r>
      <w:r w:rsidR="009067F7" w:rsidRPr="009A327C">
        <w:rPr>
          <w:rFonts w:ascii="Times New Roman" w:hAnsi="Times New Roman" w:cs="Times New Roman"/>
          <w:sz w:val="24"/>
          <w:szCs w:val="24"/>
          <w:lang w:bidi="fa-IR"/>
        </w:rPr>
        <w:t>, the recovery studies were done</w:t>
      </w:r>
      <w:r w:rsidR="00AF4261" w:rsidRPr="009A327C">
        <w:rPr>
          <w:rFonts w:ascii="Times New Roman" w:hAnsi="Times New Roman" w:cs="Times New Roman"/>
          <w:sz w:val="24"/>
          <w:szCs w:val="24"/>
          <w:lang w:bidi="fa-IR"/>
        </w:rPr>
        <w:t>.</w:t>
      </w:r>
      <w:r w:rsidR="00AF4261" w:rsidRPr="009A327C">
        <w:rPr>
          <w:rFonts w:ascii="AdvSTP_PSTimR" w:eastAsia="AdvSTP_PSTimR" w:cs="AdvSTP_PSTimR"/>
          <w:sz w:val="20"/>
          <w:szCs w:val="20"/>
        </w:rPr>
        <w:t xml:space="preserve"> </w:t>
      </w:r>
      <w:r w:rsidR="00F801A5" w:rsidRPr="009A327C">
        <w:rPr>
          <w:rFonts w:ascii="Times New Roman" w:eastAsia="AdvSTP_PSTimR" w:hAnsi="Times New Roman" w:cs="Times New Roman"/>
          <w:sz w:val="24"/>
          <w:szCs w:val="24"/>
        </w:rPr>
        <w:t>For this</w:t>
      </w:r>
      <w:r w:rsidR="00AF4261" w:rsidRPr="009A327C">
        <w:rPr>
          <w:rFonts w:ascii="Times New Roman" w:eastAsia="AdvSTP_PSTimR" w:hAnsi="Times New Roman" w:cs="Times New Roman"/>
          <w:sz w:val="24"/>
          <w:szCs w:val="24"/>
        </w:rPr>
        <w:t xml:space="preserve">, the </w:t>
      </w:r>
      <w:r w:rsidR="00B554CD" w:rsidRPr="009A327C">
        <w:rPr>
          <w:rFonts w:ascii="Times New Roman" w:eastAsia="AdvSTP_PSTimR" w:hAnsi="Times New Roman" w:cs="Times New Roman"/>
          <w:sz w:val="24"/>
          <w:szCs w:val="24"/>
        </w:rPr>
        <w:t xml:space="preserve">binary dye solutions </w:t>
      </w:r>
      <w:r w:rsidR="00AF4261" w:rsidRPr="009A327C">
        <w:rPr>
          <w:rFonts w:ascii="Times New Roman" w:eastAsia="AdvSTP_PSTimR" w:hAnsi="Times New Roman" w:cs="Times New Roman"/>
          <w:sz w:val="24"/>
          <w:szCs w:val="24"/>
        </w:rPr>
        <w:t xml:space="preserve">with different concentrations of </w:t>
      </w:r>
      <w:r w:rsidR="00F97B2C" w:rsidRPr="009A327C">
        <w:rPr>
          <w:rFonts w:ascii="Times New Roman" w:eastAsia="AdvSTP_PSTimR" w:hAnsi="Times New Roman" w:cs="Times New Roman"/>
          <w:sz w:val="24"/>
          <w:szCs w:val="24"/>
        </w:rPr>
        <w:t>both</w:t>
      </w:r>
      <w:r w:rsidR="00AF4261" w:rsidRPr="009A327C">
        <w:rPr>
          <w:rFonts w:ascii="Times New Roman" w:eastAsia="AdvSTP_PSTimR" w:hAnsi="Times New Roman" w:cs="Times New Roman"/>
          <w:sz w:val="24"/>
          <w:szCs w:val="24"/>
        </w:rPr>
        <w:t xml:space="preserve"> component</w:t>
      </w:r>
      <w:r w:rsidR="00F97B2C" w:rsidRPr="009A327C">
        <w:rPr>
          <w:rFonts w:ascii="Times New Roman" w:eastAsia="AdvSTP_PSTimR" w:hAnsi="Times New Roman" w:cs="Times New Roman"/>
          <w:sz w:val="24"/>
          <w:szCs w:val="24"/>
        </w:rPr>
        <w:t>s</w:t>
      </w:r>
      <w:r w:rsidR="00AF4261" w:rsidRPr="009A327C">
        <w:rPr>
          <w:rFonts w:ascii="Times New Roman" w:eastAsia="AdvSTP_PSTimR" w:hAnsi="Times New Roman" w:cs="Times New Roman"/>
          <w:sz w:val="24"/>
          <w:szCs w:val="24"/>
        </w:rPr>
        <w:t xml:space="preserve"> were </w:t>
      </w:r>
      <w:r w:rsidR="00611E02" w:rsidRPr="009A327C">
        <w:rPr>
          <w:rFonts w:ascii="Times New Roman" w:eastAsia="AdvSTP_PSTimR" w:hAnsi="Times New Roman" w:cs="Times New Roman"/>
          <w:sz w:val="24"/>
          <w:szCs w:val="24"/>
        </w:rPr>
        <w:t>prepared;</w:t>
      </w:r>
      <w:r w:rsidR="00AF4261" w:rsidRPr="009A327C">
        <w:rPr>
          <w:rFonts w:ascii="Times New Roman" w:eastAsia="AdvSTP_PSTimR" w:hAnsi="Times New Roman" w:cs="Times New Roman"/>
          <w:sz w:val="24"/>
          <w:szCs w:val="24"/>
        </w:rPr>
        <w:t xml:space="preserve"> the</w:t>
      </w:r>
      <w:r w:rsidR="00611E02" w:rsidRPr="009A327C">
        <w:rPr>
          <w:rFonts w:ascii="Times New Roman" w:eastAsia="AdvSTP_PSTimR" w:hAnsi="Times New Roman" w:cs="Times New Roman"/>
          <w:sz w:val="24"/>
          <w:szCs w:val="24"/>
        </w:rPr>
        <w:t>n</w:t>
      </w:r>
      <w:r w:rsidR="00AF4261" w:rsidRPr="009A327C">
        <w:rPr>
          <w:rFonts w:ascii="Times New Roman" w:eastAsia="AdvSTP_PSTimR" w:hAnsi="Times New Roman" w:cs="Times New Roman"/>
          <w:sz w:val="24"/>
          <w:szCs w:val="24"/>
        </w:rPr>
        <w:t xml:space="preserve"> absorbance spectra of </w:t>
      </w:r>
      <w:r w:rsidR="00611E02" w:rsidRPr="009A327C">
        <w:rPr>
          <w:rFonts w:ascii="Times New Roman" w:eastAsia="AdvSTP_PSTimR" w:hAnsi="Times New Roman" w:cs="Times New Roman"/>
          <w:sz w:val="24"/>
          <w:szCs w:val="24"/>
        </w:rPr>
        <w:t>these solutions</w:t>
      </w:r>
      <w:r w:rsidR="00AF4261" w:rsidRPr="009A327C">
        <w:rPr>
          <w:rFonts w:ascii="Times New Roman" w:eastAsia="AdvSTP_PSTimR" w:hAnsi="Times New Roman" w:cs="Times New Roman"/>
          <w:sz w:val="24"/>
          <w:szCs w:val="24"/>
        </w:rPr>
        <w:t xml:space="preserve"> were taken and differentiated</w:t>
      </w:r>
      <w:r w:rsidR="00611E02" w:rsidRPr="009A327C">
        <w:rPr>
          <w:rFonts w:ascii="Times New Roman" w:eastAsia="AdvSTP_PSTimR" w:hAnsi="Times New Roman" w:cs="Times New Roman"/>
          <w:sz w:val="24"/>
          <w:szCs w:val="24"/>
        </w:rPr>
        <w:t xml:space="preserve"> (</w:t>
      </w:r>
      <w:r w:rsidR="0003613E" w:rsidRPr="009A327C">
        <w:rPr>
          <w:rFonts w:ascii="Times New Roman" w:eastAsia="AdvSTP_PSTimR" w:hAnsi="Times New Roman" w:cs="Times New Roman"/>
          <w:sz w:val="24"/>
          <w:szCs w:val="24"/>
        </w:rPr>
        <w:t>Fig.</w:t>
      </w:r>
      <w:r w:rsidR="009067F7" w:rsidRPr="009A327C">
        <w:rPr>
          <w:rFonts w:ascii="Times New Roman" w:eastAsia="AdvSTP_PSTimR" w:hAnsi="Times New Roman" w:cs="Times New Roman"/>
          <w:sz w:val="24"/>
          <w:szCs w:val="24"/>
        </w:rPr>
        <w:t xml:space="preserve"> </w:t>
      </w:r>
      <w:proofErr w:type="gramStart"/>
      <w:r w:rsidR="007E758E" w:rsidRPr="009A327C">
        <w:rPr>
          <w:rFonts w:ascii="Times New Roman" w:eastAsia="AdvSTP_PSTimR" w:hAnsi="Times New Roman" w:cs="Times New Roman"/>
          <w:sz w:val="24"/>
          <w:szCs w:val="24"/>
        </w:rPr>
        <w:t>S-3</w:t>
      </w:r>
      <w:r w:rsidR="00611E02" w:rsidRPr="009A327C">
        <w:rPr>
          <w:rFonts w:ascii="Times New Roman" w:eastAsia="AdvSTP_PSTimR" w:hAnsi="Times New Roman" w:cs="Times New Roman"/>
          <w:sz w:val="24"/>
          <w:szCs w:val="24"/>
        </w:rPr>
        <w:t>)</w:t>
      </w:r>
      <w:r w:rsidR="009067F7" w:rsidRPr="009A327C">
        <w:rPr>
          <w:rFonts w:ascii="Times New Roman" w:eastAsia="AdvSTP_PSTimR" w:hAnsi="Times New Roman" w:cs="Times New Roman"/>
          <w:sz w:val="24"/>
          <w:szCs w:val="24"/>
        </w:rPr>
        <w:t>.</w:t>
      </w:r>
      <w:proofErr w:type="gramEnd"/>
      <w:r w:rsidR="009067F7" w:rsidRPr="009A327C">
        <w:rPr>
          <w:rFonts w:ascii="Times New Roman" w:eastAsia="AdvSTP_PSTimR" w:hAnsi="Times New Roman" w:cs="Times New Roman"/>
          <w:sz w:val="24"/>
          <w:szCs w:val="24"/>
        </w:rPr>
        <w:t xml:space="preserve"> </w:t>
      </w:r>
      <w:r w:rsidR="00611E02" w:rsidRPr="009A327C">
        <w:rPr>
          <w:rFonts w:ascii="Times New Roman" w:eastAsia="AdvSTP_PSTimR" w:hAnsi="Times New Roman" w:cs="Times New Roman"/>
          <w:sz w:val="24"/>
          <w:szCs w:val="24"/>
        </w:rPr>
        <w:t>The calibration curve</w:t>
      </w:r>
      <w:r w:rsidR="009067F7" w:rsidRPr="009A327C">
        <w:rPr>
          <w:rFonts w:ascii="Times New Roman" w:eastAsia="AdvSTP_PSTimR" w:hAnsi="Times New Roman" w:cs="Times New Roman"/>
          <w:sz w:val="24"/>
          <w:szCs w:val="24"/>
        </w:rPr>
        <w:t xml:space="preserve"> </w:t>
      </w:r>
      <w:r w:rsidR="00611E02" w:rsidRPr="009A327C">
        <w:rPr>
          <w:rFonts w:ascii="Times New Roman" w:eastAsia="AdvSTP_PSTimR" w:hAnsi="Times New Roman" w:cs="Times New Roman"/>
          <w:sz w:val="24"/>
          <w:szCs w:val="24"/>
        </w:rPr>
        <w:t xml:space="preserve">of each dye was made and </w:t>
      </w:r>
      <w:r w:rsidR="009067F7" w:rsidRPr="009A327C">
        <w:rPr>
          <w:rFonts w:ascii="Times New Roman" w:eastAsia="AdvSTP_PSTimR" w:hAnsi="Times New Roman" w:cs="Times New Roman"/>
          <w:sz w:val="24"/>
          <w:szCs w:val="24"/>
        </w:rPr>
        <w:t xml:space="preserve">the concentration of the </w:t>
      </w:r>
      <w:r w:rsidR="009067F7" w:rsidRPr="009A327C">
        <w:rPr>
          <w:rFonts w:ascii="Times New Roman" w:hAnsi="Times New Roman" w:cs="Times New Roman"/>
          <w:sz w:val="24"/>
          <w:szCs w:val="24"/>
          <w:lang w:bidi="fa-IR"/>
        </w:rPr>
        <w:t xml:space="preserve">BR46 and BY13 </w:t>
      </w:r>
      <w:r w:rsidR="009067F7" w:rsidRPr="009A327C">
        <w:rPr>
          <w:rFonts w:ascii="Times New Roman" w:eastAsia="AdvSTP_PSTimR" w:hAnsi="Times New Roman" w:cs="Times New Roman"/>
          <w:sz w:val="24"/>
          <w:szCs w:val="24"/>
        </w:rPr>
        <w:t xml:space="preserve">dyes </w:t>
      </w:r>
      <w:r w:rsidR="00611E02" w:rsidRPr="009A327C">
        <w:rPr>
          <w:rFonts w:ascii="Times New Roman" w:eastAsia="AdvSTP_PSTimR" w:hAnsi="Times New Roman" w:cs="Times New Roman"/>
          <w:sz w:val="24"/>
          <w:szCs w:val="24"/>
        </w:rPr>
        <w:t>was</w:t>
      </w:r>
      <w:r w:rsidR="009067F7" w:rsidRPr="009A327C">
        <w:rPr>
          <w:rFonts w:ascii="Times New Roman" w:eastAsia="AdvSTP_PSTimR" w:hAnsi="Times New Roman" w:cs="Times New Roman"/>
          <w:sz w:val="24"/>
          <w:szCs w:val="24"/>
        </w:rPr>
        <w:t xml:space="preserve"> easily </w:t>
      </w:r>
      <w:r w:rsidR="00611E02" w:rsidRPr="009A327C">
        <w:rPr>
          <w:rFonts w:ascii="Times New Roman" w:eastAsia="AdvSTP_PSTimR" w:hAnsi="Times New Roman" w:cs="Times New Roman"/>
          <w:sz w:val="24"/>
          <w:szCs w:val="24"/>
        </w:rPr>
        <w:t>determined</w:t>
      </w:r>
      <w:r w:rsidR="009067F7" w:rsidRPr="009A327C">
        <w:rPr>
          <w:rFonts w:ascii="Times New Roman" w:eastAsia="AdvSTP_PSTimR" w:hAnsi="Times New Roman" w:cs="Times New Roman"/>
          <w:sz w:val="24"/>
          <w:szCs w:val="24"/>
        </w:rPr>
        <w:t xml:space="preserve"> (see Table S</w:t>
      </w:r>
      <w:r w:rsidR="00B9691B" w:rsidRPr="009A327C">
        <w:rPr>
          <w:rFonts w:ascii="Times New Roman" w:eastAsia="AdvSTP_PSTimR" w:hAnsi="Times New Roman" w:cs="Times New Roman"/>
          <w:sz w:val="24"/>
          <w:szCs w:val="24"/>
        </w:rPr>
        <w:t>-III</w:t>
      </w:r>
      <w:r w:rsidR="009067F7" w:rsidRPr="009A327C">
        <w:rPr>
          <w:rFonts w:ascii="Times New Roman" w:eastAsia="AdvSTP_PSTimR" w:hAnsi="Times New Roman" w:cs="Times New Roman"/>
          <w:sz w:val="24"/>
          <w:szCs w:val="24"/>
        </w:rPr>
        <w:t>).</w:t>
      </w:r>
      <w:r w:rsidR="009067F7" w:rsidRPr="009A327C">
        <w:rPr>
          <w:rFonts w:ascii="Times-Roman" w:hAnsi="Times-Roman" w:cs="Times-Roman"/>
          <w:sz w:val="20"/>
          <w:szCs w:val="20"/>
        </w:rPr>
        <w:t xml:space="preserve"> </w:t>
      </w:r>
      <w:r w:rsidR="00611E02" w:rsidRPr="009A327C">
        <w:rPr>
          <w:rFonts w:ascii="Times New Roman" w:eastAsia="AdvSTP_PSTimR" w:hAnsi="Times New Roman" w:cs="Times New Roman"/>
          <w:sz w:val="24"/>
          <w:szCs w:val="24"/>
        </w:rPr>
        <w:t>The recoveries (%)</w:t>
      </w:r>
      <w:r w:rsidR="004C65D0" w:rsidRPr="009A327C">
        <w:rPr>
          <w:rFonts w:ascii="Times New Roman" w:eastAsia="AdvSTP_PSTimR" w:hAnsi="Times New Roman" w:cs="Times New Roman"/>
          <w:sz w:val="24"/>
          <w:szCs w:val="24"/>
        </w:rPr>
        <w:t xml:space="preserve"> </w:t>
      </w:r>
      <w:r w:rsidR="009067F7" w:rsidRPr="009A327C">
        <w:rPr>
          <w:rFonts w:ascii="Times New Roman" w:eastAsia="AdvSTP_PSTimR" w:hAnsi="Times New Roman" w:cs="Times New Roman"/>
          <w:sz w:val="24"/>
          <w:szCs w:val="24"/>
        </w:rPr>
        <w:t xml:space="preserve">and errors (%) between the </w:t>
      </w:r>
      <w:r w:rsidR="00070832" w:rsidRPr="009A327C">
        <w:rPr>
          <w:rFonts w:ascii="Times New Roman" w:eastAsia="AdvSTP_PSTimR" w:hAnsi="Times New Roman" w:cs="Times New Roman"/>
          <w:sz w:val="24"/>
          <w:szCs w:val="24"/>
        </w:rPr>
        <w:t>measured (C</w:t>
      </w:r>
      <w:r w:rsidR="00070832" w:rsidRPr="009A327C">
        <w:rPr>
          <w:rFonts w:ascii="Times New Roman" w:eastAsia="AdvSTP_PSTimR" w:hAnsi="Times New Roman" w:cs="Times New Roman"/>
          <w:sz w:val="24"/>
          <w:szCs w:val="24"/>
          <w:vertAlign w:val="subscript"/>
        </w:rPr>
        <w:t>m</w:t>
      </w:r>
      <w:r w:rsidR="00070832" w:rsidRPr="009A327C">
        <w:rPr>
          <w:rFonts w:ascii="Times New Roman" w:eastAsia="AdvSTP_PSTimR" w:hAnsi="Times New Roman" w:cs="Times New Roman"/>
          <w:sz w:val="24"/>
          <w:szCs w:val="24"/>
        </w:rPr>
        <w:t xml:space="preserve">) and </w:t>
      </w:r>
      <w:r w:rsidR="009067F7" w:rsidRPr="009A327C">
        <w:rPr>
          <w:rFonts w:ascii="Times New Roman" w:eastAsia="AdvSTP_PSTimR" w:hAnsi="Times New Roman" w:cs="Times New Roman"/>
          <w:sz w:val="24"/>
          <w:szCs w:val="24"/>
        </w:rPr>
        <w:t xml:space="preserve">theoretical </w:t>
      </w:r>
      <w:r w:rsidR="00070832" w:rsidRPr="009A327C">
        <w:rPr>
          <w:rFonts w:ascii="Times New Roman" w:eastAsia="AdvSTP_PSTimR" w:hAnsi="Times New Roman" w:cs="Times New Roman"/>
          <w:sz w:val="24"/>
          <w:szCs w:val="24"/>
        </w:rPr>
        <w:t>(C</w:t>
      </w:r>
      <w:r w:rsidR="00070832" w:rsidRPr="009A327C">
        <w:rPr>
          <w:rFonts w:ascii="Times New Roman" w:eastAsia="AdvSTP_PSTimR" w:hAnsi="Times New Roman" w:cs="Times New Roman"/>
          <w:sz w:val="24"/>
          <w:szCs w:val="24"/>
          <w:vertAlign w:val="subscript"/>
        </w:rPr>
        <w:t>t</w:t>
      </w:r>
      <w:r w:rsidR="00070832" w:rsidRPr="009A327C">
        <w:rPr>
          <w:rFonts w:ascii="Times New Roman" w:eastAsia="AdvSTP_PSTimR" w:hAnsi="Times New Roman" w:cs="Times New Roman"/>
          <w:sz w:val="24"/>
          <w:szCs w:val="24"/>
        </w:rPr>
        <w:t xml:space="preserve">) </w:t>
      </w:r>
      <w:r w:rsidR="009067F7" w:rsidRPr="009A327C">
        <w:rPr>
          <w:rFonts w:ascii="Times New Roman" w:eastAsia="AdvSTP_PSTimR" w:hAnsi="Times New Roman" w:cs="Times New Roman"/>
          <w:sz w:val="24"/>
          <w:szCs w:val="24"/>
        </w:rPr>
        <w:t xml:space="preserve">concentrations were calculated using </w:t>
      </w:r>
      <w:proofErr w:type="spellStart"/>
      <w:r w:rsidR="009067F7" w:rsidRPr="009A327C">
        <w:rPr>
          <w:rFonts w:ascii="Times New Roman" w:eastAsia="AdvSTP_PSTimR" w:hAnsi="Times New Roman" w:cs="Times New Roman"/>
          <w:sz w:val="24"/>
          <w:szCs w:val="24"/>
        </w:rPr>
        <w:t>Eqs</w:t>
      </w:r>
      <w:proofErr w:type="spellEnd"/>
      <w:r w:rsidR="009067F7" w:rsidRPr="009A327C">
        <w:rPr>
          <w:rFonts w:ascii="Times New Roman" w:eastAsia="AdvSTP_PSTimR" w:hAnsi="Times New Roman" w:cs="Times New Roman"/>
          <w:sz w:val="24"/>
          <w:szCs w:val="24"/>
        </w:rPr>
        <w:t>. (</w:t>
      </w:r>
      <w:r w:rsidR="000E2A2B" w:rsidRPr="009A327C">
        <w:rPr>
          <w:rFonts w:ascii="Times New Roman" w:eastAsia="AdvSTP_PSTimR" w:hAnsi="Times New Roman" w:cs="Times New Roman"/>
          <w:sz w:val="24"/>
          <w:szCs w:val="24"/>
        </w:rPr>
        <w:t>4</w:t>
      </w:r>
      <w:r w:rsidR="009067F7" w:rsidRPr="009A327C">
        <w:rPr>
          <w:rFonts w:ascii="Times New Roman" w:eastAsia="AdvSTP_PSTimR" w:hAnsi="Times New Roman" w:cs="Times New Roman"/>
          <w:sz w:val="24"/>
          <w:szCs w:val="24"/>
        </w:rPr>
        <w:t>)</w:t>
      </w:r>
      <w:r w:rsidR="004E0BD4" w:rsidRPr="009A327C">
        <w:rPr>
          <w:rFonts w:ascii="Times New Roman" w:eastAsia="AdvSTP_PSTimR" w:hAnsi="Times New Roman" w:cs="Times New Roman"/>
          <w:sz w:val="24"/>
          <w:szCs w:val="24"/>
        </w:rPr>
        <w:t xml:space="preserve"> and </w:t>
      </w:r>
      <w:r w:rsidR="009067F7" w:rsidRPr="009A327C">
        <w:rPr>
          <w:rFonts w:ascii="Times New Roman" w:eastAsia="AdvSTP_PSTimR" w:hAnsi="Times New Roman" w:cs="Times New Roman"/>
          <w:sz w:val="24"/>
          <w:szCs w:val="24"/>
        </w:rPr>
        <w:t>(</w:t>
      </w:r>
      <w:r w:rsidR="000E2A2B" w:rsidRPr="009A327C">
        <w:rPr>
          <w:rFonts w:ascii="Times New Roman" w:eastAsia="AdvSTP_PSTimR" w:hAnsi="Times New Roman" w:cs="Times New Roman"/>
          <w:sz w:val="24"/>
          <w:szCs w:val="24"/>
        </w:rPr>
        <w:t>5</w:t>
      </w:r>
      <w:r w:rsidR="009067F7" w:rsidRPr="009A327C">
        <w:rPr>
          <w:rFonts w:ascii="Times New Roman" w:eastAsia="AdvSTP_PSTimR" w:hAnsi="Times New Roman" w:cs="Times New Roman"/>
          <w:sz w:val="24"/>
          <w:szCs w:val="24"/>
        </w:rPr>
        <w:t>), respectively:</w:t>
      </w:r>
    </w:p>
    <w:p w:rsidR="004C65D0" w:rsidRPr="009A327C" w:rsidRDefault="00EC542E" w:rsidP="000E2A2B">
      <w:pPr>
        <w:spacing w:after="0" w:line="360" w:lineRule="auto"/>
        <w:jc w:val="both"/>
        <w:rPr>
          <w:rFonts w:ascii="Times New Roman" w:hAnsi="Times New Roman" w:cs="Times New Roman"/>
          <w:sz w:val="24"/>
          <w:szCs w:val="24"/>
          <w:lang w:bidi="fa-IR"/>
        </w:rPr>
      </w:pPr>
      <w:r w:rsidRPr="009A327C">
        <w:rPr>
          <w:rFonts w:eastAsia="Calibri" w:cs="Times New Roman"/>
          <w:position w:val="-30"/>
          <w:szCs w:val="24"/>
          <w:lang w:bidi="fa-IR"/>
        </w:rPr>
        <w:object w:dxaOrig="2280" w:dyaOrig="680">
          <v:shape id="_x0000_i1028" type="#_x0000_t75" style="width:117pt;height:33.75pt" o:ole="">
            <v:imagedata r:id="rId17" o:title=""/>
          </v:shape>
          <o:OLEObject Type="Embed" ProgID="Equation.3" ShapeID="_x0000_i1028" DrawAspect="Content" ObjectID="_1569776670" r:id="rId18"/>
        </w:object>
      </w:r>
      <w:r w:rsidR="004C65D0" w:rsidRPr="009A327C">
        <w:rPr>
          <w:rFonts w:eastAsia="Calibri" w:cs="Times New Roman"/>
          <w:szCs w:val="24"/>
          <w:lang w:bidi="fa-IR"/>
        </w:rPr>
        <w:t xml:space="preserve">        </w:t>
      </w:r>
      <w:r w:rsidRPr="009A327C">
        <w:rPr>
          <w:rFonts w:eastAsia="Calibri" w:cs="Times New Roman"/>
          <w:szCs w:val="24"/>
          <w:lang w:bidi="fa-IR"/>
        </w:rPr>
        <w:t xml:space="preserve">                    </w:t>
      </w:r>
      <w:r w:rsidR="004C65D0" w:rsidRPr="009A327C">
        <w:rPr>
          <w:rFonts w:eastAsia="Calibri" w:cs="Times New Roman"/>
          <w:szCs w:val="24"/>
          <w:lang w:bidi="fa-IR"/>
        </w:rPr>
        <w:t xml:space="preserve">  </w:t>
      </w:r>
      <w:r w:rsidR="004C65D0" w:rsidRPr="009A327C">
        <w:rPr>
          <w:rFonts w:ascii="Times New Roman" w:eastAsia="Calibri" w:hAnsi="Times New Roman" w:cs="Times New Roman"/>
          <w:sz w:val="24"/>
          <w:szCs w:val="28"/>
          <w:lang w:bidi="fa-IR"/>
        </w:rPr>
        <w:t>(</w:t>
      </w:r>
      <w:r w:rsidR="000E2A2B" w:rsidRPr="009A327C">
        <w:rPr>
          <w:rFonts w:ascii="Times New Roman" w:eastAsia="Calibri" w:hAnsi="Times New Roman" w:cs="Times New Roman"/>
          <w:sz w:val="24"/>
          <w:szCs w:val="28"/>
          <w:lang w:bidi="fa-IR"/>
        </w:rPr>
        <w:t>4</w:t>
      </w:r>
      <w:r w:rsidR="004C65D0" w:rsidRPr="009A327C">
        <w:rPr>
          <w:rFonts w:ascii="Times New Roman" w:eastAsia="Calibri" w:hAnsi="Times New Roman" w:cs="Times New Roman"/>
          <w:sz w:val="24"/>
          <w:szCs w:val="28"/>
          <w:lang w:bidi="fa-IR"/>
        </w:rPr>
        <w:t>)</w:t>
      </w:r>
      <w:r w:rsidR="004C65D0" w:rsidRPr="009A327C">
        <w:rPr>
          <w:rFonts w:eastAsia="Calibri" w:cs="Times New Roman"/>
          <w:sz w:val="24"/>
          <w:szCs w:val="28"/>
          <w:lang w:bidi="fa-IR"/>
        </w:rPr>
        <w:t xml:space="preserve">            </w:t>
      </w:r>
    </w:p>
    <w:p w:rsidR="009067F7" w:rsidRPr="009A327C" w:rsidRDefault="001F4948" w:rsidP="000E2A2B">
      <w:pPr>
        <w:spacing w:after="0" w:line="360" w:lineRule="auto"/>
        <w:jc w:val="both"/>
        <w:rPr>
          <w:rFonts w:ascii="Times New Roman" w:eastAsia="Calibri" w:hAnsi="Times New Roman" w:cs="Times New Roman"/>
          <w:sz w:val="24"/>
          <w:szCs w:val="24"/>
          <w:lang w:bidi="fa-IR"/>
        </w:rPr>
      </w:pPr>
      <w:r w:rsidRPr="009A327C">
        <w:rPr>
          <w:rFonts w:eastAsia="Calibri" w:cs="Times New Roman"/>
          <w:position w:val="-24"/>
          <w:szCs w:val="24"/>
          <w:lang w:bidi="fa-IR"/>
        </w:rPr>
        <w:object w:dxaOrig="3280" w:dyaOrig="620">
          <v:shape id="_x0000_i1029" type="#_x0000_t75" style="width:166.5pt;height:30pt" o:ole="">
            <v:imagedata r:id="rId19" o:title=""/>
          </v:shape>
          <o:OLEObject Type="Embed" ProgID="Equation.3" ShapeID="_x0000_i1029" DrawAspect="Content" ObjectID="_1569776671" r:id="rId20"/>
        </w:object>
      </w:r>
      <w:r w:rsidR="004C65D0" w:rsidRPr="009A327C">
        <w:rPr>
          <w:rFonts w:eastAsia="Calibri" w:cs="Times New Roman"/>
          <w:szCs w:val="24"/>
          <w:lang w:bidi="fa-IR"/>
        </w:rPr>
        <w:t xml:space="preserve">      </w:t>
      </w:r>
      <w:r w:rsidR="009067F7" w:rsidRPr="009A327C">
        <w:rPr>
          <w:rFonts w:ascii="Times New Roman" w:eastAsia="Calibri" w:hAnsi="Times New Roman" w:cs="Times New Roman"/>
          <w:sz w:val="24"/>
          <w:szCs w:val="24"/>
          <w:lang w:bidi="fa-IR"/>
        </w:rPr>
        <w:t xml:space="preserve">     (</w:t>
      </w:r>
      <w:r w:rsidR="000E2A2B" w:rsidRPr="009A327C">
        <w:rPr>
          <w:rFonts w:ascii="Times New Roman" w:eastAsia="Calibri" w:hAnsi="Times New Roman" w:cs="Times New Roman"/>
          <w:sz w:val="24"/>
          <w:szCs w:val="24"/>
          <w:lang w:bidi="fa-IR"/>
        </w:rPr>
        <w:t>5</w:t>
      </w:r>
      <w:r w:rsidR="009067F7" w:rsidRPr="009A327C">
        <w:rPr>
          <w:rFonts w:ascii="Times New Roman" w:eastAsia="Calibri" w:hAnsi="Times New Roman" w:cs="Times New Roman"/>
          <w:sz w:val="24"/>
          <w:szCs w:val="24"/>
          <w:lang w:bidi="fa-IR"/>
        </w:rPr>
        <w:t xml:space="preserve">) </w:t>
      </w:r>
    </w:p>
    <w:p w:rsidR="000E2A2B" w:rsidRPr="009A327C" w:rsidRDefault="00625562" w:rsidP="00627FE6">
      <w:pPr>
        <w:spacing w:after="0" w:line="360" w:lineRule="auto"/>
        <w:ind w:firstLine="720"/>
        <w:jc w:val="both"/>
        <w:rPr>
          <w:rFonts w:ascii="Times New Roman" w:eastAsia="AdvSTP_PSTimR" w:hAnsi="Times New Roman" w:cs="Times New Roman"/>
          <w:sz w:val="24"/>
          <w:szCs w:val="24"/>
        </w:rPr>
      </w:pPr>
      <w:r w:rsidRPr="009A327C">
        <w:rPr>
          <w:rFonts w:ascii="Times New Roman" w:eastAsia="AdvSTP_PSTimR" w:hAnsi="Times New Roman" w:cs="Times New Roman"/>
          <w:sz w:val="24"/>
          <w:szCs w:val="24"/>
        </w:rPr>
        <w:t>From Table S</w:t>
      </w:r>
      <w:r w:rsidR="00B9691B" w:rsidRPr="009A327C">
        <w:rPr>
          <w:rFonts w:ascii="Times New Roman" w:eastAsia="AdvSTP_PSTimR" w:hAnsi="Times New Roman" w:cs="Times New Roman"/>
          <w:sz w:val="24"/>
          <w:szCs w:val="24"/>
        </w:rPr>
        <w:t>-III</w:t>
      </w:r>
      <w:r w:rsidRPr="009A327C">
        <w:rPr>
          <w:rFonts w:ascii="Times New Roman" w:eastAsia="AdvSTP_PSTimR" w:hAnsi="Times New Roman" w:cs="Times New Roman"/>
          <w:sz w:val="24"/>
          <w:szCs w:val="24"/>
        </w:rPr>
        <w:t>,</w:t>
      </w:r>
      <w:r w:rsidR="00892DA6" w:rsidRPr="009A327C">
        <w:rPr>
          <w:rFonts w:ascii="Times New Roman" w:eastAsia="AdvSTP_PSTimR" w:hAnsi="Times New Roman" w:cs="Times New Roman"/>
          <w:sz w:val="24"/>
          <w:szCs w:val="24"/>
        </w:rPr>
        <w:t xml:space="preserve"> high and reasonable recover</w:t>
      </w:r>
      <w:r w:rsidR="00386770" w:rsidRPr="009A327C">
        <w:rPr>
          <w:rFonts w:ascii="Times New Roman" w:eastAsia="AdvSTP_PSTimR" w:hAnsi="Times New Roman" w:cs="Times New Roman"/>
          <w:sz w:val="24"/>
          <w:szCs w:val="24"/>
        </w:rPr>
        <w:t>ies</w:t>
      </w:r>
      <w:r w:rsidR="00892DA6" w:rsidRPr="009A327C">
        <w:rPr>
          <w:rFonts w:ascii="Times New Roman" w:eastAsia="AdvSTP_PSTimR" w:hAnsi="Times New Roman" w:cs="Times New Roman"/>
          <w:sz w:val="24"/>
          <w:szCs w:val="24"/>
        </w:rPr>
        <w:t xml:space="preserve"> </w:t>
      </w:r>
      <w:r w:rsidR="00386770" w:rsidRPr="009A327C">
        <w:rPr>
          <w:rFonts w:ascii="Times New Roman" w:eastAsia="AdvSTP_PSTimR" w:hAnsi="Times New Roman" w:cs="Times New Roman"/>
          <w:sz w:val="24"/>
          <w:szCs w:val="24"/>
        </w:rPr>
        <w:t xml:space="preserve">(95-103%) </w:t>
      </w:r>
      <w:r w:rsidR="00892DA6" w:rsidRPr="009A327C">
        <w:rPr>
          <w:rFonts w:ascii="Times New Roman" w:eastAsia="AdvSTP_PSTimR" w:hAnsi="Times New Roman" w:cs="Times New Roman"/>
          <w:sz w:val="24"/>
          <w:szCs w:val="24"/>
        </w:rPr>
        <w:t>and low error</w:t>
      </w:r>
      <w:r w:rsidR="00386770" w:rsidRPr="009A327C">
        <w:rPr>
          <w:rFonts w:ascii="Times New Roman" w:eastAsia="AdvSTP_PSTimR" w:hAnsi="Times New Roman" w:cs="Times New Roman"/>
          <w:sz w:val="24"/>
          <w:szCs w:val="24"/>
        </w:rPr>
        <w:t xml:space="preserve"> values</w:t>
      </w:r>
      <w:r w:rsidR="00892DA6" w:rsidRPr="009A327C">
        <w:rPr>
          <w:rFonts w:ascii="Times New Roman" w:eastAsia="AdvSTP_PSTimR" w:hAnsi="Times New Roman" w:cs="Times New Roman"/>
          <w:sz w:val="24"/>
          <w:szCs w:val="24"/>
        </w:rPr>
        <w:t xml:space="preserve"> </w:t>
      </w:r>
      <w:r w:rsidR="00386770" w:rsidRPr="009A327C">
        <w:rPr>
          <w:rFonts w:ascii="Times New Roman" w:eastAsia="AdvSTP_PSTimR" w:hAnsi="Times New Roman" w:cs="Times New Roman"/>
          <w:sz w:val="24"/>
          <w:szCs w:val="24"/>
        </w:rPr>
        <w:t xml:space="preserve">(&lt;5%) </w:t>
      </w:r>
      <w:r w:rsidR="00892DA6" w:rsidRPr="009A327C">
        <w:rPr>
          <w:rFonts w:ascii="Times New Roman" w:eastAsia="AdvSTP_PSTimR" w:hAnsi="Times New Roman" w:cs="Times New Roman"/>
          <w:sz w:val="24"/>
          <w:szCs w:val="24"/>
        </w:rPr>
        <w:t xml:space="preserve">show the efficiency of this method for accurate analysis of both dye </w:t>
      </w:r>
      <w:r w:rsidR="00631C4D" w:rsidRPr="009A327C">
        <w:rPr>
          <w:rFonts w:ascii="Times New Roman" w:eastAsia="AdvSTP_PSTimR" w:hAnsi="Times New Roman" w:cs="Times New Roman"/>
          <w:sz w:val="24"/>
          <w:szCs w:val="24"/>
        </w:rPr>
        <w:t>concentrations</w:t>
      </w:r>
      <w:r w:rsidR="00892DA6" w:rsidRPr="009A327C">
        <w:rPr>
          <w:rFonts w:ascii="Times New Roman" w:eastAsia="AdvSTP_PSTimR" w:hAnsi="Times New Roman" w:cs="Times New Roman"/>
          <w:sz w:val="24"/>
          <w:szCs w:val="24"/>
        </w:rPr>
        <w:t xml:space="preserve"> in binary </w:t>
      </w:r>
      <w:r w:rsidR="00631C4D" w:rsidRPr="009A327C">
        <w:rPr>
          <w:rFonts w:ascii="Times New Roman" w:eastAsia="AdvSTP_PSTimR" w:hAnsi="Times New Roman" w:cs="Times New Roman"/>
          <w:sz w:val="24"/>
          <w:szCs w:val="24"/>
        </w:rPr>
        <w:t>solution</w:t>
      </w:r>
      <w:r w:rsidR="00070832" w:rsidRPr="009A327C">
        <w:rPr>
          <w:rFonts w:ascii="Times New Roman" w:eastAsia="AdvSTP_PSTimR" w:hAnsi="Times New Roman" w:cs="Times New Roman"/>
          <w:sz w:val="24"/>
          <w:szCs w:val="24"/>
        </w:rPr>
        <w:t>s</w:t>
      </w:r>
      <w:r w:rsidR="00892DA6" w:rsidRPr="009A327C">
        <w:rPr>
          <w:rFonts w:ascii="Times New Roman" w:eastAsia="AdvSTP_PSTimR" w:hAnsi="Times New Roman" w:cs="Times New Roman"/>
          <w:sz w:val="24"/>
          <w:szCs w:val="24"/>
        </w:rPr>
        <w:t xml:space="preserve">. </w:t>
      </w:r>
    </w:p>
    <w:p w:rsidR="00627FE6" w:rsidRPr="009A327C" w:rsidRDefault="00627FE6" w:rsidP="00627FE6">
      <w:pPr>
        <w:spacing w:after="0" w:line="360" w:lineRule="auto"/>
        <w:ind w:firstLine="720"/>
        <w:jc w:val="both"/>
        <w:rPr>
          <w:rFonts w:ascii="Times New Roman" w:eastAsia="AdvSTP_PSTimR" w:hAnsi="Times New Roman" w:cs="Times New Roman"/>
          <w:sz w:val="24"/>
          <w:szCs w:val="24"/>
        </w:rPr>
      </w:pPr>
    </w:p>
    <w:p w:rsidR="00627FE6" w:rsidRPr="009A327C" w:rsidRDefault="00627FE6" w:rsidP="00627FE6">
      <w:pPr>
        <w:spacing w:after="0" w:line="360" w:lineRule="auto"/>
        <w:ind w:firstLine="720"/>
        <w:jc w:val="both"/>
        <w:rPr>
          <w:rFonts w:ascii="Times New Roman" w:eastAsia="AdvSTP_PSTimR" w:hAnsi="Times New Roman" w:cs="Times New Roman"/>
          <w:sz w:val="24"/>
          <w:szCs w:val="24"/>
        </w:rPr>
      </w:pPr>
    </w:p>
    <w:p w:rsidR="005058CB" w:rsidRPr="009A327C" w:rsidRDefault="000A0F1E" w:rsidP="000A0F1E">
      <w:pPr>
        <w:spacing w:after="0" w:line="360" w:lineRule="auto"/>
        <w:jc w:val="both"/>
        <w:rPr>
          <w:rFonts w:ascii="Times New Roman" w:eastAsia="AdvSTP_PSTimR" w:hAnsi="Times New Roman" w:cs="Times New Roman"/>
          <w:i/>
          <w:iCs/>
          <w:sz w:val="24"/>
          <w:szCs w:val="24"/>
          <w:rtl/>
          <w:lang w:bidi="fa-IR"/>
        </w:rPr>
      </w:pPr>
      <w:r w:rsidRPr="009A327C">
        <w:rPr>
          <w:rFonts w:ascii="Times New Roman" w:eastAsia="AdvSTP_PSTimR" w:hAnsi="Times New Roman" w:cs="Times New Roman"/>
          <w:i/>
          <w:iCs/>
          <w:sz w:val="24"/>
          <w:szCs w:val="24"/>
        </w:rPr>
        <w:t xml:space="preserve">Optimization of NOAC-based </w:t>
      </w:r>
      <w:r w:rsidR="005058CB" w:rsidRPr="009A327C">
        <w:rPr>
          <w:rFonts w:ascii="Times New Roman" w:eastAsia="AdvSTP_PSTimR" w:hAnsi="Times New Roman" w:cs="Times New Roman"/>
          <w:i/>
          <w:iCs/>
          <w:sz w:val="24"/>
          <w:szCs w:val="24"/>
        </w:rPr>
        <w:t xml:space="preserve">adsorption process for simultaneous </w:t>
      </w:r>
      <w:r w:rsidR="000A63D9" w:rsidRPr="009A327C">
        <w:rPr>
          <w:rFonts w:ascii="Times New Roman" w:eastAsia="AdvSTP_PSTimR" w:hAnsi="Times New Roman" w:cs="Times New Roman"/>
          <w:i/>
          <w:iCs/>
          <w:sz w:val="24"/>
          <w:szCs w:val="24"/>
        </w:rPr>
        <w:t>removal of BR46 and BY13 dyes</w:t>
      </w:r>
    </w:p>
    <w:p w:rsidR="005058CB" w:rsidRPr="009A327C" w:rsidRDefault="004E5928" w:rsidP="00627FE6">
      <w:pPr>
        <w:spacing w:after="0" w:line="360" w:lineRule="auto"/>
        <w:ind w:firstLine="720"/>
        <w:jc w:val="both"/>
        <w:rPr>
          <w:rFonts w:ascii="Times New Roman" w:eastAsia="AdvSTP_PSTimR" w:hAnsi="Times New Roman" w:cs="Times New Roman"/>
          <w:sz w:val="24"/>
          <w:szCs w:val="24"/>
        </w:rPr>
      </w:pPr>
      <w:r w:rsidRPr="009A327C">
        <w:rPr>
          <w:rFonts w:ascii="Times New Roman" w:eastAsia="AdvSTP_PSTimR" w:hAnsi="Times New Roman" w:cs="Times New Roman"/>
          <w:sz w:val="24"/>
          <w:szCs w:val="24"/>
        </w:rPr>
        <w:t xml:space="preserve">In order to obtain the maximum removal percentages of both dyes, effects of different parameters such as pH, adsorbent dose, sonication time, initial dye concentration and temperature on </w:t>
      </w:r>
      <w:r w:rsidR="001874EC" w:rsidRPr="009A327C">
        <w:rPr>
          <w:rFonts w:ascii="Times New Roman" w:eastAsia="AdvSTP_PSTimR" w:hAnsi="Times New Roman" w:cs="Times New Roman"/>
          <w:sz w:val="24"/>
          <w:szCs w:val="24"/>
        </w:rPr>
        <w:t xml:space="preserve">the </w:t>
      </w:r>
      <w:r w:rsidRPr="009A327C">
        <w:rPr>
          <w:rFonts w:ascii="Times New Roman" w:eastAsia="AdvSTP_PSTimR" w:hAnsi="Times New Roman" w:cs="Times New Roman"/>
          <w:sz w:val="24"/>
          <w:szCs w:val="24"/>
        </w:rPr>
        <w:t>simultaneous dye removal</w:t>
      </w:r>
      <w:r w:rsidR="001874EC" w:rsidRPr="009A327C">
        <w:rPr>
          <w:rFonts w:ascii="Times New Roman" w:eastAsia="AdvSTP_PSTimR" w:hAnsi="Times New Roman" w:cs="Times New Roman"/>
          <w:sz w:val="24"/>
          <w:szCs w:val="24"/>
        </w:rPr>
        <w:t xml:space="preserve"> were studied and optimized using batch adsorption method</w:t>
      </w:r>
      <w:r w:rsidR="005603FE" w:rsidRPr="009A327C">
        <w:rPr>
          <w:rFonts w:ascii="Times New Roman" w:eastAsia="AdvSTP_PSTimR" w:hAnsi="Times New Roman" w:cs="Times New Roman"/>
          <w:sz w:val="24"/>
          <w:szCs w:val="24"/>
        </w:rPr>
        <w:t xml:space="preserve"> (Figs. 3 a-d)</w:t>
      </w:r>
      <w:r w:rsidRPr="009A327C">
        <w:rPr>
          <w:rFonts w:ascii="Times New Roman" w:eastAsia="AdvSTP_PSTimR" w:hAnsi="Times New Roman" w:cs="Times New Roman"/>
          <w:sz w:val="24"/>
          <w:szCs w:val="24"/>
        </w:rPr>
        <w:t>.</w:t>
      </w:r>
    </w:p>
    <w:p w:rsidR="006C402C" w:rsidRPr="009A327C" w:rsidRDefault="0099510D" w:rsidP="00C37787">
      <w:pPr>
        <w:spacing w:after="0" w:line="360" w:lineRule="auto"/>
        <w:ind w:hanging="90"/>
        <w:jc w:val="both"/>
        <w:rPr>
          <w:rFonts w:ascii="Times New Roman" w:eastAsia="AdvSTP_PSTimR" w:hAnsi="Times New Roman" w:cs="Times New Roman"/>
          <w:i/>
          <w:iCs/>
          <w:sz w:val="24"/>
          <w:szCs w:val="24"/>
        </w:rPr>
      </w:pPr>
      <w:r w:rsidRPr="009A327C">
        <w:rPr>
          <w:rFonts w:ascii="Times New Roman" w:eastAsia="AdvSTP_PSTimR" w:hAnsi="Times New Roman" w:cs="Times New Roman"/>
          <w:i/>
          <w:iCs/>
          <w:sz w:val="24"/>
          <w:szCs w:val="24"/>
        </w:rPr>
        <w:t xml:space="preserve">Effect of the solution pH </w:t>
      </w:r>
    </w:p>
    <w:p w:rsidR="00E3583A" w:rsidRPr="009A327C" w:rsidRDefault="00295C87" w:rsidP="006E7AF0">
      <w:pPr>
        <w:spacing w:after="0" w:line="360" w:lineRule="auto"/>
        <w:ind w:firstLine="720"/>
        <w:jc w:val="both"/>
        <w:rPr>
          <w:rFonts w:ascii="Times New Roman" w:eastAsia="AdvSTP_PSTimR" w:hAnsi="Times New Roman" w:cs="Times New Roman"/>
          <w:sz w:val="24"/>
          <w:szCs w:val="24"/>
          <w:lang w:val="en-CA"/>
        </w:rPr>
      </w:pPr>
      <w:r w:rsidRPr="009A327C">
        <w:rPr>
          <w:rFonts w:ascii="Times New Roman" w:hAnsi="Times New Roman" w:cs="Times New Roman"/>
          <w:sz w:val="24"/>
          <w:szCs w:val="24"/>
        </w:rPr>
        <w:t xml:space="preserve">The influence </w:t>
      </w:r>
      <w:r w:rsidR="00D5482B" w:rsidRPr="009A327C">
        <w:rPr>
          <w:rFonts w:ascii="Times New Roman" w:eastAsia="AdvSTP_PSTimR" w:hAnsi="Times New Roman" w:cs="Times New Roman"/>
          <w:sz w:val="24"/>
          <w:szCs w:val="24"/>
        </w:rPr>
        <w:t xml:space="preserve">of </w:t>
      </w:r>
      <w:r w:rsidRPr="009A327C">
        <w:rPr>
          <w:rFonts w:ascii="Times New Roman" w:eastAsia="AdvSTP_PSTimR" w:hAnsi="Times New Roman" w:cs="Times New Roman"/>
          <w:sz w:val="24"/>
          <w:szCs w:val="24"/>
        </w:rPr>
        <w:t xml:space="preserve">solution </w:t>
      </w:r>
      <w:r w:rsidR="00D5482B" w:rsidRPr="009A327C">
        <w:rPr>
          <w:rFonts w:ascii="Times New Roman" w:eastAsia="AdvSTP_PSTimR" w:hAnsi="Times New Roman" w:cs="Times New Roman"/>
          <w:sz w:val="24"/>
          <w:szCs w:val="24"/>
        </w:rPr>
        <w:t xml:space="preserve">pH on the simultaneous removal of BY13 and BR46 dyes from binary solution by pristine and nitrogen modified AC </w:t>
      </w:r>
      <w:r w:rsidR="00C729E3" w:rsidRPr="009A327C">
        <w:rPr>
          <w:rFonts w:ascii="Times New Roman" w:eastAsia="AdvSTP_PSTimR" w:hAnsi="Times New Roman" w:cs="Times New Roman"/>
          <w:sz w:val="24"/>
          <w:szCs w:val="24"/>
        </w:rPr>
        <w:t xml:space="preserve">samples </w:t>
      </w:r>
      <w:r w:rsidR="00D5482B" w:rsidRPr="009A327C">
        <w:rPr>
          <w:rFonts w:ascii="Times New Roman" w:eastAsia="AdvSTP_PSTimR" w:hAnsi="Times New Roman" w:cs="Times New Roman"/>
          <w:sz w:val="24"/>
          <w:szCs w:val="24"/>
        </w:rPr>
        <w:t xml:space="preserve">was separately studied </w:t>
      </w:r>
      <w:r w:rsidR="00D5482B" w:rsidRPr="009A327C">
        <w:rPr>
          <w:rFonts w:ascii="Times New Roman" w:eastAsia="Gulliver" w:hAnsi="Times New Roman" w:cs="Times New Roman"/>
          <w:sz w:val="24"/>
          <w:szCs w:val="24"/>
        </w:rPr>
        <w:t>over</w:t>
      </w:r>
      <w:r w:rsidR="00D5482B" w:rsidRPr="009A327C">
        <w:rPr>
          <w:rFonts w:ascii="Times New Roman" w:eastAsia="AdvSTP_PSTimR" w:hAnsi="Times New Roman" w:cs="Times New Roman"/>
          <w:sz w:val="24"/>
          <w:szCs w:val="24"/>
        </w:rPr>
        <w:t xml:space="preserve"> the </w:t>
      </w:r>
      <w:r w:rsidR="006C3D61" w:rsidRPr="009A327C">
        <w:rPr>
          <w:rFonts w:ascii="Times New Roman" w:eastAsia="AdvSTP_PSTimR" w:hAnsi="Times New Roman" w:cs="Times New Roman"/>
          <w:sz w:val="24"/>
          <w:szCs w:val="24"/>
        </w:rPr>
        <w:t xml:space="preserve">pH range of </w:t>
      </w:r>
      <w:r w:rsidR="00D5482B" w:rsidRPr="009A327C">
        <w:rPr>
          <w:rFonts w:ascii="Times New Roman" w:eastAsia="AdvSTP_PSTimR" w:hAnsi="Times New Roman" w:cs="Times New Roman"/>
          <w:sz w:val="24"/>
          <w:szCs w:val="24"/>
        </w:rPr>
        <w:t xml:space="preserve">2-10 </w:t>
      </w:r>
      <w:r w:rsidR="000D5956" w:rsidRPr="009A327C">
        <w:rPr>
          <w:rFonts w:ascii="Times New Roman" w:eastAsia="AdvSTP_PSTimR" w:hAnsi="Times New Roman" w:cs="Times New Roman"/>
          <w:sz w:val="24"/>
          <w:szCs w:val="24"/>
        </w:rPr>
        <w:t>in conditions of</w:t>
      </w:r>
      <w:r w:rsidR="00265531" w:rsidRPr="009A327C">
        <w:rPr>
          <w:rFonts w:ascii="Times New Roman" w:eastAsia="AdvSTP_PSTimR" w:hAnsi="Times New Roman" w:cs="Times New Roman"/>
          <w:sz w:val="24"/>
          <w:szCs w:val="24"/>
        </w:rPr>
        <w:t xml:space="preserve"> 150 mg </w:t>
      </w:r>
      <w:r w:rsidR="00D5482B" w:rsidRPr="009A327C">
        <w:rPr>
          <w:rFonts w:ascii="Times New Roman" w:eastAsia="AdvSTP_PSTimR" w:hAnsi="Times New Roman" w:cs="Times New Roman"/>
          <w:sz w:val="24"/>
          <w:szCs w:val="24"/>
        </w:rPr>
        <w:t>L</w:t>
      </w:r>
      <w:r w:rsidR="00265531" w:rsidRPr="009A327C">
        <w:rPr>
          <w:rFonts w:ascii="Times New Roman" w:eastAsia="AdvSTP_PSTimR" w:hAnsi="Times New Roman" w:cs="Times New Roman"/>
          <w:sz w:val="24"/>
          <w:szCs w:val="24"/>
          <w:vertAlign w:val="superscript"/>
        </w:rPr>
        <w:t>-1</w:t>
      </w:r>
      <w:r w:rsidR="00D5482B" w:rsidRPr="009A327C">
        <w:rPr>
          <w:rFonts w:ascii="Times New Roman" w:eastAsia="AdvSTP_PSTimR" w:hAnsi="Times New Roman" w:cs="Times New Roman"/>
          <w:sz w:val="24"/>
          <w:szCs w:val="24"/>
        </w:rPr>
        <w:t xml:space="preserve"> of </w:t>
      </w:r>
      <w:r w:rsidR="000D5956" w:rsidRPr="009A327C">
        <w:rPr>
          <w:rFonts w:ascii="Times New Roman" w:eastAsia="MyriadPro-Regular" w:hAnsi="Times New Roman" w:cs="Times New Roman"/>
          <w:sz w:val="24"/>
          <w:szCs w:val="24"/>
        </w:rPr>
        <w:t>binary dyes solution</w:t>
      </w:r>
      <w:r w:rsidR="000D5956" w:rsidRPr="009A327C">
        <w:rPr>
          <w:rFonts w:ascii="Times New Roman" w:eastAsia="AdvSTP_PSTimR" w:hAnsi="Times New Roman" w:cs="Times New Roman"/>
          <w:sz w:val="24"/>
          <w:szCs w:val="24"/>
        </w:rPr>
        <w:t xml:space="preserve">, </w:t>
      </w:r>
      <w:r w:rsidR="00D5482B" w:rsidRPr="009A327C">
        <w:rPr>
          <w:rFonts w:ascii="Times New Roman" w:eastAsia="AdvSTP_PSTimR" w:hAnsi="Times New Roman" w:cs="Times New Roman"/>
          <w:sz w:val="24"/>
          <w:szCs w:val="24"/>
        </w:rPr>
        <w:t>30 mg adsorbent</w:t>
      </w:r>
      <w:r w:rsidR="000D5956" w:rsidRPr="009A327C">
        <w:rPr>
          <w:rFonts w:ascii="Times New Roman" w:eastAsia="AdvSTP_PSTimR" w:hAnsi="Times New Roman" w:cs="Times New Roman"/>
          <w:sz w:val="24"/>
          <w:szCs w:val="24"/>
        </w:rPr>
        <w:t>,</w:t>
      </w:r>
      <w:r w:rsidR="00D5482B" w:rsidRPr="009A327C">
        <w:rPr>
          <w:rFonts w:ascii="Times New Roman" w:eastAsia="AdvSTP_PSTimR" w:hAnsi="Times New Roman" w:cs="Times New Roman"/>
          <w:sz w:val="24"/>
          <w:szCs w:val="24"/>
        </w:rPr>
        <w:t xml:space="preserve"> </w:t>
      </w:r>
      <w:r w:rsidR="003E3EA6" w:rsidRPr="009A327C">
        <w:rPr>
          <w:rFonts w:ascii="Times New Roman" w:eastAsia="AdvSTP_PSTimR" w:hAnsi="Times New Roman" w:cs="Times New Roman"/>
          <w:sz w:val="24"/>
          <w:szCs w:val="24"/>
        </w:rPr>
        <w:t xml:space="preserve">6 min </w:t>
      </w:r>
      <w:proofErr w:type="spellStart"/>
      <w:r w:rsidR="000D5956" w:rsidRPr="009A327C">
        <w:rPr>
          <w:rFonts w:ascii="Times New Roman" w:eastAsia="AdvSTP_PSTimR" w:hAnsi="Times New Roman" w:cs="Times New Roman"/>
          <w:sz w:val="24"/>
          <w:szCs w:val="24"/>
        </w:rPr>
        <w:t>ultrasonication</w:t>
      </w:r>
      <w:proofErr w:type="spellEnd"/>
      <w:r w:rsidR="000D5956" w:rsidRPr="009A327C">
        <w:rPr>
          <w:rFonts w:ascii="Times New Roman" w:eastAsia="AdvSTP_PSTimR" w:hAnsi="Times New Roman" w:cs="Times New Roman"/>
          <w:sz w:val="24"/>
          <w:szCs w:val="24"/>
        </w:rPr>
        <w:t xml:space="preserve"> time </w:t>
      </w:r>
      <w:r w:rsidR="003E3EA6" w:rsidRPr="009A327C">
        <w:rPr>
          <w:rFonts w:ascii="Times New Roman" w:eastAsia="AdvSTP_PSTimR" w:hAnsi="Times New Roman" w:cs="Times New Roman"/>
          <w:sz w:val="24"/>
          <w:szCs w:val="24"/>
        </w:rPr>
        <w:t xml:space="preserve">and 25 ºC, according to the general adsorption procedure. </w:t>
      </w:r>
      <w:r w:rsidR="00317E8D" w:rsidRPr="009A327C">
        <w:rPr>
          <w:rFonts w:ascii="Times New Roman" w:eastAsia="AdvSTP_PSTimR" w:hAnsi="Times New Roman" w:cs="Times New Roman"/>
          <w:sz w:val="24"/>
          <w:szCs w:val="24"/>
        </w:rPr>
        <w:t xml:space="preserve">As </w:t>
      </w:r>
      <w:r w:rsidR="000D5956" w:rsidRPr="009A327C">
        <w:rPr>
          <w:rFonts w:ascii="Times New Roman" w:eastAsia="AdvSTP_PSTimR" w:hAnsi="Times New Roman" w:cs="Times New Roman"/>
          <w:sz w:val="24"/>
          <w:szCs w:val="24"/>
        </w:rPr>
        <w:t>depicted in Fig</w:t>
      </w:r>
      <w:r w:rsidR="002B0C84" w:rsidRPr="009A327C">
        <w:rPr>
          <w:rFonts w:ascii="Times New Roman" w:eastAsia="AdvSTP_PSTimR" w:hAnsi="Times New Roman" w:cs="Times New Roman"/>
          <w:sz w:val="24"/>
          <w:szCs w:val="24"/>
        </w:rPr>
        <w:t>.</w:t>
      </w:r>
      <w:r w:rsidR="000D5956" w:rsidRPr="009A327C">
        <w:rPr>
          <w:rFonts w:ascii="Times New Roman" w:eastAsia="AdvSTP_PSTimR" w:hAnsi="Times New Roman" w:cs="Times New Roman"/>
          <w:sz w:val="24"/>
          <w:szCs w:val="24"/>
        </w:rPr>
        <w:t xml:space="preserve"> </w:t>
      </w:r>
      <w:r w:rsidR="006E7AF0" w:rsidRPr="009A327C">
        <w:rPr>
          <w:rFonts w:ascii="Times New Roman" w:eastAsia="AdvSTP_PSTimR" w:hAnsi="Times New Roman" w:cs="Times New Roman"/>
          <w:sz w:val="24"/>
          <w:szCs w:val="24"/>
        </w:rPr>
        <w:t>3</w:t>
      </w:r>
      <w:r w:rsidR="000D5956" w:rsidRPr="009A327C">
        <w:rPr>
          <w:rFonts w:ascii="Times New Roman" w:eastAsia="AdvSTP_PSTimR" w:hAnsi="Times New Roman" w:cs="Times New Roman"/>
          <w:sz w:val="24"/>
          <w:szCs w:val="24"/>
        </w:rPr>
        <w:t>(a)</w:t>
      </w:r>
      <w:r w:rsidR="00317E8D" w:rsidRPr="009A327C">
        <w:rPr>
          <w:rFonts w:ascii="Times New Roman" w:eastAsia="AdvSTP_PSTimR" w:hAnsi="Times New Roman" w:cs="Times New Roman"/>
          <w:sz w:val="24"/>
          <w:szCs w:val="24"/>
        </w:rPr>
        <w:t>,</w:t>
      </w:r>
      <w:r w:rsidR="003E3EA6" w:rsidRPr="009A327C">
        <w:rPr>
          <w:rFonts w:ascii="Times New Roman" w:eastAsia="AdvSTP_PSTimR" w:hAnsi="Times New Roman" w:cs="Times New Roman"/>
          <w:sz w:val="24"/>
          <w:szCs w:val="24"/>
        </w:rPr>
        <w:t xml:space="preserve"> </w:t>
      </w:r>
      <w:r w:rsidR="00317E8D" w:rsidRPr="009A327C">
        <w:rPr>
          <w:rFonts w:ascii="Times New Roman" w:eastAsia="AdvSTP_PSTimR" w:hAnsi="Times New Roman" w:cs="Times New Roman"/>
          <w:sz w:val="24"/>
          <w:szCs w:val="24"/>
        </w:rPr>
        <w:t xml:space="preserve">by </w:t>
      </w:r>
      <w:r w:rsidR="00C729E3" w:rsidRPr="009A327C">
        <w:rPr>
          <w:rFonts w:ascii="Times New Roman" w:eastAsia="AdvSTP_PSTimR" w:hAnsi="Times New Roman" w:cs="Times New Roman"/>
          <w:sz w:val="24"/>
          <w:szCs w:val="24"/>
        </w:rPr>
        <w:t>using NO</w:t>
      </w:r>
      <w:r w:rsidR="003E3EA6" w:rsidRPr="009A327C">
        <w:rPr>
          <w:rFonts w:ascii="Times New Roman" w:eastAsia="AdvSTP_PSTimR" w:hAnsi="Times New Roman" w:cs="Times New Roman"/>
          <w:sz w:val="24"/>
          <w:szCs w:val="24"/>
        </w:rPr>
        <w:t xml:space="preserve">AC </w:t>
      </w:r>
      <w:r w:rsidR="00F11F8B" w:rsidRPr="009A327C">
        <w:rPr>
          <w:rFonts w:ascii="Times New Roman" w:eastAsia="AdvSTP_PSTimR" w:hAnsi="Times New Roman" w:cs="Times New Roman"/>
          <w:sz w:val="24"/>
          <w:szCs w:val="24"/>
        </w:rPr>
        <w:t xml:space="preserve">adsorbent </w:t>
      </w:r>
      <w:r w:rsidR="003E3EA6" w:rsidRPr="009A327C">
        <w:rPr>
          <w:rFonts w:ascii="Times New Roman" w:eastAsia="AdvSTP_PSTimR" w:hAnsi="Times New Roman" w:cs="Times New Roman"/>
          <w:sz w:val="24"/>
          <w:szCs w:val="24"/>
        </w:rPr>
        <w:t>(</w:t>
      </w:r>
      <w:proofErr w:type="spellStart"/>
      <w:r w:rsidR="003E3EA6" w:rsidRPr="009A327C">
        <w:rPr>
          <w:rFonts w:ascii="Times New Roman" w:eastAsia="AdvSTP_PSTimR" w:hAnsi="Times New Roman" w:cs="Times New Roman"/>
          <w:sz w:val="24"/>
          <w:szCs w:val="24"/>
        </w:rPr>
        <w:t>pH</w:t>
      </w:r>
      <w:r w:rsidR="003E3EA6" w:rsidRPr="009A327C">
        <w:rPr>
          <w:rFonts w:ascii="Times New Roman" w:eastAsia="AdvSTP_PSTimR" w:hAnsi="Times New Roman" w:cs="Times New Roman"/>
          <w:sz w:val="24"/>
          <w:szCs w:val="24"/>
          <w:vertAlign w:val="subscript"/>
        </w:rPr>
        <w:t>PZC</w:t>
      </w:r>
      <w:proofErr w:type="spellEnd"/>
      <w:r w:rsidR="00E3583A" w:rsidRPr="009A327C">
        <w:rPr>
          <w:rFonts w:ascii="Times New Roman" w:eastAsia="AdvSTP_PSTimR" w:hAnsi="Times New Roman" w:cs="Times New Roman"/>
          <w:sz w:val="24"/>
          <w:szCs w:val="24"/>
        </w:rPr>
        <w:t>=</w:t>
      </w:r>
      <w:r w:rsidR="003E3EA6" w:rsidRPr="009A327C">
        <w:rPr>
          <w:rFonts w:ascii="Times New Roman" w:eastAsia="AdvSTP_PSTimR" w:hAnsi="Times New Roman" w:cs="Times New Roman"/>
          <w:sz w:val="24"/>
          <w:szCs w:val="24"/>
        </w:rPr>
        <w:t xml:space="preserve">7.9) the removal percentages of both dyes were </w:t>
      </w:r>
      <w:r w:rsidR="00A26EB5" w:rsidRPr="009A327C">
        <w:rPr>
          <w:rFonts w:ascii="Times New Roman" w:eastAsia="AdvSTP_PSTimR" w:hAnsi="Times New Roman" w:cs="Times New Roman"/>
          <w:sz w:val="24"/>
          <w:szCs w:val="24"/>
        </w:rPr>
        <w:t>improved</w:t>
      </w:r>
      <w:r w:rsidR="003E3EA6" w:rsidRPr="009A327C">
        <w:rPr>
          <w:rFonts w:ascii="Times New Roman" w:eastAsia="AdvSTP_PSTimR" w:hAnsi="Times New Roman" w:cs="Times New Roman"/>
          <w:sz w:val="24"/>
          <w:szCs w:val="24"/>
        </w:rPr>
        <w:t xml:space="preserve"> with </w:t>
      </w:r>
      <w:r w:rsidR="00A26EB5" w:rsidRPr="009A327C">
        <w:rPr>
          <w:rFonts w:ascii="Times New Roman" w:eastAsia="AdvSTP_PSTimR" w:hAnsi="Times New Roman" w:cs="Times New Roman"/>
          <w:sz w:val="24"/>
          <w:szCs w:val="24"/>
        </w:rPr>
        <w:t>increase in</w:t>
      </w:r>
      <w:r w:rsidR="003E3EA6" w:rsidRPr="009A327C">
        <w:rPr>
          <w:rFonts w:ascii="Times New Roman" w:eastAsia="AdvSTP_PSTimR" w:hAnsi="Times New Roman" w:cs="Times New Roman"/>
          <w:sz w:val="24"/>
          <w:szCs w:val="24"/>
        </w:rPr>
        <w:t xml:space="preserve"> </w:t>
      </w:r>
      <w:r w:rsidR="006270A2" w:rsidRPr="009A327C">
        <w:rPr>
          <w:rFonts w:ascii="Times New Roman" w:eastAsia="AdvSTP_PSTimR" w:hAnsi="Times New Roman" w:cs="Times New Roman"/>
          <w:sz w:val="24"/>
          <w:szCs w:val="24"/>
        </w:rPr>
        <w:t xml:space="preserve">solution </w:t>
      </w:r>
      <w:r w:rsidR="003E3EA6" w:rsidRPr="009A327C">
        <w:rPr>
          <w:rFonts w:ascii="Times New Roman" w:eastAsia="AdvSTP_PSTimR" w:hAnsi="Times New Roman" w:cs="Times New Roman"/>
          <w:sz w:val="24"/>
          <w:szCs w:val="24"/>
        </w:rPr>
        <w:t xml:space="preserve">pH from 2 to </w:t>
      </w:r>
      <w:r w:rsidR="006270A2" w:rsidRPr="009A327C">
        <w:rPr>
          <w:rFonts w:ascii="Times New Roman" w:eastAsia="AdvSTP_PSTimR" w:hAnsi="Times New Roman" w:cs="Times New Roman"/>
          <w:sz w:val="24"/>
          <w:szCs w:val="24"/>
        </w:rPr>
        <w:t>9 and then constant to 10</w:t>
      </w:r>
      <w:r w:rsidR="00E3583A" w:rsidRPr="009A327C">
        <w:rPr>
          <w:rFonts w:ascii="Times New Roman" w:eastAsia="AdvSTP_PSTimR" w:hAnsi="Times New Roman" w:cs="Times New Roman"/>
          <w:sz w:val="24"/>
          <w:szCs w:val="24"/>
        </w:rPr>
        <w:t>.</w:t>
      </w:r>
      <w:r w:rsidR="003E3EA6" w:rsidRPr="009A327C">
        <w:rPr>
          <w:rFonts w:ascii="Times New Roman" w:eastAsia="AdvSTP_PSTimR" w:hAnsi="Times New Roman" w:cs="Times New Roman"/>
          <w:sz w:val="24"/>
          <w:szCs w:val="24"/>
          <w:lang w:val="en-CA"/>
        </w:rPr>
        <w:t xml:space="preserve"> </w:t>
      </w:r>
      <w:r w:rsidR="00E3583A" w:rsidRPr="009A327C">
        <w:rPr>
          <w:rFonts w:ascii="Times New Roman" w:eastAsia="AdvSTP_PSTimR" w:hAnsi="Times New Roman" w:cs="Times New Roman"/>
          <w:sz w:val="24"/>
          <w:szCs w:val="24"/>
          <w:lang w:val="en-CA"/>
        </w:rPr>
        <w:t xml:space="preserve">Consequently, pH 9 was </w:t>
      </w:r>
      <w:r w:rsidR="00E3583A" w:rsidRPr="009A327C">
        <w:rPr>
          <w:rFonts w:ascii="Times New Roman" w:hAnsi="Times New Roman" w:cs="Times New Roman"/>
          <w:sz w:val="24"/>
          <w:szCs w:val="24"/>
        </w:rPr>
        <w:t>chosen</w:t>
      </w:r>
      <w:r w:rsidR="00E3583A" w:rsidRPr="009A327C">
        <w:rPr>
          <w:rFonts w:ascii="Times New Roman" w:eastAsia="AdvSTP_PSTimR" w:hAnsi="Times New Roman" w:cs="Times New Roman"/>
          <w:sz w:val="24"/>
          <w:szCs w:val="24"/>
          <w:lang w:val="en-CA"/>
        </w:rPr>
        <w:t xml:space="preserve"> </w:t>
      </w:r>
      <w:r w:rsidR="005535F1" w:rsidRPr="009A327C">
        <w:rPr>
          <w:rFonts w:ascii="Times New Roman" w:eastAsia="AdvSTP_PSTimR" w:hAnsi="Times New Roman" w:cs="Times New Roman"/>
          <w:sz w:val="24"/>
          <w:szCs w:val="24"/>
          <w:lang w:val="en-CA"/>
        </w:rPr>
        <w:t xml:space="preserve">as optimum </w:t>
      </w:r>
      <w:r w:rsidR="00E3583A" w:rsidRPr="009A327C">
        <w:rPr>
          <w:rFonts w:ascii="Times New Roman" w:eastAsia="AdvSTP_PSTimR" w:hAnsi="Times New Roman" w:cs="Times New Roman"/>
          <w:sz w:val="24"/>
          <w:szCs w:val="24"/>
          <w:lang w:val="en-CA"/>
        </w:rPr>
        <w:t xml:space="preserve">for </w:t>
      </w:r>
      <w:r w:rsidR="005D7A8A" w:rsidRPr="009A327C">
        <w:rPr>
          <w:rFonts w:ascii="Times New Roman" w:eastAsia="AdvSTP_PSTimR" w:hAnsi="Times New Roman" w:cs="Times New Roman"/>
          <w:sz w:val="24"/>
          <w:szCs w:val="24"/>
          <w:lang w:val="en-CA"/>
        </w:rPr>
        <w:t xml:space="preserve">all </w:t>
      </w:r>
      <w:r w:rsidR="00E3583A" w:rsidRPr="009A327C">
        <w:rPr>
          <w:rFonts w:ascii="Times New Roman" w:eastAsia="AdvSTP_PSTimR" w:hAnsi="Times New Roman" w:cs="Times New Roman"/>
          <w:sz w:val="24"/>
          <w:szCs w:val="24"/>
          <w:lang w:val="en-CA"/>
        </w:rPr>
        <w:t>further studies.</w:t>
      </w:r>
    </w:p>
    <w:p w:rsidR="00AF4261" w:rsidRPr="009A327C" w:rsidRDefault="006270A2" w:rsidP="000A0F1E">
      <w:pPr>
        <w:spacing w:after="0" w:line="360" w:lineRule="auto"/>
        <w:ind w:firstLine="720"/>
        <w:jc w:val="both"/>
        <w:rPr>
          <w:rFonts w:ascii="Times New Roman" w:eastAsia="AdvSTP_PSTimR" w:hAnsi="Times New Roman" w:cs="Times New Roman"/>
          <w:sz w:val="24"/>
          <w:szCs w:val="24"/>
        </w:rPr>
      </w:pPr>
      <w:r w:rsidRPr="009A327C">
        <w:rPr>
          <w:rFonts w:ascii="Times New Roman" w:eastAsia="AdvSTP_PSTimR" w:hAnsi="Times New Roman" w:cs="Times New Roman"/>
          <w:sz w:val="24"/>
          <w:szCs w:val="24"/>
        </w:rPr>
        <w:t>Electrostatic interactions greatly control the adsorption of ionic compounds</w:t>
      </w:r>
      <w:r w:rsidR="00E02BF3" w:rsidRPr="009A327C">
        <w:rPr>
          <w:rFonts w:ascii="Times New Roman" w:eastAsia="AdvSTP_PSTimR" w:hAnsi="Times New Roman" w:cs="Times New Roman"/>
          <w:sz w:val="24"/>
          <w:szCs w:val="24"/>
        </w:rPr>
        <w:t>.</w:t>
      </w:r>
      <w:r w:rsidR="00E02BF3" w:rsidRPr="009A327C">
        <w:rPr>
          <w:rFonts w:ascii="AdvOT5843c571" w:hAnsi="AdvOT5843c571" w:cs="AdvOT5843c571"/>
          <w:sz w:val="20"/>
          <w:szCs w:val="20"/>
        </w:rPr>
        <w:t xml:space="preserve"> </w:t>
      </w:r>
      <w:r w:rsidR="00A26EB5" w:rsidRPr="009A327C">
        <w:rPr>
          <w:rFonts w:ascii="Times New Roman" w:eastAsia="AdvSTP_PSTimR" w:hAnsi="Times New Roman" w:cs="Times New Roman"/>
          <w:sz w:val="24"/>
          <w:szCs w:val="24"/>
        </w:rPr>
        <w:t>For</w:t>
      </w:r>
      <w:r w:rsidR="00E02BF3" w:rsidRPr="009A327C">
        <w:rPr>
          <w:rFonts w:ascii="Times New Roman" w:eastAsia="AdvSTP_PSTimR" w:hAnsi="Times New Roman" w:cs="Times New Roman"/>
          <w:sz w:val="24"/>
          <w:szCs w:val="24"/>
        </w:rPr>
        <w:t xml:space="preserve"> pH&lt;</w:t>
      </w:r>
      <w:proofErr w:type="spellStart"/>
      <w:r w:rsidR="00E02BF3" w:rsidRPr="009A327C">
        <w:rPr>
          <w:rFonts w:ascii="Times New Roman" w:eastAsia="AdvSTP_PSTimR" w:hAnsi="Times New Roman" w:cs="Times New Roman"/>
          <w:sz w:val="24"/>
          <w:szCs w:val="24"/>
        </w:rPr>
        <w:t>pH</w:t>
      </w:r>
      <w:r w:rsidR="00E02BF3" w:rsidRPr="009A327C">
        <w:rPr>
          <w:rFonts w:ascii="Times New Roman" w:eastAsia="AdvSTP_PSTimR" w:hAnsi="Times New Roman" w:cs="Times New Roman"/>
          <w:sz w:val="24"/>
          <w:szCs w:val="24"/>
          <w:vertAlign w:val="subscript"/>
        </w:rPr>
        <w:t>PZC</w:t>
      </w:r>
      <w:proofErr w:type="spellEnd"/>
      <w:r w:rsidR="00A26EB5" w:rsidRPr="009A327C">
        <w:rPr>
          <w:rFonts w:ascii="Times New Roman" w:eastAsia="AdvSTP_PSTimR" w:hAnsi="Times New Roman" w:cs="Times New Roman"/>
          <w:sz w:val="24"/>
          <w:szCs w:val="24"/>
        </w:rPr>
        <w:t xml:space="preserve">, since the surface charge of the adsorbent is positive (because of </w:t>
      </w:r>
      <w:r w:rsidR="00E02BF3" w:rsidRPr="009A327C">
        <w:rPr>
          <w:rFonts w:ascii="Times New Roman" w:eastAsia="AdvSTP_PSTimR" w:hAnsi="Times New Roman" w:cs="Times New Roman"/>
          <w:sz w:val="24"/>
          <w:szCs w:val="24"/>
        </w:rPr>
        <w:t xml:space="preserve">the protonation of </w:t>
      </w:r>
      <w:r w:rsidR="00996B27" w:rsidRPr="009A327C">
        <w:rPr>
          <w:rFonts w:ascii="Times New Roman" w:eastAsia="AdvSTP_PSTimR" w:hAnsi="Times New Roman" w:cs="Times New Roman"/>
          <w:sz w:val="24"/>
          <w:szCs w:val="24"/>
        </w:rPr>
        <w:t>nitrogen</w:t>
      </w:r>
      <w:r w:rsidR="00C16B10" w:rsidRPr="009A327C">
        <w:rPr>
          <w:rFonts w:ascii="Times New Roman" w:eastAsia="AdvSTP_PSTimR" w:hAnsi="Times New Roman" w:cs="Times New Roman"/>
          <w:sz w:val="24"/>
          <w:szCs w:val="24"/>
        </w:rPr>
        <w:t xml:space="preserve"> and oxygen-containing groups</w:t>
      </w:r>
      <w:r w:rsidR="00A26EB5" w:rsidRPr="009A327C">
        <w:rPr>
          <w:rFonts w:ascii="Times New Roman" w:eastAsia="AdvSTP_PSTimR" w:hAnsi="Times New Roman" w:cs="Times New Roman"/>
          <w:sz w:val="24"/>
          <w:szCs w:val="24"/>
        </w:rPr>
        <w:t>)</w:t>
      </w:r>
      <w:r w:rsidR="00082EEF" w:rsidRPr="009A327C">
        <w:rPr>
          <w:rFonts w:ascii="Times New Roman" w:eastAsia="AdvSTP_PSTimR" w:hAnsi="Times New Roman" w:cs="Times New Roman"/>
          <w:sz w:val="24"/>
          <w:szCs w:val="24"/>
        </w:rPr>
        <w:t xml:space="preserve">, the electrostatic repulsion between the cationic dye </w:t>
      </w:r>
      <w:r w:rsidR="00082EEF" w:rsidRPr="009A327C">
        <w:rPr>
          <w:rFonts w:ascii="Times New Roman" w:eastAsia="AdvSTP_PSTimR" w:hAnsi="Times New Roman" w:cs="Times New Roman"/>
          <w:sz w:val="24"/>
          <w:szCs w:val="24"/>
        </w:rPr>
        <w:lastRenderedPageBreak/>
        <w:t>molecules and positively charged adsorbent surface decreases the adsorption of both dyes</w:t>
      </w:r>
      <w:r w:rsidR="00B31295" w:rsidRPr="009A327C">
        <w:rPr>
          <w:rFonts w:ascii="Times New Roman" w:eastAsia="AdvSTP_PSTimR" w:hAnsi="Times New Roman" w:cs="Times New Roman"/>
          <w:sz w:val="24"/>
          <w:szCs w:val="24"/>
        </w:rPr>
        <w:t>.</w:t>
      </w:r>
      <w:r w:rsidR="008A1682" w:rsidRPr="009A327C">
        <w:rPr>
          <w:rFonts w:ascii="AdvTT5235d5a9" w:hAnsi="AdvTT5235d5a9" w:cs="AdvTT5235d5a9"/>
          <w:sz w:val="16"/>
          <w:szCs w:val="16"/>
        </w:rPr>
        <w:t xml:space="preserve"> </w:t>
      </w:r>
      <w:r w:rsidR="00E93E47" w:rsidRPr="009A327C">
        <w:rPr>
          <w:rFonts w:ascii="Times New Roman" w:eastAsia="AdvSTP_PSTimR" w:hAnsi="Times New Roman" w:cs="Times New Roman"/>
          <w:sz w:val="24"/>
          <w:szCs w:val="24"/>
        </w:rPr>
        <w:t>For</w:t>
      </w:r>
      <w:r w:rsidR="00082EEF" w:rsidRPr="009A327C">
        <w:rPr>
          <w:rFonts w:ascii="Times New Roman" w:eastAsia="AdvSTP_PSTimR" w:hAnsi="Times New Roman" w:cs="Times New Roman"/>
          <w:sz w:val="24"/>
          <w:szCs w:val="24"/>
        </w:rPr>
        <w:t xml:space="preserve"> </w:t>
      </w:r>
      <w:r w:rsidR="008A1682" w:rsidRPr="009A327C">
        <w:rPr>
          <w:rFonts w:ascii="Times New Roman" w:eastAsia="AdvSTP_PSTimR" w:hAnsi="Times New Roman" w:cs="Times New Roman"/>
          <w:sz w:val="24"/>
          <w:szCs w:val="24"/>
        </w:rPr>
        <w:t>pH&gt;</w:t>
      </w:r>
      <w:proofErr w:type="spellStart"/>
      <w:r w:rsidR="008A1682" w:rsidRPr="009A327C">
        <w:rPr>
          <w:rFonts w:ascii="Times New Roman" w:eastAsia="AdvSTP_PSTimR" w:hAnsi="Times New Roman" w:cs="Times New Roman"/>
          <w:sz w:val="24"/>
          <w:szCs w:val="24"/>
        </w:rPr>
        <w:t>pH</w:t>
      </w:r>
      <w:r w:rsidR="008A1682" w:rsidRPr="009A327C">
        <w:rPr>
          <w:rFonts w:ascii="Times New Roman" w:eastAsia="AdvSTP_PSTimR" w:hAnsi="Times New Roman" w:cs="Times New Roman"/>
          <w:sz w:val="24"/>
          <w:szCs w:val="24"/>
          <w:vertAlign w:val="subscript"/>
        </w:rPr>
        <w:t>PZC</w:t>
      </w:r>
      <w:proofErr w:type="spellEnd"/>
      <w:r w:rsidR="008A1682" w:rsidRPr="009A327C">
        <w:rPr>
          <w:rFonts w:ascii="Times New Roman" w:eastAsia="AdvSTP_PSTimR" w:hAnsi="Times New Roman" w:cs="Times New Roman"/>
          <w:sz w:val="24"/>
          <w:szCs w:val="24"/>
        </w:rPr>
        <w:t>,</w:t>
      </w:r>
      <w:r w:rsidR="008A1682" w:rsidRPr="009A327C">
        <w:rPr>
          <w:rFonts w:ascii="Times New Roman" w:eastAsia="Gulliver" w:hAnsi="Times New Roman" w:cs="Times New Roman"/>
          <w:sz w:val="24"/>
          <w:szCs w:val="24"/>
        </w:rPr>
        <w:t xml:space="preserve"> </w:t>
      </w:r>
      <w:r w:rsidR="00082EEF" w:rsidRPr="009A327C">
        <w:rPr>
          <w:rFonts w:ascii="Times New Roman" w:eastAsia="Gulliver" w:hAnsi="Times New Roman" w:cs="Times New Roman"/>
          <w:sz w:val="24"/>
          <w:szCs w:val="24"/>
        </w:rPr>
        <w:t>the surface of the adsorbent is charged negatively (</w:t>
      </w:r>
      <w:r w:rsidR="00082EEF" w:rsidRPr="009A327C">
        <w:rPr>
          <w:rFonts w:ascii="Times New Roman" w:eastAsia="AdvSTP_PSTimR" w:hAnsi="Times New Roman" w:cs="Times New Roman"/>
          <w:sz w:val="24"/>
          <w:szCs w:val="24"/>
        </w:rPr>
        <w:t>due to</w:t>
      </w:r>
      <w:r w:rsidR="008A1682" w:rsidRPr="009A327C">
        <w:rPr>
          <w:rFonts w:ascii="Times New Roman" w:eastAsia="AdvSTP_PSTimR" w:hAnsi="Times New Roman" w:cs="Times New Roman"/>
          <w:sz w:val="24"/>
          <w:szCs w:val="24"/>
        </w:rPr>
        <w:t xml:space="preserve"> </w:t>
      </w:r>
      <w:r w:rsidR="0015178F" w:rsidRPr="009A327C">
        <w:rPr>
          <w:rFonts w:ascii="Times New Roman" w:eastAsia="AdvSTP_PSTimR" w:hAnsi="Times New Roman" w:cs="Times New Roman"/>
          <w:sz w:val="24"/>
          <w:szCs w:val="24"/>
        </w:rPr>
        <w:t xml:space="preserve">the </w:t>
      </w:r>
      <w:proofErr w:type="spellStart"/>
      <w:r w:rsidR="008A1682" w:rsidRPr="009A327C">
        <w:rPr>
          <w:rFonts w:ascii="Times New Roman" w:eastAsia="AdvSTP_PSTimR" w:hAnsi="Times New Roman" w:cs="Times New Roman"/>
          <w:sz w:val="24"/>
          <w:szCs w:val="24"/>
        </w:rPr>
        <w:t>deprotonation</w:t>
      </w:r>
      <w:proofErr w:type="spellEnd"/>
      <w:r w:rsidR="008A1682" w:rsidRPr="009A327C">
        <w:rPr>
          <w:rFonts w:ascii="Times New Roman" w:eastAsia="AdvSTP_PSTimR" w:hAnsi="Times New Roman" w:cs="Times New Roman"/>
          <w:sz w:val="24"/>
          <w:szCs w:val="24"/>
        </w:rPr>
        <w:t xml:space="preserve"> </w:t>
      </w:r>
      <w:r w:rsidR="00C729E3" w:rsidRPr="009A327C">
        <w:rPr>
          <w:rFonts w:ascii="Times New Roman" w:eastAsia="AdvSTP_PSTimR" w:hAnsi="Times New Roman" w:cs="Times New Roman"/>
          <w:sz w:val="24"/>
          <w:szCs w:val="24"/>
        </w:rPr>
        <w:t>reaction</w:t>
      </w:r>
      <w:r w:rsidR="00082EEF" w:rsidRPr="009A327C">
        <w:rPr>
          <w:rFonts w:ascii="Times New Roman" w:eastAsia="AdvSTP_PSTimR" w:hAnsi="Times New Roman" w:cs="Times New Roman"/>
          <w:sz w:val="24"/>
          <w:szCs w:val="24"/>
        </w:rPr>
        <w:t>) and the adsorption of dyes increases due to the</w:t>
      </w:r>
      <w:r w:rsidR="008A1682" w:rsidRPr="009A327C">
        <w:rPr>
          <w:rFonts w:ascii="Times New Roman" w:eastAsia="AdvSTP_PSTimR" w:hAnsi="Times New Roman" w:cs="Times New Roman"/>
          <w:sz w:val="24"/>
          <w:szCs w:val="24"/>
        </w:rPr>
        <w:t xml:space="preserve"> </w:t>
      </w:r>
      <w:r w:rsidR="005535F1" w:rsidRPr="009A327C">
        <w:rPr>
          <w:rFonts w:ascii="Times New Roman" w:eastAsia="AdvSTP_PSTimR" w:hAnsi="Times New Roman" w:cs="Times New Roman"/>
          <w:sz w:val="24"/>
          <w:szCs w:val="24"/>
        </w:rPr>
        <w:t xml:space="preserve">electrostatic attraction between the negatively charged adsorbent surface and </w:t>
      </w:r>
      <w:r w:rsidR="00082EEF" w:rsidRPr="009A327C">
        <w:rPr>
          <w:rFonts w:ascii="Times New Roman" w:eastAsia="AdvSTP_PSTimR" w:hAnsi="Times New Roman" w:cs="Times New Roman"/>
          <w:sz w:val="24"/>
          <w:szCs w:val="24"/>
        </w:rPr>
        <w:t>cationic dye</w:t>
      </w:r>
      <w:r w:rsidR="005535F1" w:rsidRPr="009A327C">
        <w:rPr>
          <w:rFonts w:ascii="Times New Roman" w:eastAsia="AdvSTP_PSTimR" w:hAnsi="Times New Roman" w:cs="Times New Roman"/>
          <w:sz w:val="24"/>
          <w:szCs w:val="24"/>
        </w:rPr>
        <w:t xml:space="preserve"> </w:t>
      </w:r>
      <w:r w:rsidR="0015178F" w:rsidRPr="009A327C">
        <w:rPr>
          <w:rFonts w:ascii="Times New Roman" w:eastAsia="AdvSTP_PSTimR" w:hAnsi="Times New Roman" w:cs="Times New Roman"/>
          <w:sz w:val="24"/>
          <w:szCs w:val="24"/>
        </w:rPr>
        <w:t>molecules.</w:t>
      </w:r>
    </w:p>
    <w:p w:rsidR="00AF4261" w:rsidRPr="009A327C" w:rsidRDefault="001B369B" w:rsidP="006E7AF0">
      <w:pPr>
        <w:spacing w:after="0" w:line="360" w:lineRule="auto"/>
        <w:ind w:firstLine="720"/>
        <w:jc w:val="both"/>
        <w:rPr>
          <w:rFonts w:ascii="Times New Roman" w:hAnsi="Times New Roman" w:cs="Times New Roman"/>
          <w:sz w:val="24"/>
          <w:szCs w:val="24"/>
        </w:rPr>
      </w:pPr>
      <w:r w:rsidRPr="009A327C">
        <w:rPr>
          <w:rFonts w:ascii="Times New Roman" w:eastAsia="AdvSTP_PSTimR" w:hAnsi="Times New Roman" w:cs="Times New Roman"/>
          <w:sz w:val="24"/>
          <w:szCs w:val="24"/>
        </w:rPr>
        <w:t xml:space="preserve">As shown in </w:t>
      </w:r>
      <w:r w:rsidR="0003613E" w:rsidRPr="009A327C">
        <w:rPr>
          <w:rFonts w:ascii="Times New Roman" w:eastAsia="AdvSTP_PSTimR" w:hAnsi="Times New Roman" w:cs="Times New Roman"/>
          <w:sz w:val="24"/>
          <w:szCs w:val="24"/>
        </w:rPr>
        <w:t>Fig.</w:t>
      </w:r>
      <w:r w:rsidRPr="009A327C">
        <w:rPr>
          <w:rFonts w:ascii="Times New Roman" w:eastAsia="AdvSTP_PSTimR" w:hAnsi="Times New Roman" w:cs="Times New Roman"/>
          <w:sz w:val="24"/>
          <w:szCs w:val="24"/>
        </w:rPr>
        <w:t xml:space="preserve"> </w:t>
      </w:r>
      <w:r w:rsidR="006E7AF0" w:rsidRPr="009A327C">
        <w:rPr>
          <w:rFonts w:ascii="Times New Roman" w:eastAsia="AdvSTP_PSTimR" w:hAnsi="Times New Roman" w:cs="Times New Roman"/>
          <w:sz w:val="24"/>
          <w:szCs w:val="24"/>
        </w:rPr>
        <w:t>3</w:t>
      </w:r>
      <w:r w:rsidR="00071C9F" w:rsidRPr="009A327C">
        <w:rPr>
          <w:rFonts w:ascii="Times New Roman" w:eastAsia="AdvSTP_PSTimR" w:hAnsi="Times New Roman" w:cs="Times New Roman"/>
          <w:sz w:val="24"/>
          <w:szCs w:val="24"/>
        </w:rPr>
        <w:t>(a)</w:t>
      </w:r>
      <w:r w:rsidRPr="009A327C">
        <w:rPr>
          <w:rFonts w:ascii="Times New Roman" w:eastAsia="AdvSTP_PSTimR" w:hAnsi="Times New Roman" w:cs="Times New Roman"/>
          <w:sz w:val="24"/>
          <w:szCs w:val="24"/>
        </w:rPr>
        <w:t>, by using pristine AC</w:t>
      </w:r>
      <w:r w:rsidR="00C16B10" w:rsidRPr="009A327C">
        <w:rPr>
          <w:rFonts w:ascii="Times New Roman" w:eastAsia="AdvSTP_PSTimR" w:hAnsi="Times New Roman" w:cs="Times New Roman"/>
          <w:sz w:val="24"/>
          <w:szCs w:val="24"/>
        </w:rPr>
        <w:t xml:space="preserve"> (</w:t>
      </w:r>
      <w:proofErr w:type="spellStart"/>
      <w:r w:rsidR="00C16B10" w:rsidRPr="009A327C">
        <w:rPr>
          <w:rFonts w:ascii="Times New Roman" w:eastAsia="AdvSTP_PSTimR" w:hAnsi="Times New Roman" w:cs="Times New Roman"/>
          <w:sz w:val="24"/>
          <w:szCs w:val="24"/>
        </w:rPr>
        <w:t>pH</w:t>
      </w:r>
      <w:r w:rsidR="00C16B10" w:rsidRPr="009A327C">
        <w:rPr>
          <w:rFonts w:ascii="Times New Roman" w:eastAsia="AdvSTP_PSTimR" w:hAnsi="Times New Roman" w:cs="Times New Roman"/>
          <w:sz w:val="24"/>
          <w:szCs w:val="24"/>
          <w:vertAlign w:val="subscript"/>
        </w:rPr>
        <w:t>PZC</w:t>
      </w:r>
      <w:proofErr w:type="spellEnd"/>
      <w:r w:rsidR="00C16B10" w:rsidRPr="009A327C">
        <w:rPr>
          <w:rFonts w:ascii="Times New Roman" w:eastAsia="AdvSTP_PSTimR" w:hAnsi="Times New Roman" w:cs="Times New Roman"/>
          <w:sz w:val="24"/>
          <w:szCs w:val="24"/>
        </w:rPr>
        <w:t>=6.3)</w:t>
      </w:r>
      <w:r w:rsidR="00EA24CF" w:rsidRPr="009A327C">
        <w:rPr>
          <w:rFonts w:ascii="AdvOT999035f4" w:hAnsi="AdvOT999035f4" w:cs="AdvOT999035f4"/>
          <w:sz w:val="18"/>
          <w:szCs w:val="18"/>
        </w:rPr>
        <w:t xml:space="preserve"> </w:t>
      </w:r>
      <w:r w:rsidR="00EA24CF" w:rsidRPr="009A327C">
        <w:rPr>
          <w:rFonts w:ascii="Times New Roman" w:eastAsia="AdvSTP_PSTimR" w:hAnsi="Times New Roman" w:cs="Times New Roman"/>
          <w:sz w:val="24"/>
          <w:szCs w:val="24"/>
        </w:rPr>
        <w:t>similar observations were also obtained</w:t>
      </w:r>
      <w:r w:rsidR="00EA24CF" w:rsidRPr="009A327C">
        <w:rPr>
          <w:rFonts w:ascii="AdvTT5235d5a9" w:hAnsi="AdvTT5235d5a9" w:cs="AdvTT5235d5a9"/>
          <w:sz w:val="16"/>
          <w:szCs w:val="16"/>
        </w:rPr>
        <w:t xml:space="preserve">, </w:t>
      </w:r>
      <w:r w:rsidR="00EA24CF" w:rsidRPr="009A327C">
        <w:rPr>
          <w:rFonts w:ascii="Times New Roman" w:hAnsi="Times New Roman" w:cs="Times New Roman"/>
          <w:sz w:val="24"/>
          <w:szCs w:val="24"/>
        </w:rPr>
        <w:t xml:space="preserve">whereas, the removal percentages of cationic dyes were low and </w:t>
      </w:r>
      <w:r w:rsidR="00BD07E9" w:rsidRPr="009A327C">
        <w:rPr>
          <w:rFonts w:ascii="Times New Roman" w:hAnsi="Times New Roman" w:cs="Times New Roman"/>
          <w:sz w:val="24"/>
          <w:szCs w:val="24"/>
        </w:rPr>
        <w:t xml:space="preserve">quantitative </w:t>
      </w:r>
      <w:r w:rsidR="00EA24CF" w:rsidRPr="009A327C">
        <w:rPr>
          <w:rFonts w:ascii="Times New Roman" w:hAnsi="Times New Roman" w:cs="Times New Roman"/>
          <w:sz w:val="24"/>
          <w:szCs w:val="24"/>
        </w:rPr>
        <w:t xml:space="preserve">removal values </w:t>
      </w:r>
      <w:r w:rsidR="00BD07E9" w:rsidRPr="009A327C">
        <w:rPr>
          <w:rFonts w:ascii="Times New Roman" w:hAnsi="Times New Roman" w:cs="Times New Roman"/>
          <w:sz w:val="24"/>
          <w:szCs w:val="24"/>
        </w:rPr>
        <w:t xml:space="preserve">(&lt; 60%) </w:t>
      </w:r>
      <w:r w:rsidR="00EA24CF" w:rsidRPr="009A327C">
        <w:rPr>
          <w:rFonts w:ascii="Times New Roman" w:hAnsi="Times New Roman" w:cs="Times New Roman"/>
          <w:sz w:val="24"/>
          <w:szCs w:val="24"/>
        </w:rPr>
        <w:t xml:space="preserve">were </w:t>
      </w:r>
      <w:r w:rsidR="00BD07E9" w:rsidRPr="009A327C">
        <w:rPr>
          <w:rFonts w:ascii="Times New Roman" w:hAnsi="Times New Roman" w:cs="Times New Roman"/>
          <w:sz w:val="24"/>
          <w:szCs w:val="24"/>
        </w:rPr>
        <w:t xml:space="preserve">observed </w:t>
      </w:r>
      <w:r w:rsidR="00EA24CF" w:rsidRPr="009A327C">
        <w:rPr>
          <w:rFonts w:ascii="Times New Roman" w:hAnsi="Times New Roman" w:cs="Times New Roman"/>
          <w:sz w:val="24"/>
          <w:szCs w:val="24"/>
        </w:rPr>
        <w:t xml:space="preserve">in </w:t>
      </w:r>
      <w:r w:rsidR="00C16B10" w:rsidRPr="009A327C">
        <w:rPr>
          <w:rFonts w:ascii="Times New Roman" w:hAnsi="Times New Roman" w:cs="Times New Roman"/>
          <w:sz w:val="24"/>
          <w:szCs w:val="24"/>
        </w:rPr>
        <w:t xml:space="preserve">the </w:t>
      </w:r>
      <w:r w:rsidR="00EA24CF" w:rsidRPr="009A327C">
        <w:rPr>
          <w:rFonts w:ascii="Times New Roman" w:hAnsi="Times New Roman" w:cs="Times New Roman"/>
          <w:sz w:val="24"/>
          <w:szCs w:val="24"/>
        </w:rPr>
        <w:t xml:space="preserve">pH range of </w:t>
      </w:r>
      <w:r w:rsidR="00C16B10" w:rsidRPr="009A327C">
        <w:rPr>
          <w:rFonts w:ascii="Times New Roman" w:hAnsi="Times New Roman" w:cs="Times New Roman"/>
          <w:sz w:val="24"/>
          <w:szCs w:val="24"/>
        </w:rPr>
        <w:t>7</w:t>
      </w:r>
      <w:r w:rsidR="00EA24CF" w:rsidRPr="009A327C">
        <w:rPr>
          <w:rFonts w:ascii="Times New Roman" w:hAnsi="Times New Roman" w:cs="Times New Roman"/>
          <w:sz w:val="24"/>
          <w:szCs w:val="24"/>
        </w:rPr>
        <w:t>-</w:t>
      </w:r>
      <w:r w:rsidR="00C16B10" w:rsidRPr="009A327C">
        <w:rPr>
          <w:rFonts w:ascii="Times New Roman" w:hAnsi="Times New Roman" w:cs="Times New Roman"/>
          <w:sz w:val="24"/>
          <w:szCs w:val="24"/>
        </w:rPr>
        <w:t>10</w:t>
      </w:r>
      <w:r w:rsidR="00EA24CF" w:rsidRPr="009A327C">
        <w:rPr>
          <w:rFonts w:ascii="Times New Roman" w:hAnsi="Times New Roman" w:cs="Times New Roman"/>
          <w:sz w:val="24"/>
          <w:szCs w:val="24"/>
        </w:rPr>
        <w:t xml:space="preserve"> (pH&gt;</w:t>
      </w:r>
      <w:proofErr w:type="spellStart"/>
      <w:r w:rsidR="00EA24CF" w:rsidRPr="009A327C">
        <w:rPr>
          <w:rFonts w:ascii="Times New Roman" w:hAnsi="Times New Roman" w:cs="Times New Roman"/>
          <w:sz w:val="24"/>
          <w:szCs w:val="24"/>
        </w:rPr>
        <w:t>pH</w:t>
      </w:r>
      <w:r w:rsidR="00EA24CF" w:rsidRPr="009A327C">
        <w:rPr>
          <w:rFonts w:ascii="Times New Roman" w:hAnsi="Times New Roman" w:cs="Times New Roman"/>
          <w:sz w:val="24"/>
          <w:szCs w:val="24"/>
          <w:vertAlign w:val="subscript"/>
        </w:rPr>
        <w:t>PZC</w:t>
      </w:r>
      <w:proofErr w:type="spellEnd"/>
      <w:r w:rsidR="00EA24CF" w:rsidRPr="009A327C">
        <w:rPr>
          <w:rFonts w:ascii="Times New Roman" w:hAnsi="Times New Roman" w:cs="Times New Roman"/>
          <w:sz w:val="24"/>
          <w:szCs w:val="24"/>
        </w:rPr>
        <w:t xml:space="preserve">). This is due to the lower density of oxygen-containing groups on </w:t>
      </w:r>
      <w:r w:rsidR="00C16B10" w:rsidRPr="009A327C">
        <w:rPr>
          <w:rFonts w:ascii="Times New Roman" w:hAnsi="Times New Roman" w:cs="Times New Roman"/>
          <w:sz w:val="24"/>
          <w:szCs w:val="24"/>
        </w:rPr>
        <w:t>AC</w:t>
      </w:r>
      <w:r w:rsidR="00EA24CF" w:rsidRPr="009A327C">
        <w:rPr>
          <w:rFonts w:ascii="Times New Roman" w:hAnsi="Times New Roman" w:cs="Times New Roman"/>
          <w:sz w:val="24"/>
          <w:szCs w:val="24"/>
        </w:rPr>
        <w:t>,</w:t>
      </w:r>
      <w:r w:rsidR="00C16B10" w:rsidRPr="009A327C">
        <w:rPr>
          <w:rFonts w:ascii="Times New Roman" w:hAnsi="Times New Roman" w:cs="Times New Roman"/>
          <w:sz w:val="24"/>
          <w:szCs w:val="24"/>
        </w:rPr>
        <w:t xml:space="preserve"> which </w:t>
      </w:r>
      <w:r w:rsidR="00C729E3" w:rsidRPr="009A327C">
        <w:rPr>
          <w:rFonts w:ascii="Times New Roman" w:hAnsi="Times New Roman" w:cs="Times New Roman"/>
          <w:sz w:val="24"/>
          <w:szCs w:val="24"/>
        </w:rPr>
        <w:t>deprotonated</w:t>
      </w:r>
      <w:r w:rsidR="00C16B10" w:rsidRPr="009A327C">
        <w:rPr>
          <w:rFonts w:ascii="Times New Roman" w:hAnsi="Times New Roman" w:cs="Times New Roman"/>
          <w:sz w:val="24"/>
          <w:szCs w:val="24"/>
        </w:rPr>
        <w:t xml:space="preserve"> at this pH range.</w:t>
      </w:r>
      <w:r w:rsidR="00EA24CF" w:rsidRPr="009A327C">
        <w:rPr>
          <w:rFonts w:ascii="Times New Roman" w:hAnsi="Times New Roman" w:cs="Times New Roman"/>
          <w:sz w:val="24"/>
          <w:szCs w:val="24"/>
        </w:rPr>
        <w:t xml:space="preserve"> </w:t>
      </w:r>
      <w:r w:rsidR="00C16B10" w:rsidRPr="009A327C">
        <w:rPr>
          <w:rFonts w:ascii="Times New Roman" w:hAnsi="Times New Roman" w:cs="Times New Roman"/>
          <w:sz w:val="24"/>
          <w:szCs w:val="24"/>
        </w:rPr>
        <w:t>S</w:t>
      </w:r>
      <w:r w:rsidR="00EA24CF" w:rsidRPr="009A327C">
        <w:rPr>
          <w:rFonts w:ascii="Times New Roman" w:hAnsi="Times New Roman" w:cs="Times New Roman"/>
          <w:sz w:val="24"/>
          <w:szCs w:val="24"/>
        </w:rPr>
        <w:t xml:space="preserve">o, </w:t>
      </w:r>
      <w:r w:rsidR="00C16B10" w:rsidRPr="009A327C">
        <w:rPr>
          <w:rFonts w:ascii="Times New Roman" w:hAnsi="Times New Roman" w:cs="Times New Roman"/>
          <w:sz w:val="24"/>
          <w:szCs w:val="24"/>
        </w:rPr>
        <w:t xml:space="preserve">it can be concluded that </w:t>
      </w:r>
      <w:proofErr w:type="spellStart"/>
      <w:r w:rsidR="00B952AD" w:rsidRPr="009A327C">
        <w:rPr>
          <w:rFonts w:ascii="Times New Roman" w:hAnsi="Times New Roman" w:cs="Times New Roman"/>
          <w:sz w:val="24"/>
          <w:szCs w:val="24"/>
        </w:rPr>
        <w:t>phy</w:t>
      </w:r>
      <w:r w:rsidR="00BD07E9" w:rsidRPr="009A327C">
        <w:rPr>
          <w:rFonts w:ascii="Times New Roman" w:hAnsi="Times New Roman" w:cs="Times New Roman"/>
          <w:sz w:val="24"/>
          <w:szCs w:val="24"/>
        </w:rPr>
        <w:t>sisorption</w:t>
      </w:r>
      <w:proofErr w:type="spellEnd"/>
      <w:r w:rsidR="00EA24CF" w:rsidRPr="009A327C">
        <w:rPr>
          <w:rFonts w:ascii="Times New Roman" w:hAnsi="Times New Roman" w:cs="Times New Roman"/>
          <w:sz w:val="24"/>
          <w:szCs w:val="24"/>
        </w:rPr>
        <w:t xml:space="preserve"> is</w:t>
      </w:r>
      <w:r w:rsidR="00C16B10" w:rsidRPr="009A327C">
        <w:rPr>
          <w:rFonts w:ascii="Times New Roman" w:hAnsi="Times New Roman" w:cs="Times New Roman"/>
          <w:sz w:val="24"/>
          <w:szCs w:val="24"/>
        </w:rPr>
        <w:t xml:space="preserve"> </w:t>
      </w:r>
      <w:r w:rsidR="00EA24CF" w:rsidRPr="009A327C">
        <w:rPr>
          <w:rFonts w:ascii="Times New Roman" w:hAnsi="Times New Roman" w:cs="Times New Roman"/>
          <w:sz w:val="24"/>
          <w:szCs w:val="24"/>
        </w:rPr>
        <w:t xml:space="preserve">the main mechanism for </w:t>
      </w:r>
      <w:r w:rsidR="00BD07E9" w:rsidRPr="009A327C">
        <w:rPr>
          <w:rFonts w:ascii="Times New Roman" w:hAnsi="Times New Roman" w:cs="Times New Roman"/>
          <w:sz w:val="24"/>
          <w:szCs w:val="24"/>
        </w:rPr>
        <w:t>dye</w:t>
      </w:r>
      <w:r w:rsidR="00EA24CF" w:rsidRPr="009A327C">
        <w:rPr>
          <w:rFonts w:ascii="Times New Roman" w:hAnsi="Times New Roman" w:cs="Times New Roman"/>
          <w:sz w:val="24"/>
          <w:szCs w:val="24"/>
        </w:rPr>
        <w:t xml:space="preserve"> </w:t>
      </w:r>
      <w:r w:rsidR="00C16B10" w:rsidRPr="009A327C">
        <w:rPr>
          <w:rFonts w:ascii="Times New Roman" w:hAnsi="Times New Roman" w:cs="Times New Roman"/>
          <w:sz w:val="24"/>
          <w:szCs w:val="24"/>
        </w:rPr>
        <w:t>ad</w:t>
      </w:r>
      <w:r w:rsidR="00EA24CF" w:rsidRPr="009A327C">
        <w:rPr>
          <w:rFonts w:ascii="Times New Roman" w:hAnsi="Times New Roman" w:cs="Times New Roman"/>
          <w:sz w:val="24"/>
          <w:szCs w:val="24"/>
        </w:rPr>
        <w:t>sorption</w:t>
      </w:r>
      <w:r w:rsidR="00C16B10" w:rsidRPr="009A327C">
        <w:rPr>
          <w:rFonts w:ascii="Times New Roman" w:hAnsi="Times New Roman" w:cs="Times New Roman"/>
          <w:sz w:val="24"/>
          <w:szCs w:val="24"/>
        </w:rPr>
        <w:t xml:space="preserve"> by pristine AC</w:t>
      </w:r>
      <w:r w:rsidR="00EA24CF" w:rsidRPr="009A327C">
        <w:rPr>
          <w:rFonts w:ascii="Times New Roman" w:hAnsi="Times New Roman" w:cs="Times New Roman"/>
          <w:sz w:val="24"/>
          <w:szCs w:val="24"/>
        </w:rPr>
        <w:t xml:space="preserve">. </w:t>
      </w:r>
    </w:p>
    <w:p w:rsidR="003E5437" w:rsidRPr="009A327C" w:rsidRDefault="003E5437" w:rsidP="00C37787">
      <w:pPr>
        <w:spacing w:after="0" w:line="360" w:lineRule="auto"/>
        <w:jc w:val="both"/>
        <w:rPr>
          <w:rFonts w:ascii="Times New Roman" w:hAnsi="Times New Roman" w:cs="Times New Roman"/>
          <w:sz w:val="24"/>
          <w:szCs w:val="24"/>
          <w:lang w:bidi="fa-IR"/>
        </w:rPr>
      </w:pPr>
      <w:r w:rsidRPr="009A327C">
        <w:rPr>
          <w:rFonts w:ascii="Times New Roman" w:eastAsia="AdvSTP_PSTimR" w:hAnsi="Times New Roman" w:cs="Times New Roman"/>
          <w:i/>
          <w:iCs/>
          <w:sz w:val="24"/>
          <w:szCs w:val="24"/>
        </w:rPr>
        <w:t xml:space="preserve">Effect of </w:t>
      </w:r>
      <w:r w:rsidR="00F91738" w:rsidRPr="009A327C">
        <w:rPr>
          <w:rFonts w:ascii="Times New Roman" w:eastAsia="AdvSTP_PSTimR" w:hAnsi="Times New Roman" w:cs="Times New Roman"/>
          <w:i/>
          <w:iCs/>
          <w:sz w:val="24"/>
          <w:szCs w:val="24"/>
        </w:rPr>
        <w:t xml:space="preserve">ultrasonic-assisted </w:t>
      </w:r>
      <w:r w:rsidRPr="009A327C">
        <w:rPr>
          <w:rFonts w:ascii="Times New Roman" w:eastAsia="AdvSTP_PSTimR" w:hAnsi="Times New Roman" w:cs="Times New Roman"/>
          <w:i/>
          <w:iCs/>
          <w:sz w:val="24"/>
          <w:szCs w:val="24"/>
        </w:rPr>
        <w:t>adsorption time</w:t>
      </w:r>
    </w:p>
    <w:p w:rsidR="00543716" w:rsidRPr="009A327C" w:rsidRDefault="003E5437" w:rsidP="00573CD2">
      <w:pPr>
        <w:spacing w:after="0" w:line="360" w:lineRule="auto"/>
        <w:ind w:firstLine="720"/>
        <w:jc w:val="both"/>
        <w:rPr>
          <w:rFonts w:ascii="Times New Roman" w:eastAsia="Times New Roman" w:hAnsi="Times New Roman" w:cs="Times New Roman"/>
          <w:sz w:val="24"/>
          <w:szCs w:val="24"/>
        </w:rPr>
      </w:pPr>
      <w:r w:rsidRPr="009A327C">
        <w:rPr>
          <w:rFonts w:ascii="Times New Roman" w:eastAsia="MyriadPro-Regular" w:hAnsi="Times New Roman" w:cs="Times New Roman"/>
          <w:sz w:val="24"/>
          <w:szCs w:val="24"/>
          <w:lang w:val="sl-SI"/>
        </w:rPr>
        <w:t xml:space="preserve">Ultrasound irradiation is well known to accelerate chemical process due to the phenomenon of acoustic cavitation. </w:t>
      </w:r>
      <w:r w:rsidRPr="009A327C">
        <w:rPr>
          <w:rFonts w:ascii="Times New Roman" w:eastAsia="MyriadPro-Regular" w:hAnsi="Times New Roman" w:cs="Times New Roman"/>
          <w:sz w:val="24"/>
          <w:szCs w:val="24"/>
        </w:rPr>
        <w:t xml:space="preserve">Recently ultrasonic assisted adsorption process has been developed to favor the kinetic of the mass-transfer process of the </w:t>
      </w:r>
      <w:proofErr w:type="spellStart"/>
      <w:r w:rsidRPr="009A327C">
        <w:rPr>
          <w:rFonts w:ascii="Times New Roman" w:eastAsia="MyriadPro-Regular" w:hAnsi="Times New Roman" w:cs="Times New Roman"/>
          <w:sz w:val="24"/>
          <w:szCs w:val="24"/>
        </w:rPr>
        <w:t>adsorbate</w:t>
      </w:r>
      <w:proofErr w:type="spellEnd"/>
      <w:r w:rsidRPr="009A327C">
        <w:rPr>
          <w:rFonts w:ascii="Times New Roman" w:eastAsia="MyriadPro-Regular" w:hAnsi="Times New Roman" w:cs="Times New Roman"/>
          <w:sz w:val="24"/>
          <w:szCs w:val="24"/>
        </w:rPr>
        <w:t xml:space="preserve"> to the adsorbent and to reduce the time required for adsorption</w:t>
      </w:r>
      <w:r w:rsidR="00150259" w:rsidRPr="009A327C">
        <w:rPr>
          <w:rFonts w:ascii="Times New Roman" w:eastAsia="MyriadPro-Regular" w:hAnsi="Times New Roman" w:cs="Times New Roman"/>
          <w:sz w:val="24"/>
          <w:szCs w:val="24"/>
        </w:rPr>
        <w:t xml:space="preserve"> </w:t>
      </w:r>
      <w:hyperlink w:anchor="_ENREF_18" w:tooltip="Roosta, 2014 #111" w:history="1">
        <w:r w:rsidR="00573CD2" w:rsidRPr="009A327C">
          <w:rPr>
            <w:rFonts w:ascii="Times New Roman" w:eastAsia="MyriadPro-Regular" w:hAnsi="Times New Roman" w:cs="Times New Roman"/>
            <w:sz w:val="24"/>
            <w:szCs w:val="24"/>
          </w:rPr>
          <w:fldChar w:fldCharType="begin"/>
        </w:r>
        <w:r w:rsidR="00573CD2" w:rsidRPr="009A327C">
          <w:rPr>
            <w:rFonts w:ascii="Times New Roman" w:eastAsia="MyriadPro-Regular" w:hAnsi="Times New Roman" w:cs="Times New Roman"/>
            <w:sz w:val="24"/>
            <w:szCs w:val="24"/>
          </w:rPr>
          <w:instrText xml:space="preserve"> ADDIN EN.CITE &lt;EndNote&gt;&lt;Cite&gt;&lt;Author&gt;Roosta&lt;/Author&gt;&lt;Year&gt;2014&lt;/Year&gt;&lt;RecNum&gt;111&lt;/RecNum&gt;&lt;DisplayText&gt;&lt;style face="superscript" font="Times New Roman" size="12"&gt;18&lt;/style&gt;&lt;/DisplayText&gt;&lt;record&gt;&lt;rec-number&gt;111&lt;/rec-number&gt;&lt;foreign-keys&gt;&lt;key app="EN" db-id="frsr5sd0eewzr7etr5rxtpa9pze9xfa2a0ve"&gt;111&lt;/key&gt;&lt;/foreign-keys&gt;&lt;ref-type name="Journal Article"&gt;17&lt;/ref-type&gt;&lt;contributors&gt;&lt;authors&gt;&lt;author&gt;Roosta, M&lt;/author&gt;&lt;author&gt;Ghaedi, M&lt;/author&gt;&lt;author&gt;Daneshfar, A&lt;/author&gt;&lt;author&gt;Sahraei, R&lt;/author&gt;&lt;author&gt;Asghari, A&lt;/author&gt;&lt;/authors&gt;&lt;/contributors&gt;&lt;titles&gt;&lt;title&gt;Optimization of the ultrasonic assisted removal of methylene blue by gold nanoparticles loaded on activated carbon using experimental design methodology&lt;/title&gt;&lt;secondary-title&gt;Ultrasonics sonochemistry&lt;/secondary-title&gt;&lt;/titles&gt;&lt;periodical&gt;&lt;full-title&gt;Ultrasonics sonochemistry&lt;/full-title&gt;&lt;/periodical&gt;&lt;pages&gt;242-252&lt;/pages&gt;&lt;volume&gt;21&lt;/volume&gt;&lt;number&gt;1&lt;/number&gt;&lt;dates&gt;&lt;year&gt;2014&lt;/year&gt;&lt;/dates&gt;&lt;isbn&gt;1350-4177&lt;/isbn&gt;&lt;urls&gt;&lt;/urls&gt;&lt;/record&gt;&lt;/Cite&gt;&lt;/EndNote&gt;</w:instrText>
        </w:r>
        <w:r w:rsidR="00573CD2" w:rsidRPr="009A327C">
          <w:rPr>
            <w:rFonts w:ascii="Times New Roman" w:eastAsia="MyriadPro-Regular" w:hAnsi="Times New Roman" w:cs="Times New Roman"/>
            <w:sz w:val="24"/>
            <w:szCs w:val="24"/>
          </w:rPr>
          <w:fldChar w:fldCharType="separate"/>
        </w:r>
        <w:r w:rsidR="00573CD2" w:rsidRPr="009A327C">
          <w:rPr>
            <w:rFonts w:ascii="Times New Roman" w:eastAsia="MyriadPro-Regular" w:hAnsi="Times New Roman" w:cs="Times New Roman"/>
            <w:noProof/>
            <w:sz w:val="24"/>
            <w:szCs w:val="24"/>
            <w:vertAlign w:val="superscript"/>
          </w:rPr>
          <w:t>18</w:t>
        </w:r>
        <w:r w:rsidR="00573CD2" w:rsidRPr="009A327C">
          <w:rPr>
            <w:rFonts w:ascii="Times New Roman" w:eastAsia="MyriadPro-Regular" w:hAnsi="Times New Roman" w:cs="Times New Roman"/>
            <w:sz w:val="24"/>
            <w:szCs w:val="24"/>
          </w:rPr>
          <w:fldChar w:fldCharType="end"/>
        </w:r>
      </w:hyperlink>
      <w:r w:rsidRPr="009A327C">
        <w:rPr>
          <w:rFonts w:ascii="Times New Roman" w:eastAsia="MyriadPro-Regular" w:hAnsi="Times New Roman" w:cs="Times New Roman"/>
          <w:sz w:val="24"/>
          <w:szCs w:val="24"/>
        </w:rPr>
        <w:t>.</w:t>
      </w:r>
      <w:r w:rsidRPr="009A327C">
        <w:rPr>
          <w:rFonts w:ascii="AdvOT999035f4" w:hAnsi="AdvOT999035f4" w:cs="AdvOT999035f4"/>
          <w:sz w:val="18"/>
          <w:szCs w:val="18"/>
        </w:rPr>
        <w:t xml:space="preserve"> </w:t>
      </w:r>
      <w:r w:rsidR="004E39E5" w:rsidRPr="009A327C">
        <w:rPr>
          <w:rFonts w:ascii="Times New Roman" w:eastAsia="MyriadPro-Regular" w:hAnsi="Times New Roman" w:cs="Times New Roman"/>
          <w:sz w:val="24"/>
          <w:szCs w:val="24"/>
        </w:rPr>
        <w:t xml:space="preserve">In this study, different </w:t>
      </w:r>
      <w:proofErr w:type="spellStart"/>
      <w:r w:rsidR="004E39E5" w:rsidRPr="009A327C">
        <w:rPr>
          <w:rFonts w:ascii="Times New Roman" w:eastAsia="MyriadPro-Regular" w:hAnsi="Times New Roman" w:cs="Times New Roman"/>
          <w:sz w:val="24"/>
          <w:szCs w:val="24"/>
        </w:rPr>
        <w:t>ultrasonication</w:t>
      </w:r>
      <w:proofErr w:type="spellEnd"/>
      <w:r w:rsidR="004E39E5" w:rsidRPr="009A327C">
        <w:rPr>
          <w:rFonts w:ascii="Times New Roman" w:eastAsia="MyriadPro-Regular" w:hAnsi="Times New Roman" w:cs="Times New Roman"/>
          <w:sz w:val="24"/>
          <w:szCs w:val="24"/>
        </w:rPr>
        <w:t xml:space="preserve"> times from 2 to 1</w:t>
      </w:r>
      <w:r w:rsidR="00962FC8" w:rsidRPr="009A327C">
        <w:rPr>
          <w:rFonts w:ascii="Times New Roman" w:eastAsia="MyriadPro-Regular" w:hAnsi="Times New Roman" w:cs="Times New Roman"/>
          <w:sz w:val="24"/>
          <w:szCs w:val="24"/>
        </w:rPr>
        <w:t>2</w:t>
      </w:r>
      <w:r w:rsidR="004E39E5" w:rsidRPr="009A327C">
        <w:rPr>
          <w:rFonts w:ascii="Times New Roman" w:eastAsia="MyriadPro-Regular" w:hAnsi="Times New Roman" w:cs="Times New Roman"/>
          <w:sz w:val="24"/>
          <w:szCs w:val="24"/>
        </w:rPr>
        <w:t xml:space="preserve"> min were investigated with 100 mL of </w:t>
      </w:r>
      <w:r w:rsidR="00265531" w:rsidRPr="009A327C">
        <w:rPr>
          <w:rFonts w:ascii="Times New Roman" w:eastAsia="AdvSTP_PSTimR" w:hAnsi="Times New Roman" w:cs="Times New Roman"/>
          <w:sz w:val="24"/>
          <w:szCs w:val="24"/>
        </w:rPr>
        <w:t>150 mg L</w:t>
      </w:r>
      <w:r w:rsidR="00265531" w:rsidRPr="009A327C">
        <w:rPr>
          <w:rFonts w:ascii="Times New Roman" w:eastAsia="AdvSTP_PSTimR" w:hAnsi="Times New Roman" w:cs="Times New Roman"/>
          <w:sz w:val="24"/>
          <w:szCs w:val="24"/>
          <w:vertAlign w:val="superscript"/>
        </w:rPr>
        <w:t>-1</w:t>
      </w:r>
      <w:r w:rsidR="00265531" w:rsidRPr="009A327C">
        <w:rPr>
          <w:rFonts w:ascii="Times New Roman" w:eastAsia="AdvSTP_PSTimR" w:hAnsi="Times New Roman" w:cs="Times New Roman"/>
          <w:sz w:val="24"/>
          <w:szCs w:val="24"/>
        </w:rPr>
        <w:t xml:space="preserve"> </w:t>
      </w:r>
      <w:r w:rsidR="004E39E5" w:rsidRPr="009A327C">
        <w:rPr>
          <w:rFonts w:ascii="Times New Roman" w:eastAsia="MyriadPro-Regular" w:hAnsi="Times New Roman" w:cs="Times New Roman"/>
          <w:sz w:val="24"/>
          <w:szCs w:val="24"/>
        </w:rPr>
        <w:t>binary dyes solution (pH=9) containing 30 mg of N</w:t>
      </w:r>
      <w:r w:rsidR="006F781C" w:rsidRPr="009A327C">
        <w:rPr>
          <w:rFonts w:ascii="Times New Roman" w:eastAsia="MyriadPro-Regular" w:hAnsi="Times New Roman" w:cs="Times New Roman"/>
          <w:sz w:val="24"/>
          <w:szCs w:val="24"/>
        </w:rPr>
        <w:t>O</w:t>
      </w:r>
      <w:r w:rsidR="004E39E5" w:rsidRPr="009A327C">
        <w:rPr>
          <w:rFonts w:ascii="Times New Roman" w:eastAsia="MyriadPro-Regular" w:hAnsi="Times New Roman" w:cs="Times New Roman"/>
          <w:sz w:val="24"/>
          <w:szCs w:val="24"/>
        </w:rPr>
        <w:t xml:space="preserve">AC at </w:t>
      </w:r>
      <w:r w:rsidR="0011275A" w:rsidRPr="009A327C">
        <w:rPr>
          <w:rFonts w:ascii="Times New Roman" w:eastAsia="MyriadPro-Regular" w:hAnsi="Times New Roman" w:cs="Times New Roman"/>
          <w:sz w:val="24"/>
          <w:szCs w:val="24"/>
        </w:rPr>
        <w:t>25</w:t>
      </w:r>
      <w:r w:rsidR="004E39E5" w:rsidRPr="009A327C">
        <w:rPr>
          <w:rFonts w:ascii="Times New Roman" w:eastAsia="MyriadPro-Regular" w:hAnsi="Times New Roman" w:cs="Times New Roman"/>
          <w:sz w:val="24"/>
          <w:szCs w:val="24"/>
        </w:rPr>
        <w:t xml:space="preserve"> </w:t>
      </w:r>
      <w:r w:rsidR="0011275A" w:rsidRPr="009A327C">
        <w:rPr>
          <w:rFonts w:ascii="Times New Roman" w:eastAsia="MyriadPro-Regular" w:hAnsi="Times New Roman" w:cs="Times New Roman"/>
          <w:sz w:val="24"/>
          <w:szCs w:val="24"/>
        </w:rPr>
        <w:t>ºC</w:t>
      </w:r>
      <w:r w:rsidR="004E39E5" w:rsidRPr="009A327C">
        <w:rPr>
          <w:rFonts w:ascii="Times New Roman" w:eastAsia="MyriadPro-Regular" w:hAnsi="Times New Roman" w:cs="Times New Roman"/>
          <w:sz w:val="24"/>
          <w:szCs w:val="24"/>
        </w:rPr>
        <w:t xml:space="preserve">. </w:t>
      </w:r>
      <w:r w:rsidR="0003613E" w:rsidRPr="009A327C">
        <w:rPr>
          <w:rFonts w:ascii="Times New Roman" w:hAnsi="Times New Roman" w:cs="Times New Roman"/>
          <w:sz w:val="24"/>
          <w:szCs w:val="24"/>
        </w:rPr>
        <w:t>Fig.</w:t>
      </w:r>
      <w:r w:rsidR="00543716" w:rsidRPr="009A327C">
        <w:rPr>
          <w:rFonts w:ascii="Times New Roman" w:hAnsi="Times New Roman" w:cs="Times New Roman"/>
          <w:sz w:val="24"/>
          <w:szCs w:val="24"/>
        </w:rPr>
        <w:t xml:space="preserve"> </w:t>
      </w:r>
      <w:r w:rsidR="006E7AF0" w:rsidRPr="009A327C">
        <w:rPr>
          <w:rFonts w:ascii="Times New Roman" w:hAnsi="Times New Roman" w:cs="Times New Roman"/>
          <w:sz w:val="24"/>
          <w:szCs w:val="24"/>
        </w:rPr>
        <w:t>3</w:t>
      </w:r>
      <w:r w:rsidR="00071C9F" w:rsidRPr="009A327C">
        <w:rPr>
          <w:rFonts w:ascii="Times New Roman" w:hAnsi="Times New Roman" w:cs="Times New Roman"/>
          <w:sz w:val="24"/>
          <w:szCs w:val="24"/>
        </w:rPr>
        <w:t>(b)</w:t>
      </w:r>
      <w:r w:rsidR="00543716" w:rsidRPr="009A327C">
        <w:rPr>
          <w:rFonts w:ascii="Times New Roman" w:hAnsi="Times New Roman" w:cs="Times New Roman"/>
          <w:sz w:val="24"/>
          <w:szCs w:val="24"/>
        </w:rPr>
        <w:t xml:space="preserve"> indicates that</w:t>
      </w:r>
      <w:r w:rsidR="007E4C3A" w:rsidRPr="009A327C">
        <w:rPr>
          <w:rFonts w:ascii="Times New Roman" w:hAnsi="Times New Roman" w:cs="Times New Roman"/>
          <w:sz w:val="24"/>
          <w:szCs w:val="24"/>
        </w:rPr>
        <w:t xml:space="preserve"> </w:t>
      </w:r>
      <w:r w:rsidR="00543716" w:rsidRPr="009A327C">
        <w:rPr>
          <w:rFonts w:ascii="Times New Roman" w:hAnsi="Times New Roman" w:cs="Times New Roman"/>
          <w:sz w:val="24"/>
          <w:szCs w:val="24"/>
        </w:rPr>
        <w:t xml:space="preserve">with the increase in time, the adsorption rate of the </w:t>
      </w:r>
      <w:r w:rsidR="00AF2A49" w:rsidRPr="009A327C">
        <w:rPr>
          <w:rFonts w:ascii="Times New Roman" w:hAnsi="Times New Roman" w:cs="Times New Roman"/>
          <w:sz w:val="24"/>
          <w:szCs w:val="24"/>
        </w:rPr>
        <w:t xml:space="preserve">both </w:t>
      </w:r>
      <w:r w:rsidR="0011275A" w:rsidRPr="009A327C">
        <w:rPr>
          <w:rFonts w:ascii="Times New Roman" w:hAnsi="Times New Roman" w:cs="Times New Roman"/>
          <w:sz w:val="24"/>
          <w:szCs w:val="24"/>
        </w:rPr>
        <w:t xml:space="preserve">BR46 and BY13 </w:t>
      </w:r>
      <w:r w:rsidR="00543716" w:rsidRPr="009A327C">
        <w:rPr>
          <w:rFonts w:ascii="Times New Roman" w:hAnsi="Times New Roman" w:cs="Times New Roman"/>
          <w:sz w:val="24"/>
          <w:szCs w:val="24"/>
        </w:rPr>
        <w:t>dye</w:t>
      </w:r>
      <w:r w:rsidR="00AF2A49" w:rsidRPr="009A327C">
        <w:rPr>
          <w:rFonts w:ascii="Times New Roman" w:hAnsi="Times New Roman" w:cs="Times New Roman"/>
          <w:sz w:val="24"/>
          <w:szCs w:val="24"/>
        </w:rPr>
        <w:t xml:space="preserve">s over the adsorbent increased </w:t>
      </w:r>
      <w:r w:rsidR="00C00F83" w:rsidRPr="009A327C">
        <w:rPr>
          <w:rFonts w:ascii="Times New Roman" w:hAnsi="Times New Roman" w:cs="Times New Roman"/>
          <w:sz w:val="24"/>
          <w:szCs w:val="24"/>
        </w:rPr>
        <w:t>and the adsorption process reaches equilibrium in only 8 min and then remained constant up to 12 min. From the results,</w:t>
      </w:r>
      <w:r w:rsidR="00AF2A49" w:rsidRPr="009A327C">
        <w:rPr>
          <w:rFonts w:ascii="Times New Roman" w:hAnsi="Times New Roman" w:cs="Times New Roman"/>
          <w:sz w:val="24"/>
          <w:szCs w:val="24"/>
        </w:rPr>
        <w:t xml:space="preserve"> </w:t>
      </w:r>
      <w:r w:rsidR="00962FC8" w:rsidRPr="009A327C">
        <w:rPr>
          <w:rFonts w:ascii="Times New Roman" w:hAnsi="Times New Roman" w:cs="Times New Roman"/>
          <w:sz w:val="24"/>
          <w:szCs w:val="24"/>
        </w:rPr>
        <w:t>8</w:t>
      </w:r>
      <w:r w:rsidR="00AF2A49" w:rsidRPr="009A327C">
        <w:rPr>
          <w:rFonts w:ascii="Times New Roman" w:hAnsi="Times New Roman" w:cs="Times New Roman"/>
          <w:sz w:val="24"/>
          <w:szCs w:val="24"/>
        </w:rPr>
        <w:t xml:space="preserve"> min </w:t>
      </w:r>
      <w:proofErr w:type="spellStart"/>
      <w:r w:rsidR="00962FC8" w:rsidRPr="009A327C">
        <w:rPr>
          <w:rFonts w:ascii="Times New Roman" w:hAnsi="Times New Roman" w:cs="Times New Roman"/>
          <w:sz w:val="24"/>
          <w:szCs w:val="24"/>
        </w:rPr>
        <w:t>ultrasonication</w:t>
      </w:r>
      <w:proofErr w:type="spellEnd"/>
      <w:r w:rsidR="00962FC8" w:rsidRPr="009A327C">
        <w:rPr>
          <w:rFonts w:ascii="Times New Roman" w:hAnsi="Times New Roman" w:cs="Times New Roman"/>
          <w:sz w:val="24"/>
          <w:szCs w:val="24"/>
        </w:rPr>
        <w:t xml:space="preserve"> time </w:t>
      </w:r>
      <w:r w:rsidR="00AF2A49" w:rsidRPr="009A327C">
        <w:rPr>
          <w:rFonts w:ascii="Times New Roman" w:hAnsi="Times New Roman" w:cs="Times New Roman"/>
          <w:sz w:val="24"/>
          <w:szCs w:val="24"/>
        </w:rPr>
        <w:t>was required to bring complete saturation of the active sites of adsorbent</w:t>
      </w:r>
      <w:r w:rsidR="00C00F83" w:rsidRPr="009A327C">
        <w:rPr>
          <w:rFonts w:ascii="Times New Roman" w:hAnsi="Times New Roman" w:cs="Times New Roman"/>
          <w:sz w:val="24"/>
          <w:szCs w:val="24"/>
        </w:rPr>
        <w:t>, which is excellent for the synthesized N</w:t>
      </w:r>
      <w:r w:rsidR="0011275A" w:rsidRPr="009A327C">
        <w:rPr>
          <w:rFonts w:ascii="Times New Roman" w:hAnsi="Times New Roman" w:cs="Times New Roman"/>
          <w:sz w:val="24"/>
          <w:szCs w:val="24"/>
        </w:rPr>
        <w:t>OA</w:t>
      </w:r>
      <w:r w:rsidR="00C00F83" w:rsidRPr="009A327C">
        <w:rPr>
          <w:rFonts w:ascii="Times New Roman" w:hAnsi="Times New Roman" w:cs="Times New Roman"/>
          <w:sz w:val="24"/>
          <w:szCs w:val="24"/>
        </w:rPr>
        <w:t>C</w:t>
      </w:r>
      <w:r w:rsidR="00962FC8" w:rsidRPr="009A327C">
        <w:rPr>
          <w:rFonts w:ascii="Times New Roman" w:hAnsi="Times New Roman" w:cs="Times New Roman"/>
          <w:sz w:val="24"/>
          <w:szCs w:val="24"/>
        </w:rPr>
        <w:t>;</w:t>
      </w:r>
      <w:r w:rsidR="00962FC8" w:rsidRPr="009A327C">
        <w:rPr>
          <w:rFonts w:ascii="Times New Roman" w:eastAsia="Times New Roman" w:hAnsi="Times New Roman" w:cs="Times New Roman"/>
          <w:sz w:val="24"/>
          <w:szCs w:val="24"/>
        </w:rPr>
        <w:t xml:space="preserve"> </w:t>
      </w:r>
      <w:r w:rsidR="00C00F83" w:rsidRPr="009A327C">
        <w:rPr>
          <w:rFonts w:ascii="Times New Roman" w:eastAsia="Times New Roman" w:hAnsi="Times New Roman" w:cs="Times New Roman"/>
          <w:sz w:val="24"/>
          <w:szCs w:val="24"/>
        </w:rPr>
        <w:t>t</w:t>
      </w:r>
      <w:r w:rsidR="00962FC8" w:rsidRPr="009A327C">
        <w:rPr>
          <w:rFonts w:ascii="Times New Roman" w:eastAsia="Times New Roman" w:hAnsi="Times New Roman" w:cs="Times New Roman"/>
          <w:sz w:val="24"/>
          <w:szCs w:val="24"/>
        </w:rPr>
        <w:t xml:space="preserve">his was therefore selected as optimum </w:t>
      </w:r>
      <w:proofErr w:type="spellStart"/>
      <w:r w:rsidR="00962FC8" w:rsidRPr="009A327C">
        <w:rPr>
          <w:rFonts w:ascii="Times New Roman" w:eastAsia="Times New Roman" w:hAnsi="Times New Roman" w:cs="Times New Roman"/>
          <w:sz w:val="24"/>
          <w:szCs w:val="24"/>
        </w:rPr>
        <w:t>ultrasonication</w:t>
      </w:r>
      <w:proofErr w:type="spellEnd"/>
      <w:r w:rsidR="00962FC8" w:rsidRPr="009A327C">
        <w:rPr>
          <w:rFonts w:ascii="Times New Roman" w:eastAsia="Times New Roman" w:hAnsi="Times New Roman" w:cs="Times New Roman"/>
          <w:sz w:val="24"/>
          <w:szCs w:val="24"/>
        </w:rPr>
        <w:t xml:space="preserve"> time for further experiments.</w:t>
      </w:r>
    </w:p>
    <w:p w:rsidR="008324F5" w:rsidRPr="009A327C" w:rsidRDefault="008E0A86" w:rsidP="00C37787">
      <w:pPr>
        <w:spacing w:after="0" w:line="360" w:lineRule="auto"/>
        <w:jc w:val="both"/>
        <w:rPr>
          <w:rFonts w:ascii="Times New Roman" w:hAnsi="Times New Roman" w:cs="Times New Roman"/>
          <w:sz w:val="24"/>
          <w:szCs w:val="24"/>
          <w:lang w:bidi="fa-IR"/>
        </w:rPr>
      </w:pPr>
      <w:r w:rsidRPr="009A327C">
        <w:rPr>
          <w:rFonts w:ascii="Times New Roman" w:eastAsia="AdvSTP_PSTimR" w:hAnsi="Times New Roman" w:cs="Times New Roman"/>
          <w:i/>
          <w:iCs/>
          <w:sz w:val="24"/>
          <w:szCs w:val="24"/>
        </w:rPr>
        <w:t xml:space="preserve">Effect of adsorbent amount </w:t>
      </w:r>
    </w:p>
    <w:p w:rsidR="003E5437" w:rsidRPr="009A327C" w:rsidRDefault="00923006" w:rsidP="006E7AF0">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lang w:bidi="fa-IR"/>
        </w:rPr>
        <w:t>To optimize the adsorbent dos</w:t>
      </w:r>
      <w:r w:rsidR="00295C87" w:rsidRPr="009A327C">
        <w:rPr>
          <w:rFonts w:ascii="Times New Roman" w:hAnsi="Times New Roman" w:cs="Times New Roman"/>
          <w:sz w:val="24"/>
          <w:szCs w:val="24"/>
          <w:lang w:bidi="fa-IR"/>
        </w:rPr>
        <w:t>age</w:t>
      </w:r>
      <w:r w:rsidRPr="009A327C">
        <w:rPr>
          <w:rFonts w:ascii="Times New Roman" w:hAnsi="Times New Roman" w:cs="Times New Roman"/>
          <w:sz w:val="24"/>
          <w:szCs w:val="24"/>
          <w:lang w:bidi="fa-IR"/>
        </w:rPr>
        <w:t xml:space="preserve"> for the removal of </w:t>
      </w:r>
      <w:r w:rsidR="008D33F9" w:rsidRPr="009A327C">
        <w:rPr>
          <w:rFonts w:ascii="Times New Roman" w:eastAsia="AdvSTP_PSTimR" w:hAnsi="Times New Roman" w:cs="Times New Roman"/>
          <w:sz w:val="24"/>
          <w:szCs w:val="24"/>
        </w:rPr>
        <w:t xml:space="preserve">BY13 and BR46 </w:t>
      </w:r>
      <w:r w:rsidRPr="009A327C">
        <w:rPr>
          <w:rFonts w:ascii="Times New Roman" w:hAnsi="Times New Roman" w:cs="Times New Roman"/>
          <w:sz w:val="24"/>
          <w:szCs w:val="24"/>
          <w:lang w:bidi="fa-IR"/>
        </w:rPr>
        <w:t>from aqueous solution</w:t>
      </w:r>
      <w:r w:rsidR="008D33F9" w:rsidRPr="009A327C">
        <w:rPr>
          <w:rFonts w:ascii="Times New Roman" w:hAnsi="Times New Roman" w:cs="Times New Roman"/>
          <w:sz w:val="24"/>
          <w:szCs w:val="24"/>
          <w:lang w:bidi="fa-IR"/>
        </w:rPr>
        <w:t>s</w:t>
      </w:r>
      <w:r w:rsidRPr="009A327C">
        <w:rPr>
          <w:rFonts w:ascii="Times New Roman" w:hAnsi="Times New Roman" w:cs="Times New Roman"/>
          <w:sz w:val="24"/>
          <w:szCs w:val="24"/>
          <w:lang w:bidi="fa-IR"/>
        </w:rPr>
        <w:t xml:space="preserve">, </w:t>
      </w:r>
      <w:r w:rsidR="008D33F9" w:rsidRPr="009A327C">
        <w:rPr>
          <w:rFonts w:ascii="Times New Roman" w:hAnsi="Times New Roman" w:cs="Times New Roman"/>
          <w:sz w:val="24"/>
          <w:szCs w:val="24"/>
          <w:lang w:bidi="fa-IR"/>
        </w:rPr>
        <w:t>the adsorpt</w:t>
      </w:r>
      <w:r w:rsidR="00BD63A2" w:rsidRPr="009A327C">
        <w:rPr>
          <w:rFonts w:ascii="Times New Roman" w:hAnsi="Times New Roman" w:cs="Times New Roman"/>
          <w:sz w:val="24"/>
          <w:szCs w:val="24"/>
          <w:lang w:bidi="fa-IR"/>
        </w:rPr>
        <w:t>ion experiments were performed</w:t>
      </w:r>
      <w:r w:rsidR="008D33F9" w:rsidRPr="009A327C">
        <w:rPr>
          <w:rFonts w:ascii="Times New Roman" w:hAnsi="Times New Roman" w:cs="Times New Roman"/>
          <w:sz w:val="24"/>
          <w:szCs w:val="24"/>
          <w:lang w:bidi="fa-IR"/>
        </w:rPr>
        <w:t xml:space="preserve"> using different adsorbent </w:t>
      </w:r>
      <w:r w:rsidR="00BD63A2" w:rsidRPr="009A327C">
        <w:rPr>
          <w:rFonts w:ascii="Times New Roman" w:hAnsi="Times New Roman" w:cs="Times New Roman"/>
          <w:sz w:val="24"/>
          <w:szCs w:val="24"/>
          <w:lang w:bidi="fa-IR"/>
        </w:rPr>
        <w:t>amounts</w:t>
      </w:r>
      <w:r w:rsidR="008D33F9" w:rsidRPr="009A327C">
        <w:rPr>
          <w:rFonts w:ascii="Times New Roman" w:hAnsi="Times New Roman" w:cs="Times New Roman"/>
          <w:sz w:val="24"/>
          <w:szCs w:val="24"/>
          <w:lang w:bidi="fa-IR"/>
        </w:rPr>
        <w:t xml:space="preserve"> (5-35 mg) at </w:t>
      </w:r>
      <w:r w:rsidR="008D33F9" w:rsidRPr="009A327C">
        <w:rPr>
          <w:rFonts w:ascii="Times New Roman" w:hAnsi="Times New Roman" w:cs="Times New Roman"/>
          <w:sz w:val="24"/>
          <w:szCs w:val="24"/>
        </w:rPr>
        <w:t>the optimum pH and contact time</w:t>
      </w:r>
      <w:r w:rsidR="008D33F9" w:rsidRPr="009A327C">
        <w:rPr>
          <w:rFonts w:ascii="Times New Roman" w:hAnsi="Times New Roman" w:cs="Times New Roman"/>
          <w:sz w:val="24"/>
          <w:szCs w:val="24"/>
          <w:lang w:bidi="fa-IR"/>
        </w:rPr>
        <w:t>, according to the general procedure.</w:t>
      </w:r>
      <w:r w:rsidR="008D33F9" w:rsidRPr="009A327C">
        <w:rPr>
          <w:rFonts w:ascii="AdvOT5843c571" w:hAnsi="AdvOT5843c571" w:cs="AdvOT5843c571"/>
          <w:sz w:val="20"/>
          <w:szCs w:val="20"/>
        </w:rPr>
        <w:t xml:space="preserve"> </w:t>
      </w:r>
      <w:r w:rsidR="00C2550B" w:rsidRPr="009A327C">
        <w:rPr>
          <w:rFonts w:ascii="Times New Roman" w:hAnsi="Times New Roman" w:cs="Times New Roman"/>
          <w:sz w:val="24"/>
          <w:szCs w:val="24"/>
        </w:rPr>
        <w:t>As shown</w:t>
      </w:r>
      <w:r w:rsidR="008D33F9" w:rsidRPr="009A327C">
        <w:rPr>
          <w:rFonts w:ascii="Times New Roman" w:hAnsi="Times New Roman" w:cs="Times New Roman"/>
          <w:sz w:val="24"/>
          <w:szCs w:val="24"/>
          <w:lang w:bidi="fa-IR"/>
        </w:rPr>
        <w:t xml:space="preserve"> in </w:t>
      </w:r>
      <w:r w:rsidR="0003613E" w:rsidRPr="009A327C">
        <w:rPr>
          <w:rFonts w:ascii="Times New Roman" w:hAnsi="Times New Roman" w:cs="Times New Roman"/>
          <w:sz w:val="24"/>
          <w:szCs w:val="24"/>
          <w:lang w:bidi="fa-IR"/>
        </w:rPr>
        <w:t>Fig.</w:t>
      </w:r>
      <w:r w:rsidR="008D33F9" w:rsidRPr="009A327C">
        <w:rPr>
          <w:rFonts w:ascii="Times New Roman" w:hAnsi="Times New Roman" w:cs="Times New Roman"/>
          <w:sz w:val="24"/>
          <w:szCs w:val="24"/>
          <w:lang w:bidi="fa-IR"/>
        </w:rPr>
        <w:t xml:space="preserve"> </w:t>
      </w:r>
      <w:r w:rsidR="006E7AF0" w:rsidRPr="009A327C">
        <w:rPr>
          <w:rFonts w:ascii="Times New Roman" w:hAnsi="Times New Roman" w:cs="Times New Roman"/>
          <w:sz w:val="24"/>
          <w:szCs w:val="24"/>
          <w:lang w:bidi="fa-IR"/>
        </w:rPr>
        <w:t>3</w:t>
      </w:r>
      <w:r w:rsidR="00071C9F" w:rsidRPr="009A327C">
        <w:rPr>
          <w:rFonts w:ascii="Times New Roman" w:hAnsi="Times New Roman" w:cs="Times New Roman"/>
          <w:sz w:val="24"/>
          <w:szCs w:val="24"/>
          <w:lang w:bidi="fa-IR"/>
        </w:rPr>
        <w:t>(c)</w:t>
      </w:r>
      <w:r w:rsidR="00C2550B" w:rsidRPr="009A327C">
        <w:rPr>
          <w:rFonts w:ascii="Times New Roman" w:hAnsi="Times New Roman" w:cs="Times New Roman"/>
          <w:sz w:val="24"/>
          <w:szCs w:val="24"/>
          <w:lang w:bidi="fa-IR"/>
        </w:rPr>
        <w:t>,</w:t>
      </w:r>
      <w:r w:rsidR="008D33F9" w:rsidRPr="009A327C">
        <w:rPr>
          <w:rFonts w:ascii="Times New Roman" w:eastAsia="GulliverRM" w:hAnsi="Times New Roman" w:cs="Times New Roman"/>
          <w:sz w:val="24"/>
          <w:szCs w:val="24"/>
        </w:rPr>
        <w:t xml:space="preserve"> </w:t>
      </w:r>
      <w:r w:rsidR="00295C87" w:rsidRPr="009A327C">
        <w:rPr>
          <w:rFonts w:ascii="Times New Roman" w:eastAsia="GulliverRM" w:hAnsi="Times New Roman" w:cs="Times New Roman"/>
          <w:sz w:val="24"/>
          <w:szCs w:val="24"/>
        </w:rPr>
        <w:t xml:space="preserve">the </w:t>
      </w:r>
      <w:r w:rsidR="006F781C" w:rsidRPr="009A327C">
        <w:rPr>
          <w:rFonts w:ascii="Times New Roman" w:eastAsia="GulliverRM" w:hAnsi="Times New Roman" w:cs="Times New Roman"/>
          <w:sz w:val="24"/>
          <w:szCs w:val="24"/>
        </w:rPr>
        <w:t xml:space="preserve">removal </w:t>
      </w:r>
      <w:r w:rsidR="00295C87" w:rsidRPr="009A327C">
        <w:rPr>
          <w:rFonts w:ascii="Times New Roman" w:eastAsia="GulliverRM" w:hAnsi="Times New Roman" w:cs="Times New Roman"/>
          <w:sz w:val="24"/>
          <w:szCs w:val="24"/>
        </w:rPr>
        <w:t xml:space="preserve">percentage of </w:t>
      </w:r>
      <w:r w:rsidR="008D33F9" w:rsidRPr="009A327C">
        <w:rPr>
          <w:rFonts w:ascii="Times New Roman" w:hAnsi="Times New Roman" w:cs="Times New Roman"/>
          <w:sz w:val="24"/>
          <w:szCs w:val="24"/>
          <w:lang w:bidi="fa-IR"/>
        </w:rPr>
        <w:t xml:space="preserve">cationic dyes increased </w:t>
      </w:r>
      <w:r w:rsidR="00DB316E" w:rsidRPr="009A327C">
        <w:rPr>
          <w:rFonts w:ascii="Times New Roman" w:hAnsi="Times New Roman" w:cs="Times New Roman"/>
          <w:sz w:val="24"/>
          <w:szCs w:val="24"/>
          <w:lang w:bidi="fa-IR"/>
        </w:rPr>
        <w:t xml:space="preserve">from 45.3% to 98.5% for BR46 and from 56.1% to 99.6% </w:t>
      </w:r>
      <w:r w:rsidR="00295C87" w:rsidRPr="009A327C">
        <w:rPr>
          <w:rFonts w:ascii="Times New Roman" w:hAnsi="Times New Roman" w:cs="Times New Roman"/>
          <w:sz w:val="24"/>
          <w:szCs w:val="24"/>
          <w:lang w:bidi="fa-IR"/>
        </w:rPr>
        <w:t xml:space="preserve">for BY13 </w:t>
      </w:r>
      <w:r w:rsidR="008D33F9" w:rsidRPr="009A327C">
        <w:rPr>
          <w:rFonts w:ascii="Times New Roman" w:hAnsi="Times New Roman" w:cs="Times New Roman"/>
          <w:sz w:val="24"/>
          <w:szCs w:val="24"/>
          <w:lang w:bidi="fa-IR"/>
        </w:rPr>
        <w:t xml:space="preserve">with increasing </w:t>
      </w:r>
      <w:r w:rsidR="006F781C" w:rsidRPr="009A327C">
        <w:rPr>
          <w:rFonts w:ascii="Times New Roman" w:hAnsi="Times New Roman" w:cs="Times New Roman"/>
          <w:sz w:val="24"/>
          <w:szCs w:val="24"/>
          <w:lang w:bidi="fa-IR"/>
        </w:rPr>
        <w:t xml:space="preserve">of the </w:t>
      </w:r>
      <w:r w:rsidR="008D33F9" w:rsidRPr="009A327C">
        <w:rPr>
          <w:rFonts w:ascii="Times New Roman" w:hAnsi="Times New Roman" w:cs="Times New Roman"/>
          <w:sz w:val="24"/>
          <w:szCs w:val="24"/>
          <w:lang w:bidi="fa-IR"/>
        </w:rPr>
        <w:t>adsorbent dose</w:t>
      </w:r>
      <w:r w:rsidR="00250B29" w:rsidRPr="009A327C">
        <w:rPr>
          <w:rFonts w:ascii="Times New Roman" w:hAnsi="Times New Roman" w:cs="Times New Roman"/>
          <w:sz w:val="24"/>
          <w:szCs w:val="24"/>
          <w:lang w:bidi="fa-IR"/>
        </w:rPr>
        <w:t xml:space="preserve"> </w:t>
      </w:r>
      <w:r w:rsidR="00295C87" w:rsidRPr="009A327C">
        <w:rPr>
          <w:rFonts w:ascii="Times New Roman" w:hAnsi="Times New Roman" w:cs="Times New Roman"/>
          <w:sz w:val="24"/>
          <w:szCs w:val="24"/>
          <w:lang w:bidi="fa-IR"/>
        </w:rPr>
        <w:t>from 5</w:t>
      </w:r>
      <w:r w:rsidR="00250B29" w:rsidRPr="009A327C">
        <w:rPr>
          <w:rFonts w:ascii="Times New Roman" w:hAnsi="Times New Roman" w:cs="Times New Roman"/>
          <w:sz w:val="24"/>
          <w:szCs w:val="24"/>
          <w:lang w:bidi="fa-IR"/>
        </w:rPr>
        <w:t xml:space="preserve"> to 30 mg.</w:t>
      </w:r>
      <w:r w:rsidR="00250B29" w:rsidRPr="009A327C">
        <w:rPr>
          <w:rFonts w:ascii="GulliverRM" w:eastAsia="GulliverRM" w:cs="GulliverRM"/>
          <w:sz w:val="16"/>
          <w:szCs w:val="16"/>
        </w:rPr>
        <w:t xml:space="preserve"> </w:t>
      </w:r>
      <w:r w:rsidR="00250B29" w:rsidRPr="009A327C">
        <w:rPr>
          <w:rFonts w:ascii="Times New Roman" w:hAnsi="Times New Roman" w:cs="Times New Roman"/>
          <w:sz w:val="24"/>
          <w:szCs w:val="24"/>
          <w:lang w:bidi="fa-IR"/>
        </w:rPr>
        <w:t>This result is due to the increase in adsorbent surface area and availability of more adsorption sites stemming from the increased dose</w:t>
      </w:r>
      <w:r w:rsidR="00F0717A" w:rsidRPr="009A327C">
        <w:rPr>
          <w:rFonts w:ascii="Times New Roman" w:hAnsi="Times New Roman" w:cs="Times New Roman"/>
          <w:sz w:val="24"/>
          <w:szCs w:val="24"/>
          <w:lang w:bidi="fa-IR"/>
        </w:rPr>
        <w:t xml:space="preserve">. </w:t>
      </w:r>
      <w:r w:rsidR="00F0717A" w:rsidRPr="009A327C">
        <w:rPr>
          <w:rFonts w:ascii="Times New Roman" w:hAnsi="Times New Roman" w:cs="Times New Roman"/>
          <w:sz w:val="24"/>
          <w:szCs w:val="24"/>
        </w:rPr>
        <w:t xml:space="preserve">However, </w:t>
      </w:r>
      <w:r w:rsidR="006C3AC8" w:rsidRPr="009A327C">
        <w:rPr>
          <w:rFonts w:ascii="Times New Roman" w:hAnsi="Times New Roman" w:cs="Times New Roman"/>
          <w:sz w:val="24"/>
          <w:szCs w:val="24"/>
        </w:rPr>
        <w:t xml:space="preserve">no significant changes in removal efficiency were observed for </w:t>
      </w:r>
      <w:r w:rsidR="00F0717A" w:rsidRPr="009A327C">
        <w:rPr>
          <w:rFonts w:ascii="Times New Roman" w:hAnsi="Times New Roman" w:cs="Times New Roman"/>
          <w:sz w:val="24"/>
          <w:szCs w:val="24"/>
        </w:rPr>
        <w:t xml:space="preserve">higher </w:t>
      </w:r>
      <w:r w:rsidR="006C3AC8" w:rsidRPr="009A327C">
        <w:rPr>
          <w:rFonts w:ascii="Times New Roman" w:hAnsi="Times New Roman" w:cs="Times New Roman"/>
          <w:sz w:val="24"/>
          <w:szCs w:val="24"/>
        </w:rPr>
        <w:t xml:space="preserve">adsorbent </w:t>
      </w:r>
      <w:r w:rsidR="00F0717A" w:rsidRPr="009A327C">
        <w:rPr>
          <w:rFonts w:ascii="Times New Roman" w:hAnsi="Times New Roman" w:cs="Times New Roman"/>
          <w:sz w:val="24"/>
          <w:szCs w:val="24"/>
        </w:rPr>
        <w:t xml:space="preserve">doses (&gt;30 mg) </w:t>
      </w:r>
      <w:r w:rsidR="006C3AC8" w:rsidRPr="009A327C">
        <w:rPr>
          <w:rFonts w:ascii="Times New Roman" w:hAnsi="Times New Roman" w:cs="Times New Roman"/>
          <w:sz w:val="24"/>
          <w:szCs w:val="24"/>
        </w:rPr>
        <w:t>due to the fact that</w:t>
      </w:r>
      <w:r w:rsidR="00F0717A" w:rsidRPr="009A327C">
        <w:rPr>
          <w:rFonts w:ascii="Times New Roman" w:hAnsi="Times New Roman" w:cs="Times New Roman"/>
          <w:sz w:val="24"/>
          <w:szCs w:val="24"/>
        </w:rPr>
        <w:t xml:space="preserve"> the </w:t>
      </w:r>
      <w:r w:rsidR="00A14164" w:rsidRPr="009A327C">
        <w:rPr>
          <w:rFonts w:ascii="Times New Roman" w:hAnsi="Times New Roman" w:cs="Times New Roman"/>
          <w:sz w:val="24"/>
          <w:szCs w:val="24"/>
        </w:rPr>
        <w:t xml:space="preserve">dyes concentration on the </w:t>
      </w:r>
      <w:r w:rsidR="00F0717A" w:rsidRPr="009A327C">
        <w:rPr>
          <w:rFonts w:ascii="Times New Roman" w:hAnsi="Times New Roman" w:cs="Times New Roman"/>
          <w:sz w:val="24"/>
          <w:szCs w:val="24"/>
        </w:rPr>
        <w:t xml:space="preserve">surface </w:t>
      </w:r>
      <w:r w:rsidR="00A14164" w:rsidRPr="009A327C">
        <w:rPr>
          <w:rFonts w:ascii="Times New Roman" w:hAnsi="Times New Roman" w:cs="Times New Roman"/>
          <w:sz w:val="24"/>
          <w:szCs w:val="24"/>
        </w:rPr>
        <w:t xml:space="preserve">of </w:t>
      </w:r>
      <w:r w:rsidR="00E81899" w:rsidRPr="009A327C">
        <w:rPr>
          <w:rFonts w:ascii="Times New Roman" w:hAnsi="Times New Roman" w:cs="Times New Roman"/>
          <w:sz w:val="24"/>
          <w:szCs w:val="24"/>
        </w:rPr>
        <w:t xml:space="preserve">the </w:t>
      </w:r>
      <w:r w:rsidR="00A14164" w:rsidRPr="009A327C">
        <w:rPr>
          <w:rFonts w:ascii="Times New Roman" w:hAnsi="Times New Roman" w:cs="Times New Roman"/>
          <w:sz w:val="24"/>
          <w:szCs w:val="24"/>
        </w:rPr>
        <w:t>adsorbent</w:t>
      </w:r>
      <w:r w:rsidR="00F0717A" w:rsidRPr="009A327C">
        <w:rPr>
          <w:rFonts w:ascii="Times New Roman" w:hAnsi="Times New Roman" w:cs="Times New Roman"/>
          <w:sz w:val="24"/>
          <w:szCs w:val="24"/>
        </w:rPr>
        <w:t xml:space="preserve"> and </w:t>
      </w:r>
      <w:r w:rsidR="00A14164" w:rsidRPr="009A327C">
        <w:rPr>
          <w:rFonts w:ascii="Times New Roman" w:hAnsi="Times New Roman" w:cs="Times New Roman"/>
          <w:sz w:val="24"/>
          <w:szCs w:val="24"/>
        </w:rPr>
        <w:t xml:space="preserve">in </w:t>
      </w:r>
      <w:r w:rsidR="00F0717A" w:rsidRPr="009A327C">
        <w:rPr>
          <w:rFonts w:ascii="Times New Roman" w:hAnsi="Times New Roman" w:cs="Times New Roman"/>
          <w:sz w:val="24"/>
          <w:szCs w:val="24"/>
        </w:rPr>
        <w:t>the solution came to equilibrium with each other.</w:t>
      </w:r>
      <w:r w:rsidR="003E5437" w:rsidRPr="009A327C">
        <w:rPr>
          <w:rFonts w:ascii="Times New Roman" w:eastAsia="Times New Roman" w:hAnsi="Times New Roman" w:cs="Times New Roman"/>
          <w:sz w:val="19"/>
          <w:szCs w:val="19"/>
        </w:rPr>
        <w:t xml:space="preserve"> </w:t>
      </w:r>
      <w:r w:rsidR="003E5437" w:rsidRPr="009A327C">
        <w:rPr>
          <w:rFonts w:ascii="Times New Roman" w:hAnsi="Times New Roman" w:cs="Times New Roman"/>
          <w:sz w:val="24"/>
          <w:szCs w:val="24"/>
        </w:rPr>
        <w:t>Accordingly, 30 mg of N</w:t>
      </w:r>
      <w:r w:rsidR="006F781C" w:rsidRPr="009A327C">
        <w:rPr>
          <w:rFonts w:ascii="Times New Roman" w:hAnsi="Times New Roman" w:cs="Times New Roman"/>
          <w:sz w:val="24"/>
          <w:szCs w:val="24"/>
        </w:rPr>
        <w:t>O</w:t>
      </w:r>
      <w:r w:rsidR="003E5437" w:rsidRPr="009A327C">
        <w:rPr>
          <w:rFonts w:ascii="Times New Roman" w:hAnsi="Times New Roman" w:cs="Times New Roman"/>
          <w:sz w:val="24"/>
          <w:szCs w:val="24"/>
        </w:rPr>
        <w:t>AC was used in all subsequent experiments.</w:t>
      </w:r>
    </w:p>
    <w:p w:rsidR="005D7A8A" w:rsidRPr="009A327C" w:rsidRDefault="005D7A8A" w:rsidP="00C37787">
      <w:pPr>
        <w:spacing w:after="0" w:line="360" w:lineRule="auto"/>
        <w:rPr>
          <w:rFonts w:ascii="Times New Roman" w:hAnsi="Times New Roman" w:cs="Times New Roman"/>
          <w:sz w:val="24"/>
          <w:szCs w:val="24"/>
          <w:lang w:bidi="fa-IR"/>
        </w:rPr>
      </w:pPr>
      <w:r w:rsidRPr="009A327C">
        <w:rPr>
          <w:rFonts w:ascii="Times New Roman" w:eastAsia="AdvSTP_PSTimR" w:hAnsi="Times New Roman" w:cs="Times New Roman"/>
          <w:i/>
          <w:iCs/>
          <w:sz w:val="24"/>
          <w:szCs w:val="24"/>
        </w:rPr>
        <w:t>Effect of temperature</w:t>
      </w:r>
    </w:p>
    <w:p w:rsidR="00A43433" w:rsidRPr="009A327C" w:rsidRDefault="00DB0E3C" w:rsidP="006E7AF0">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lastRenderedPageBreak/>
        <w:t xml:space="preserve">The </w:t>
      </w:r>
      <w:r w:rsidR="007B7866" w:rsidRPr="009A327C">
        <w:rPr>
          <w:rFonts w:ascii="Times New Roman" w:hAnsi="Times New Roman" w:cs="Times New Roman"/>
          <w:sz w:val="24"/>
          <w:szCs w:val="24"/>
          <w:lang w:bidi="fa-IR"/>
        </w:rPr>
        <w:t>batch adsorption</w:t>
      </w:r>
      <w:r w:rsidRPr="009A327C">
        <w:rPr>
          <w:rFonts w:ascii="Times New Roman" w:hAnsi="Times New Roman" w:cs="Times New Roman"/>
          <w:sz w:val="24"/>
          <w:szCs w:val="24"/>
          <w:lang w:bidi="fa-IR"/>
        </w:rPr>
        <w:t xml:space="preserve"> of </w:t>
      </w:r>
      <w:r w:rsidRPr="009A327C">
        <w:rPr>
          <w:rFonts w:ascii="Times New Roman" w:eastAsia="AdvSTP_PSTimR" w:hAnsi="Times New Roman" w:cs="Times New Roman"/>
          <w:sz w:val="24"/>
          <w:szCs w:val="24"/>
        </w:rPr>
        <w:t xml:space="preserve">BY13 and BR46 </w:t>
      </w:r>
      <w:r w:rsidRPr="009A327C">
        <w:rPr>
          <w:rFonts w:ascii="Times New Roman" w:hAnsi="Times New Roman" w:cs="Times New Roman"/>
          <w:sz w:val="24"/>
          <w:szCs w:val="24"/>
          <w:lang w:bidi="fa-IR"/>
        </w:rPr>
        <w:t xml:space="preserve">were </w:t>
      </w:r>
      <w:r w:rsidR="007B7866" w:rsidRPr="009A327C">
        <w:rPr>
          <w:rFonts w:ascii="Times New Roman" w:hAnsi="Times New Roman" w:cs="Times New Roman"/>
          <w:sz w:val="24"/>
          <w:szCs w:val="24"/>
          <w:lang w:bidi="fa-IR"/>
        </w:rPr>
        <w:t>carried out</w:t>
      </w:r>
      <w:r w:rsidRPr="009A327C">
        <w:rPr>
          <w:rFonts w:ascii="Times New Roman" w:hAnsi="Times New Roman" w:cs="Times New Roman"/>
          <w:sz w:val="24"/>
          <w:szCs w:val="24"/>
          <w:lang w:bidi="fa-IR"/>
        </w:rPr>
        <w:t xml:space="preserve"> at five different temperatures in the range of 288-328 K with 100 mL of </w:t>
      </w:r>
      <w:r w:rsidR="00265531" w:rsidRPr="009A327C">
        <w:rPr>
          <w:rFonts w:ascii="Times New Roman" w:eastAsia="AdvSTP_PSTimR" w:hAnsi="Times New Roman" w:cs="Times New Roman"/>
          <w:sz w:val="24"/>
          <w:szCs w:val="24"/>
        </w:rPr>
        <w:t>150 mg L</w:t>
      </w:r>
      <w:r w:rsidR="00265531" w:rsidRPr="009A327C">
        <w:rPr>
          <w:rFonts w:ascii="Times New Roman" w:eastAsia="AdvSTP_PSTimR" w:hAnsi="Times New Roman" w:cs="Times New Roman"/>
          <w:sz w:val="24"/>
          <w:szCs w:val="24"/>
          <w:vertAlign w:val="superscript"/>
        </w:rPr>
        <w:t>-1</w:t>
      </w:r>
      <w:r w:rsidR="00265531" w:rsidRPr="009A327C">
        <w:rPr>
          <w:rFonts w:ascii="Times New Roman" w:eastAsia="AdvSTP_PSTimR" w:hAnsi="Times New Roman" w:cs="Times New Roman"/>
          <w:sz w:val="24"/>
          <w:szCs w:val="24"/>
        </w:rPr>
        <w:t xml:space="preserve"> </w:t>
      </w:r>
      <w:r w:rsidRPr="009A327C">
        <w:rPr>
          <w:rFonts w:ascii="Times New Roman" w:hAnsi="Times New Roman" w:cs="Times New Roman"/>
          <w:sz w:val="24"/>
          <w:szCs w:val="24"/>
          <w:lang w:bidi="fa-IR"/>
        </w:rPr>
        <w:t>binary dyes solution and 20 mg of N</w:t>
      </w:r>
      <w:r w:rsidR="00803280" w:rsidRPr="009A327C">
        <w:rPr>
          <w:rFonts w:ascii="Times New Roman" w:hAnsi="Times New Roman" w:cs="Times New Roman"/>
          <w:sz w:val="24"/>
          <w:szCs w:val="24"/>
          <w:lang w:bidi="fa-IR"/>
        </w:rPr>
        <w:t>O</w:t>
      </w:r>
      <w:r w:rsidRPr="009A327C">
        <w:rPr>
          <w:rFonts w:ascii="Times New Roman" w:hAnsi="Times New Roman" w:cs="Times New Roman"/>
          <w:sz w:val="24"/>
          <w:szCs w:val="24"/>
          <w:lang w:bidi="fa-IR"/>
        </w:rPr>
        <w:t xml:space="preserve">AC at pH 9, and </w:t>
      </w:r>
      <w:proofErr w:type="spellStart"/>
      <w:r w:rsidR="00AE7EB1" w:rsidRPr="009A327C">
        <w:rPr>
          <w:rFonts w:ascii="Times New Roman" w:hAnsi="Times New Roman" w:cs="Times New Roman"/>
          <w:sz w:val="24"/>
          <w:szCs w:val="24"/>
          <w:lang w:bidi="fa-IR"/>
        </w:rPr>
        <w:t>ultrasonication</w:t>
      </w:r>
      <w:proofErr w:type="spellEnd"/>
      <w:r w:rsidRPr="009A327C">
        <w:rPr>
          <w:rFonts w:ascii="Times New Roman" w:hAnsi="Times New Roman" w:cs="Times New Roman"/>
          <w:sz w:val="24"/>
          <w:szCs w:val="24"/>
          <w:lang w:bidi="fa-IR"/>
        </w:rPr>
        <w:t xml:space="preserve"> time of 8 min.</w:t>
      </w:r>
      <w:r w:rsidRPr="009A327C">
        <w:rPr>
          <w:rFonts w:ascii="AdvTT5235d5a9" w:hAnsi="AdvTT5235d5a9" w:cs="AdvTT5235d5a9"/>
          <w:sz w:val="24"/>
          <w:szCs w:val="24"/>
        </w:rPr>
        <w:t xml:space="preserve"> </w:t>
      </w:r>
      <w:r w:rsidR="00AE7EB1" w:rsidRPr="009A327C">
        <w:rPr>
          <w:rFonts w:ascii="AdvTT5235d5a9" w:hAnsi="AdvTT5235d5a9" w:cs="AdvTT5235d5a9"/>
          <w:sz w:val="24"/>
          <w:szCs w:val="24"/>
        </w:rPr>
        <w:t>As can be seen</w:t>
      </w:r>
      <w:r w:rsidRPr="009A327C">
        <w:rPr>
          <w:rFonts w:ascii="Times New Roman" w:hAnsi="Times New Roman" w:cs="Times New Roman"/>
          <w:sz w:val="24"/>
          <w:szCs w:val="24"/>
          <w:lang w:bidi="fa-IR"/>
        </w:rPr>
        <w:t xml:space="preserve"> in </w:t>
      </w:r>
      <w:r w:rsidR="0003613E" w:rsidRPr="009A327C">
        <w:rPr>
          <w:rFonts w:ascii="Times New Roman" w:hAnsi="Times New Roman" w:cs="Times New Roman"/>
          <w:sz w:val="24"/>
          <w:szCs w:val="24"/>
          <w:lang w:bidi="fa-IR"/>
        </w:rPr>
        <w:t>Fig.</w:t>
      </w:r>
      <w:r w:rsidRPr="009A327C">
        <w:rPr>
          <w:rFonts w:ascii="Times New Roman" w:hAnsi="Times New Roman" w:cs="Times New Roman"/>
          <w:sz w:val="24"/>
          <w:szCs w:val="24"/>
          <w:lang w:bidi="fa-IR"/>
        </w:rPr>
        <w:t xml:space="preserve"> </w:t>
      </w:r>
      <w:r w:rsidR="006E7AF0" w:rsidRPr="009A327C">
        <w:rPr>
          <w:rFonts w:ascii="Times New Roman" w:hAnsi="Times New Roman" w:cs="Times New Roman"/>
          <w:sz w:val="24"/>
          <w:szCs w:val="24"/>
          <w:lang w:bidi="fa-IR"/>
        </w:rPr>
        <w:t>3</w:t>
      </w:r>
      <w:r w:rsidR="00BA62C6" w:rsidRPr="009A327C">
        <w:rPr>
          <w:rFonts w:ascii="Times New Roman" w:hAnsi="Times New Roman" w:cs="Times New Roman"/>
          <w:sz w:val="24"/>
          <w:szCs w:val="24"/>
          <w:lang w:bidi="fa-IR"/>
        </w:rPr>
        <w:t>(</w:t>
      </w:r>
      <w:r w:rsidR="00071C9F" w:rsidRPr="009A327C">
        <w:rPr>
          <w:rFonts w:ascii="Times New Roman" w:hAnsi="Times New Roman" w:cs="Times New Roman"/>
          <w:sz w:val="24"/>
          <w:szCs w:val="24"/>
          <w:lang w:bidi="fa-IR"/>
        </w:rPr>
        <w:t>d</w:t>
      </w:r>
      <w:r w:rsidR="00AE7EB1" w:rsidRPr="009A327C">
        <w:rPr>
          <w:rFonts w:ascii="Times New Roman" w:hAnsi="Times New Roman" w:cs="Times New Roman"/>
          <w:sz w:val="24"/>
          <w:szCs w:val="24"/>
          <w:lang w:bidi="fa-IR"/>
        </w:rPr>
        <w:t>)</w:t>
      </w:r>
      <w:r w:rsidRPr="009A327C">
        <w:rPr>
          <w:rFonts w:ascii="Times New Roman" w:eastAsia="Times New Roman" w:hAnsi="Times New Roman" w:cs="Times New Roman"/>
          <w:sz w:val="24"/>
          <w:szCs w:val="24"/>
        </w:rPr>
        <w:t xml:space="preserve">, </w:t>
      </w:r>
      <w:r w:rsidRPr="009A327C">
        <w:rPr>
          <w:rFonts w:ascii="Times New Roman" w:hAnsi="Times New Roman" w:cs="Times New Roman"/>
          <w:sz w:val="24"/>
          <w:szCs w:val="24"/>
          <w:lang w:bidi="fa-IR"/>
        </w:rPr>
        <w:t xml:space="preserve">the removal efficiencies of both dyes by </w:t>
      </w:r>
      <w:r w:rsidR="00803280" w:rsidRPr="009A327C">
        <w:rPr>
          <w:rFonts w:ascii="Times New Roman" w:hAnsi="Times New Roman" w:cs="Times New Roman"/>
          <w:sz w:val="24"/>
          <w:szCs w:val="24"/>
          <w:lang w:bidi="fa-IR"/>
        </w:rPr>
        <w:t>NO</w:t>
      </w:r>
      <w:r w:rsidRPr="009A327C">
        <w:rPr>
          <w:rFonts w:ascii="Times New Roman" w:hAnsi="Times New Roman" w:cs="Times New Roman"/>
          <w:sz w:val="24"/>
          <w:szCs w:val="24"/>
          <w:lang w:bidi="fa-IR"/>
        </w:rPr>
        <w:t>AC increase with the rise in solution temperature from 288 K to 328 K</w:t>
      </w:r>
      <w:r w:rsidR="006F781C" w:rsidRPr="009A327C">
        <w:rPr>
          <w:rFonts w:ascii="Times New Roman" w:hAnsi="Times New Roman" w:cs="Times New Roman"/>
          <w:sz w:val="24"/>
          <w:szCs w:val="24"/>
          <w:lang w:bidi="fa-IR"/>
        </w:rPr>
        <w:t>;</w:t>
      </w:r>
      <w:r w:rsidRPr="009A327C">
        <w:rPr>
          <w:rFonts w:ascii="Times New Roman" w:hAnsi="Times New Roman" w:cs="Times New Roman"/>
          <w:sz w:val="24"/>
          <w:szCs w:val="24"/>
          <w:lang w:bidi="fa-IR"/>
        </w:rPr>
        <w:t xml:space="preserve"> suggesting that the adsorption process is endothermic. </w:t>
      </w:r>
      <w:r w:rsidR="0042046C" w:rsidRPr="009A327C">
        <w:rPr>
          <w:rFonts w:ascii="Times New Roman" w:hAnsi="Times New Roman" w:cs="Times New Roman"/>
          <w:sz w:val="24"/>
          <w:szCs w:val="24"/>
          <w:lang w:bidi="fa-IR"/>
        </w:rPr>
        <w:t>This increase may indicate</w:t>
      </w:r>
      <w:r w:rsidR="00A43433" w:rsidRPr="009A327C">
        <w:rPr>
          <w:rFonts w:ascii="Times New Roman" w:hAnsi="Times New Roman" w:cs="Times New Roman"/>
          <w:sz w:val="24"/>
          <w:szCs w:val="24"/>
          <w:lang w:bidi="fa-IR"/>
        </w:rPr>
        <w:t xml:space="preserve"> the increased tendency of cationic dyes due to an increase in kinetic energy with increasing temperature, and this situation leads to</w:t>
      </w:r>
      <w:r w:rsidR="00803280" w:rsidRPr="009A327C">
        <w:rPr>
          <w:rFonts w:ascii="Times New Roman" w:hAnsi="Times New Roman" w:cs="Times New Roman"/>
          <w:sz w:val="24"/>
          <w:szCs w:val="24"/>
          <w:lang w:bidi="fa-IR"/>
        </w:rPr>
        <w:t xml:space="preserve"> more adsorption onto NO</w:t>
      </w:r>
      <w:r w:rsidR="00A43433" w:rsidRPr="009A327C">
        <w:rPr>
          <w:rFonts w:ascii="Times New Roman" w:hAnsi="Times New Roman" w:cs="Times New Roman"/>
          <w:sz w:val="24"/>
          <w:szCs w:val="24"/>
          <w:lang w:bidi="fa-IR"/>
        </w:rPr>
        <w:t>AC.</w:t>
      </w:r>
    </w:p>
    <w:p w:rsidR="007A577F" w:rsidRPr="009A327C" w:rsidRDefault="00EC0477" w:rsidP="007A577F">
      <w:pPr>
        <w:spacing w:after="0" w:line="360" w:lineRule="auto"/>
        <w:jc w:val="center"/>
        <w:rPr>
          <w:rFonts w:ascii="Times New Roman" w:hAnsi="Times New Roman" w:cs="Times New Roman"/>
          <w:i/>
          <w:iCs/>
          <w:sz w:val="24"/>
          <w:szCs w:val="24"/>
          <w:lang w:bidi="fa-IR"/>
        </w:rPr>
      </w:pPr>
      <w:r w:rsidRPr="009A327C">
        <w:rPr>
          <w:rFonts w:ascii="Times New Roman" w:hAnsi="Times New Roman" w:cs="Times New Roman"/>
          <w:i/>
          <w:iCs/>
          <w:noProof/>
          <w:sz w:val="24"/>
          <w:szCs w:val="24"/>
        </w:rPr>
        <w:drawing>
          <wp:inline distT="0" distB="0" distL="0" distR="0" wp14:anchorId="4794B974" wp14:editId="2F9B806B">
            <wp:extent cx="4705350" cy="4629150"/>
            <wp:effectExtent l="0" t="0" r="0" b="0"/>
            <wp:docPr id="5" name="Picture 5" descr="G:\gggggg\MY papers\G-C &amp; AC\AC\J. Ser. Chem. Soc\Figur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ggggg\MY papers\G-C &amp; AC\AC\J. Ser. Chem. Soc\Figures\Fig. 3.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4629150"/>
                    </a:xfrm>
                    <a:prstGeom prst="rect">
                      <a:avLst/>
                    </a:prstGeom>
                    <a:noFill/>
                    <a:ln>
                      <a:noFill/>
                    </a:ln>
                  </pic:spPr>
                </pic:pic>
              </a:graphicData>
            </a:graphic>
          </wp:inline>
        </w:drawing>
      </w:r>
    </w:p>
    <w:p w:rsidR="007A577F" w:rsidRPr="009A327C" w:rsidRDefault="007A577F" w:rsidP="00E555ED">
      <w:pPr>
        <w:spacing w:after="0" w:line="360" w:lineRule="auto"/>
        <w:jc w:val="both"/>
        <w:rPr>
          <w:rFonts w:ascii="Times New Roman" w:hAnsi="Times New Roman" w:cs="Times New Roman"/>
          <w:sz w:val="24"/>
          <w:szCs w:val="24"/>
        </w:rPr>
      </w:pPr>
      <w:proofErr w:type="gramStart"/>
      <w:r w:rsidRPr="009A327C">
        <w:rPr>
          <w:rFonts w:ascii="Times New Roman" w:hAnsi="Times New Roman" w:cs="Times New Roman"/>
          <w:sz w:val="24"/>
          <w:szCs w:val="24"/>
          <w:lang w:bidi="fa-IR"/>
        </w:rPr>
        <w:t xml:space="preserve">Fig. </w:t>
      </w:r>
      <w:r w:rsidR="006E7AF0" w:rsidRPr="009A327C">
        <w:rPr>
          <w:rFonts w:ascii="Times New Roman" w:hAnsi="Times New Roman" w:cs="Times New Roman"/>
          <w:sz w:val="24"/>
          <w:szCs w:val="24"/>
          <w:lang w:bidi="fa-IR"/>
        </w:rPr>
        <w:t>3</w:t>
      </w:r>
      <w:r w:rsidRPr="009A327C">
        <w:rPr>
          <w:rFonts w:ascii="Times New Roman" w:hAnsi="Times New Roman" w:cs="Times New Roman"/>
          <w:sz w:val="24"/>
          <w:szCs w:val="24"/>
          <w:lang w:bidi="fa-IR"/>
        </w:rPr>
        <w:t>.</w:t>
      </w:r>
      <w:proofErr w:type="gramEnd"/>
      <w:r w:rsidRPr="009A327C">
        <w:rPr>
          <w:rFonts w:ascii="Times New Roman" w:hAnsi="Times New Roman" w:cs="Times New Roman"/>
          <w:sz w:val="24"/>
          <w:szCs w:val="24"/>
          <w:lang w:bidi="fa-IR"/>
        </w:rPr>
        <w:t xml:space="preserve"> Effect of </w:t>
      </w:r>
      <w:r w:rsidRPr="009A327C">
        <w:rPr>
          <w:rFonts w:ascii="Times New Roman" w:eastAsia="AdvSTP_PSTimR" w:hAnsi="Times New Roman" w:cs="Times New Roman"/>
          <w:sz w:val="24"/>
          <w:szCs w:val="24"/>
        </w:rPr>
        <w:t>different</w:t>
      </w:r>
      <w:r w:rsidRPr="009A327C">
        <w:rPr>
          <w:rFonts w:ascii="Times New Roman" w:hAnsi="Times New Roman" w:cs="Times New Roman"/>
          <w:sz w:val="24"/>
          <w:szCs w:val="24"/>
          <w:lang w:bidi="fa-IR"/>
        </w:rPr>
        <w:t xml:space="preserve"> parameters on the adsorption of BY13 and BR46 dyes onto NOAC: </w:t>
      </w:r>
      <w:r w:rsidRPr="009A327C">
        <w:rPr>
          <w:rFonts w:ascii="Times New Roman" w:hAnsi="Times New Roman" w:cs="Times New Roman"/>
          <w:sz w:val="24"/>
          <w:szCs w:val="24"/>
          <w:lang w:bidi="fa-IR"/>
        </w:rPr>
        <w:br/>
        <w:t>(a) Solution pH</w:t>
      </w:r>
      <w:r w:rsidR="00E93E47" w:rsidRPr="009A327C">
        <w:rPr>
          <w:rFonts w:ascii="Times New Roman" w:hAnsi="Times New Roman" w:cs="Times New Roman"/>
          <w:sz w:val="24"/>
          <w:szCs w:val="24"/>
          <w:lang w:bidi="fa-IR"/>
        </w:rPr>
        <w:t xml:space="preserve"> for both the AC and NOAC adsorbents</w:t>
      </w:r>
      <w:r w:rsidRPr="009A327C">
        <w:rPr>
          <w:rFonts w:ascii="Times New Roman" w:hAnsi="Times New Roman" w:cs="Times New Roman"/>
          <w:sz w:val="24"/>
          <w:szCs w:val="24"/>
          <w:lang w:bidi="fa-IR"/>
        </w:rPr>
        <w:t xml:space="preserve">, (b) </w:t>
      </w:r>
      <w:proofErr w:type="spellStart"/>
      <w:r w:rsidRPr="009A327C">
        <w:rPr>
          <w:rFonts w:ascii="Times New Roman" w:hAnsi="Times New Roman" w:cs="Times New Roman"/>
          <w:sz w:val="24"/>
          <w:szCs w:val="24"/>
          <w:lang w:bidi="fa-IR"/>
        </w:rPr>
        <w:t>Ultrasonication</w:t>
      </w:r>
      <w:proofErr w:type="spellEnd"/>
      <w:r w:rsidRPr="009A327C">
        <w:rPr>
          <w:rFonts w:ascii="Times New Roman" w:hAnsi="Times New Roman" w:cs="Times New Roman"/>
          <w:sz w:val="24"/>
          <w:szCs w:val="24"/>
          <w:lang w:bidi="fa-IR"/>
        </w:rPr>
        <w:t xml:space="preserve"> time, (c) A</w:t>
      </w:r>
      <w:r w:rsidRPr="009A327C">
        <w:rPr>
          <w:rFonts w:ascii="Times New Roman" w:hAnsi="Times New Roman" w:cs="Times New Roman"/>
          <w:sz w:val="24"/>
          <w:szCs w:val="24"/>
        </w:rPr>
        <w:t>dsorbent dosage,</w:t>
      </w:r>
      <w:r w:rsidRPr="009A327C">
        <w:rPr>
          <w:rFonts w:ascii="Times New Roman" w:hAnsi="Times New Roman" w:cs="Times New Roman"/>
          <w:sz w:val="24"/>
          <w:szCs w:val="24"/>
          <w:lang w:bidi="fa-IR"/>
        </w:rPr>
        <w:t xml:space="preserve"> and (d) T</w:t>
      </w:r>
      <w:r w:rsidR="00ED49E8" w:rsidRPr="009A327C">
        <w:rPr>
          <w:rFonts w:ascii="Times New Roman" w:hAnsi="Times New Roman" w:cs="Times New Roman"/>
          <w:sz w:val="24"/>
          <w:szCs w:val="24"/>
          <w:lang w:bidi="fa-IR"/>
        </w:rPr>
        <w:t xml:space="preserve">emperature, </w:t>
      </w:r>
      <w:r w:rsidRPr="009A327C">
        <w:rPr>
          <w:rFonts w:ascii="Times New Roman" w:hAnsi="Times New Roman" w:cs="Times New Roman"/>
          <w:sz w:val="24"/>
          <w:szCs w:val="24"/>
          <w:lang w:bidi="fa-IR"/>
        </w:rPr>
        <w:t>[Conditions: 100 mL of 150 mg L</w:t>
      </w:r>
      <w:r w:rsidRPr="009A327C">
        <w:rPr>
          <w:rFonts w:ascii="Times New Roman" w:hAnsi="Times New Roman" w:cs="Times New Roman"/>
          <w:sz w:val="24"/>
          <w:szCs w:val="24"/>
          <w:vertAlign w:val="superscript"/>
          <w:lang w:bidi="fa-IR"/>
        </w:rPr>
        <w:t xml:space="preserve">-1 </w:t>
      </w:r>
      <w:r w:rsidRPr="009A327C">
        <w:rPr>
          <w:rFonts w:ascii="Times New Roman" w:hAnsi="Times New Roman" w:cs="Times New Roman"/>
          <w:sz w:val="24"/>
          <w:szCs w:val="24"/>
          <w:lang w:bidi="fa-IR"/>
        </w:rPr>
        <w:t xml:space="preserve">dyes solution, (a) </w:t>
      </w:r>
      <w:r w:rsidRPr="009A327C">
        <w:rPr>
          <w:rFonts w:ascii="Times New Roman" w:hAnsi="Times New Roman" w:cs="Times New Roman"/>
          <w:i/>
          <w:iCs/>
          <w:sz w:val="24"/>
          <w:szCs w:val="24"/>
          <w:lang w:bidi="fa-IR"/>
        </w:rPr>
        <w:t>t</w:t>
      </w:r>
      <w:r w:rsidRPr="009A327C">
        <w:rPr>
          <w:rFonts w:ascii="Times New Roman" w:hAnsi="Times New Roman" w:cs="Times New Roman"/>
          <w:sz w:val="24"/>
          <w:szCs w:val="24"/>
          <w:lang w:bidi="fa-IR"/>
        </w:rPr>
        <w:t xml:space="preserve">= 6 min, </w:t>
      </w:r>
      <w:r w:rsidRPr="009A327C">
        <w:rPr>
          <w:rFonts w:ascii="Times New Roman" w:hAnsi="Times New Roman" w:cs="Times New Roman"/>
          <w:i/>
          <w:iCs/>
          <w:sz w:val="24"/>
          <w:szCs w:val="24"/>
          <w:lang w:bidi="fa-IR"/>
        </w:rPr>
        <w:t>m</w:t>
      </w:r>
      <w:r w:rsidRPr="009A327C">
        <w:rPr>
          <w:rFonts w:ascii="Times New Roman" w:hAnsi="Times New Roman" w:cs="Times New Roman"/>
          <w:sz w:val="24"/>
          <w:szCs w:val="24"/>
          <w:lang w:bidi="fa-IR"/>
        </w:rPr>
        <w:t xml:space="preserve">=30 mg, </w:t>
      </w:r>
      <w:r w:rsidRPr="009A327C">
        <w:rPr>
          <w:rFonts w:ascii="Times New Roman" w:hAnsi="Times New Roman" w:cs="Times New Roman"/>
          <w:i/>
          <w:iCs/>
          <w:sz w:val="24"/>
          <w:szCs w:val="24"/>
          <w:lang w:bidi="fa-IR"/>
        </w:rPr>
        <w:t>T</w:t>
      </w:r>
      <w:r w:rsidRPr="009A327C">
        <w:rPr>
          <w:rFonts w:ascii="Times New Roman" w:hAnsi="Times New Roman" w:cs="Times New Roman"/>
          <w:sz w:val="24"/>
          <w:szCs w:val="24"/>
          <w:lang w:bidi="fa-IR"/>
        </w:rPr>
        <w:t xml:space="preserve">=25 ºC; (b) pH=9, </w:t>
      </w:r>
      <w:r w:rsidRPr="009A327C">
        <w:rPr>
          <w:rFonts w:ascii="Times New Roman" w:hAnsi="Times New Roman" w:cs="Times New Roman"/>
          <w:i/>
          <w:iCs/>
          <w:sz w:val="24"/>
          <w:szCs w:val="24"/>
          <w:lang w:bidi="fa-IR"/>
        </w:rPr>
        <w:t>m</w:t>
      </w:r>
      <w:r w:rsidRPr="009A327C">
        <w:rPr>
          <w:rFonts w:ascii="Times New Roman" w:hAnsi="Times New Roman" w:cs="Times New Roman"/>
          <w:sz w:val="24"/>
          <w:szCs w:val="24"/>
          <w:lang w:bidi="fa-IR"/>
        </w:rPr>
        <w:t xml:space="preserve">=30 mg, </w:t>
      </w:r>
      <w:r w:rsidRPr="009A327C">
        <w:rPr>
          <w:rFonts w:ascii="Times New Roman" w:hAnsi="Times New Roman" w:cs="Times New Roman"/>
          <w:i/>
          <w:iCs/>
          <w:sz w:val="24"/>
          <w:szCs w:val="24"/>
          <w:lang w:bidi="fa-IR"/>
        </w:rPr>
        <w:t>T</w:t>
      </w:r>
      <w:r w:rsidRPr="009A327C">
        <w:rPr>
          <w:rFonts w:ascii="Times New Roman" w:hAnsi="Times New Roman" w:cs="Times New Roman"/>
          <w:sz w:val="24"/>
          <w:szCs w:val="24"/>
          <w:lang w:bidi="fa-IR"/>
        </w:rPr>
        <w:t xml:space="preserve">=25 ºC; (c) </w:t>
      </w:r>
      <w:r w:rsidRPr="009A327C">
        <w:rPr>
          <w:rFonts w:ascii="Times New Roman" w:hAnsi="Times New Roman" w:cs="Times New Roman"/>
          <w:sz w:val="24"/>
          <w:szCs w:val="24"/>
        </w:rPr>
        <w:t xml:space="preserve">pH=9, </w:t>
      </w:r>
      <w:r w:rsidRPr="009A327C">
        <w:rPr>
          <w:rFonts w:ascii="Times New Roman" w:hAnsi="Times New Roman" w:cs="Times New Roman"/>
          <w:i/>
          <w:iCs/>
          <w:sz w:val="24"/>
          <w:szCs w:val="24"/>
        </w:rPr>
        <w:t>t</w:t>
      </w:r>
      <w:r w:rsidRPr="009A327C">
        <w:rPr>
          <w:rFonts w:ascii="Times New Roman" w:hAnsi="Times New Roman" w:cs="Times New Roman"/>
          <w:sz w:val="24"/>
          <w:szCs w:val="24"/>
        </w:rPr>
        <w:t xml:space="preserve">= 8 min, </w:t>
      </w:r>
      <w:r w:rsidRPr="009A327C">
        <w:rPr>
          <w:rFonts w:ascii="Times New Roman" w:hAnsi="Times New Roman" w:cs="Times New Roman"/>
          <w:i/>
          <w:iCs/>
          <w:sz w:val="24"/>
          <w:szCs w:val="24"/>
        </w:rPr>
        <w:t>T</w:t>
      </w:r>
      <w:r w:rsidRPr="009A327C">
        <w:rPr>
          <w:rFonts w:ascii="Times New Roman" w:hAnsi="Times New Roman" w:cs="Times New Roman"/>
          <w:sz w:val="24"/>
          <w:szCs w:val="24"/>
        </w:rPr>
        <w:t xml:space="preserve">=25 ºC; (d) pH=9, </w:t>
      </w:r>
      <w:r w:rsidRPr="009A327C">
        <w:rPr>
          <w:rFonts w:ascii="Times New Roman" w:hAnsi="Times New Roman" w:cs="Times New Roman"/>
          <w:i/>
          <w:iCs/>
          <w:sz w:val="24"/>
          <w:szCs w:val="24"/>
          <w:lang w:bidi="fa-IR"/>
        </w:rPr>
        <w:t>m</w:t>
      </w:r>
      <w:r w:rsidRPr="009A327C">
        <w:rPr>
          <w:rFonts w:ascii="Times New Roman" w:hAnsi="Times New Roman" w:cs="Times New Roman"/>
          <w:sz w:val="24"/>
          <w:szCs w:val="24"/>
          <w:lang w:bidi="fa-IR"/>
        </w:rPr>
        <w:t>=30 mg</w:t>
      </w:r>
      <w:r w:rsidRPr="009A327C">
        <w:rPr>
          <w:rFonts w:ascii="Times New Roman" w:hAnsi="Times New Roman" w:cs="Times New Roman"/>
          <w:sz w:val="24"/>
          <w:szCs w:val="24"/>
        </w:rPr>
        <w:t xml:space="preserve">, </w:t>
      </w:r>
      <w:r w:rsidRPr="009A327C">
        <w:rPr>
          <w:rFonts w:ascii="Times New Roman" w:hAnsi="Times New Roman" w:cs="Times New Roman"/>
          <w:i/>
          <w:iCs/>
          <w:sz w:val="24"/>
          <w:szCs w:val="24"/>
        </w:rPr>
        <w:t>t</w:t>
      </w:r>
      <w:r w:rsidRPr="009A327C">
        <w:rPr>
          <w:rFonts w:ascii="Times New Roman" w:hAnsi="Times New Roman" w:cs="Times New Roman"/>
          <w:sz w:val="24"/>
          <w:szCs w:val="24"/>
        </w:rPr>
        <w:t>=8 min].</w:t>
      </w:r>
    </w:p>
    <w:p w:rsidR="00191859" w:rsidRPr="009A327C" w:rsidRDefault="00191859" w:rsidP="00C37787">
      <w:pPr>
        <w:autoSpaceDE w:val="0"/>
        <w:autoSpaceDN w:val="0"/>
        <w:adjustRightInd w:val="0"/>
        <w:spacing w:after="0" w:line="360" w:lineRule="auto"/>
        <w:jc w:val="both"/>
        <w:rPr>
          <w:rFonts w:ascii="Times New Roman" w:hAnsi="Times New Roman" w:cs="Times New Roman"/>
          <w:i/>
          <w:iCs/>
          <w:sz w:val="24"/>
          <w:szCs w:val="24"/>
        </w:rPr>
      </w:pPr>
      <w:r w:rsidRPr="009A327C">
        <w:rPr>
          <w:rFonts w:ascii="Times New Roman" w:hAnsi="Times New Roman" w:cs="Times New Roman"/>
          <w:i/>
          <w:iCs/>
          <w:sz w:val="24"/>
          <w:szCs w:val="24"/>
        </w:rPr>
        <w:t>Adsorption isotherms</w:t>
      </w:r>
    </w:p>
    <w:p w:rsidR="00B74CA5" w:rsidRPr="009A327C" w:rsidRDefault="00E13A64" w:rsidP="000463D0">
      <w:pPr>
        <w:spacing w:after="0" w:line="360" w:lineRule="auto"/>
        <w:ind w:firstLine="720"/>
        <w:jc w:val="both"/>
        <w:rPr>
          <w:rFonts w:ascii="Times New Roman" w:eastAsia="Times New Roman" w:hAnsi="Times New Roman" w:cs="Times New Roman"/>
          <w:sz w:val="19"/>
          <w:szCs w:val="19"/>
        </w:rPr>
      </w:pPr>
      <w:r w:rsidRPr="009A327C">
        <w:rPr>
          <w:rFonts w:ascii="Times New Roman" w:hAnsi="Times New Roman" w:cs="Times New Roman"/>
          <w:sz w:val="24"/>
          <w:szCs w:val="24"/>
          <w:lang w:bidi="fa-IR"/>
        </w:rPr>
        <w:t>The equilibrium isotherm plays an important role in predictive modeling for analysis and design of adsorption systems</w:t>
      </w:r>
      <w:r w:rsidR="00191859" w:rsidRPr="009A327C">
        <w:rPr>
          <w:rFonts w:ascii="Times New Roman" w:hAnsi="Times New Roman" w:cs="Times New Roman"/>
          <w:sz w:val="24"/>
          <w:szCs w:val="24"/>
          <w:lang w:bidi="fa-IR"/>
        </w:rPr>
        <w:t xml:space="preserve">. </w:t>
      </w:r>
      <w:r w:rsidRPr="009A327C">
        <w:rPr>
          <w:rFonts w:ascii="Times New Roman" w:hAnsi="Times New Roman" w:cs="Times New Roman"/>
          <w:sz w:val="24"/>
          <w:szCs w:val="24"/>
          <w:lang w:bidi="fa-IR"/>
        </w:rPr>
        <w:t>In this study, d</w:t>
      </w:r>
      <w:r w:rsidR="00185D79" w:rsidRPr="009A327C">
        <w:rPr>
          <w:rFonts w:ascii="Times New Roman" w:hAnsi="Times New Roman" w:cs="Times New Roman"/>
          <w:sz w:val="24"/>
          <w:szCs w:val="24"/>
          <w:lang w:bidi="fa-IR"/>
        </w:rPr>
        <w:t>ye removal process was analyzed</w:t>
      </w:r>
      <w:r w:rsidRPr="009A327C">
        <w:rPr>
          <w:rFonts w:ascii="Times New Roman" w:hAnsi="Times New Roman" w:cs="Times New Roman"/>
          <w:sz w:val="24"/>
          <w:szCs w:val="24"/>
          <w:lang w:bidi="fa-IR"/>
        </w:rPr>
        <w:t xml:space="preserve"> using</w:t>
      </w:r>
      <w:r w:rsidR="00191859" w:rsidRPr="009A327C">
        <w:rPr>
          <w:rFonts w:ascii="Times New Roman" w:hAnsi="Times New Roman" w:cs="Times New Roman"/>
          <w:sz w:val="24"/>
          <w:szCs w:val="24"/>
          <w:lang w:bidi="fa-IR"/>
        </w:rPr>
        <w:t xml:space="preserve"> the well-known </w:t>
      </w:r>
      <w:r w:rsidR="008567F4" w:rsidRPr="009A327C">
        <w:rPr>
          <w:rFonts w:ascii="Times New Roman" w:hAnsi="Times New Roman" w:cs="Times New Roman"/>
          <w:sz w:val="24"/>
          <w:szCs w:val="24"/>
          <w:lang w:bidi="fa-IR"/>
        </w:rPr>
        <w:t xml:space="preserve">Langmuir, </w:t>
      </w:r>
      <w:proofErr w:type="spellStart"/>
      <w:r w:rsidR="00191859" w:rsidRPr="009A327C">
        <w:rPr>
          <w:rFonts w:ascii="Times New Roman" w:hAnsi="Times New Roman" w:cs="Times New Roman"/>
          <w:sz w:val="24"/>
          <w:szCs w:val="24"/>
          <w:lang w:bidi="fa-IR"/>
        </w:rPr>
        <w:t>Freundlich</w:t>
      </w:r>
      <w:proofErr w:type="spellEnd"/>
      <w:r w:rsidR="00191859" w:rsidRPr="009A327C">
        <w:rPr>
          <w:rFonts w:ascii="Times New Roman" w:hAnsi="Times New Roman" w:cs="Times New Roman"/>
          <w:sz w:val="24"/>
          <w:szCs w:val="24"/>
          <w:lang w:bidi="fa-IR"/>
        </w:rPr>
        <w:t xml:space="preserve"> </w:t>
      </w:r>
      <w:r w:rsidR="008567F4" w:rsidRPr="009A327C">
        <w:rPr>
          <w:rFonts w:ascii="Times New Roman" w:hAnsi="Times New Roman" w:cs="Times New Roman"/>
          <w:sz w:val="24"/>
          <w:szCs w:val="24"/>
          <w:lang w:bidi="fa-IR"/>
        </w:rPr>
        <w:t xml:space="preserve">and </w:t>
      </w:r>
      <w:proofErr w:type="spellStart"/>
      <w:r w:rsidR="008567F4" w:rsidRPr="009A327C">
        <w:rPr>
          <w:rFonts w:ascii="Times New Roman" w:hAnsi="Times New Roman" w:cs="Times New Roman"/>
          <w:sz w:val="24"/>
          <w:szCs w:val="24"/>
          <w:lang w:bidi="fa-IR"/>
        </w:rPr>
        <w:t>Tem</w:t>
      </w:r>
      <w:r w:rsidR="007110D3" w:rsidRPr="009A327C">
        <w:rPr>
          <w:rFonts w:ascii="Times New Roman" w:hAnsi="Times New Roman" w:cs="Times New Roman"/>
          <w:sz w:val="24"/>
          <w:szCs w:val="24"/>
          <w:lang w:bidi="fa-IR"/>
        </w:rPr>
        <w:t>p</w:t>
      </w:r>
      <w:r w:rsidR="008567F4" w:rsidRPr="009A327C">
        <w:rPr>
          <w:rFonts w:ascii="Times New Roman" w:hAnsi="Times New Roman" w:cs="Times New Roman"/>
          <w:sz w:val="24"/>
          <w:szCs w:val="24"/>
          <w:lang w:bidi="fa-IR"/>
        </w:rPr>
        <w:t>kin</w:t>
      </w:r>
      <w:proofErr w:type="spellEnd"/>
      <w:r w:rsidR="008567F4" w:rsidRPr="009A327C">
        <w:rPr>
          <w:rFonts w:ascii="Times New Roman" w:hAnsi="Times New Roman" w:cs="Times New Roman"/>
          <w:sz w:val="24"/>
          <w:szCs w:val="24"/>
          <w:lang w:bidi="fa-IR"/>
        </w:rPr>
        <w:t xml:space="preserve"> </w:t>
      </w:r>
      <w:r w:rsidR="00191859" w:rsidRPr="009A327C">
        <w:rPr>
          <w:rFonts w:ascii="Times New Roman" w:hAnsi="Times New Roman" w:cs="Times New Roman"/>
          <w:sz w:val="24"/>
          <w:szCs w:val="24"/>
          <w:lang w:bidi="fa-IR"/>
        </w:rPr>
        <w:t>models</w:t>
      </w:r>
      <w:r w:rsidR="00B74CA5" w:rsidRPr="009A327C">
        <w:rPr>
          <w:rFonts w:ascii="Times New Roman" w:hAnsi="Times New Roman" w:cs="Times New Roman"/>
          <w:sz w:val="24"/>
          <w:szCs w:val="24"/>
          <w:lang w:bidi="fa-IR"/>
        </w:rPr>
        <w:t xml:space="preserve"> according to the procedure given in </w:t>
      </w:r>
      <w:r w:rsidR="000463D0" w:rsidRPr="009A327C">
        <w:rPr>
          <w:rFonts w:ascii="Times New Roman" w:hAnsi="Times New Roman" w:cs="Times New Roman"/>
          <w:sz w:val="24"/>
          <w:szCs w:val="24"/>
          <w:lang w:bidi="fa-IR"/>
        </w:rPr>
        <w:lastRenderedPageBreak/>
        <w:t xml:space="preserve">Experimental </w:t>
      </w:r>
      <w:r w:rsidR="00B74CA5" w:rsidRPr="009A327C">
        <w:rPr>
          <w:rFonts w:ascii="Times New Roman" w:hAnsi="Times New Roman" w:cs="Times New Roman"/>
          <w:sz w:val="24"/>
          <w:szCs w:val="24"/>
          <w:lang w:bidi="fa-IR"/>
        </w:rPr>
        <w:t xml:space="preserve">Section </w:t>
      </w:r>
      <w:r w:rsidR="00AA33D1" w:rsidRPr="009A327C">
        <w:rPr>
          <w:rFonts w:ascii="Times New Roman" w:hAnsi="Times New Roman" w:cs="Times New Roman"/>
          <w:sz w:val="24"/>
          <w:szCs w:val="24"/>
          <w:lang w:bidi="fa-IR"/>
        </w:rPr>
        <w:t>with</w:t>
      </w:r>
      <w:r w:rsidR="00B74CA5" w:rsidRPr="009A327C">
        <w:rPr>
          <w:rFonts w:ascii="Times New Roman" w:hAnsi="Times New Roman" w:cs="Times New Roman"/>
          <w:sz w:val="24"/>
          <w:szCs w:val="24"/>
          <w:lang w:bidi="fa-IR"/>
        </w:rPr>
        <w:t xml:space="preserve"> various </w:t>
      </w:r>
      <w:r w:rsidR="00020626" w:rsidRPr="009A327C">
        <w:rPr>
          <w:rFonts w:ascii="Times New Roman" w:hAnsi="Times New Roman" w:cs="Times New Roman"/>
          <w:sz w:val="24"/>
          <w:szCs w:val="24"/>
          <w:lang w:bidi="fa-IR"/>
        </w:rPr>
        <w:t xml:space="preserve">initial </w:t>
      </w:r>
      <w:r w:rsidR="00B74CA5" w:rsidRPr="009A327C">
        <w:rPr>
          <w:rFonts w:ascii="Times New Roman" w:hAnsi="Times New Roman" w:cs="Times New Roman"/>
          <w:sz w:val="24"/>
          <w:szCs w:val="24"/>
          <w:lang w:bidi="fa-IR"/>
        </w:rPr>
        <w:t xml:space="preserve">dye concentrations and constant values of </w:t>
      </w:r>
      <w:r w:rsidR="00AD21B2" w:rsidRPr="009A327C">
        <w:rPr>
          <w:rFonts w:ascii="Times New Roman" w:hAnsi="Times New Roman" w:cs="Times New Roman"/>
          <w:sz w:val="24"/>
          <w:szCs w:val="24"/>
          <w:lang w:bidi="fa-IR"/>
        </w:rPr>
        <w:t xml:space="preserve">the </w:t>
      </w:r>
      <w:r w:rsidR="00B74CA5" w:rsidRPr="009A327C">
        <w:rPr>
          <w:rFonts w:ascii="Times New Roman" w:hAnsi="Times New Roman" w:cs="Times New Roman"/>
          <w:sz w:val="24"/>
          <w:szCs w:val="24"/>
          <w:lang w:bidi="fa-IR"/>
        </w:rPr>
        <w:t>other parameters</w:t>
      </w:r>
      <w:r w:rsidR="009779E8" w:rsidRPr="009A327C">
        <w:rPr>
          <w:rFonts w:ascii="Times New Roman" w:hAnsi="Times New Roman" w:cs="Times New Roman"/>
          <w:sz w:val="24"/>
          <w:szCs w:val="24"/>
          <w:lang w:bidi="fa-IR"/>
        </w:rPr>
        <w:t xml:space="preserve"> for both the single and binary solutions</w:t>
      </w:r>
      <w:r w:rsidR="00B74CA5" w:rsidRPr="009A327C">
        <w:rPr>
          <w:rFonts w:ascii="Times New Roman" w:hAnsi="Times New Roman" w:cs="Times New Roman"/>
          <w:sz w:val="24"/>
          <w:szCs w:val="24"/>
          <w:lang w:bidi="fa-IR"/>
        </w:rPr>
        <w:t>.</w:t>
      </w:r>
      <w:r w:rsidR="008567F4" w:rsidRPr="009A327C">
        <w:rPr>
          <w:rFonts w:ascii="Times New Roman" w:eastAsia="Times New Roman" w:hAnsi="Times New Roman" w:cs="Times New Roman"/>
          <w:sz w:val="19"/>
          <w:szCs w:val="19"/>
        </w:rPr>
        <w:t xml:space="preserve"> </w:t>
      </w:r>
    </w:p>
    <w:p w:rsidR="008567F4" w:rsidRPr="009A327C" w:rsidRDefault="00725F6D" w:rsidP="00573CD2">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A Langmuir isotherm assumes monolayer adsorption onto a</w:t>
      </w:r>
      <w:r w:rsidRPr="009A327C">
        <w:rPr>
          <w:rFonts w:ascii="Times New Roman" w:hAnsi="Times New Roman" w:cs="Times New Roman" w:hint="cs"/>
          <w:sz w:val="24"/>
          <w:szCs w:val="24"/>
          <w:rtl/>
          <w:lang w:bidi="fa-IR"/>
        </w:rPr>
        <w:t xml:space="preserve"> </w:t>
      </w:r>
      <w:r w:rsidRPr="009A327C">
        <w:rPr>
          <w:rFonts w:ascii="Times New Roman" w:hAnsi="Times New Roman" w:cs="Times New Roman"/>
          <w:sz w:val="24"/>
          <w:szCs w:val="24"/>
          <w:lang w:bidi="fa-IR"/>
        </w:rPr>
        <w:t xml:space="preserve">surface containing a finite number of adsorption sites, using uniform strategies of adsorption with no transmigration of the </w:t>
      </w:r>
      <w:proofErr w:type="spellStart"/>
      <w:r w:rsidRPr="009A327C">
        <w:rPr>
          <w:rFonts w:ascii="Times New Roman" w:hAnsi="Times New Roman" w:cs="Times New Roman"/>
          <w:sz w:val="24"/>
          <w:szCs w:val="24"/>
          <w:lang w:bidi="fa-IR"/>
        </w:rPr>
        <w:t>adsorbate</w:t>
      </w:r>
      <w:proofErr w:type="spellEnd"/>
      <w:r w:rsidRPr="009A327C">
        <w:rPr>
          <w:rFonts w:ascii="Times New Roman" w:hAnsi="Times New Roman" w:cs="Times New Roman"/>
          <w:sz w:val="24"/>
          <w:szCs w:val="24"/>
          <w:lang w:bidi="fa-IR"/>
        </w:rPr>
        <w:t xml:space="preserve"> in the</w:t>
      </w:r>
      <w:r w:rsidRPr="009A327C">
        <w:rPr>
          <w:rFonts w:ascii="AdvTT5235d5a9" w:hAnsi="AdvTT5235d5a9" w:cs="AdvTT5235d5a9"/>
          <w:sz w:val="16"/>
          <w:szCs w:val="16"/>
        </w:rPr>
        <w:t xml:space="preserve"> </w:t>
      </w:r>
      <w:r w:rsidRPr="009A327C">
        <w:rPr>
          <w:rFonts w:ascii="Times New Roman" w:hAnsi="Times New Roman" w:cs="Times New Roman"/>
          <w:sz w:val="24"/>
          <w:szCs w:val="24"/>
          <w:lang w:bidi="fa-IR"/>
        </w:rPr>
        <w:t>plane of the surface</w:t>
      </w:r>
      <w:r w:rsidR="009A327C" w:rsidRPr="009A327C">
        <w:rPr>
          <w:rFonts w:ascii="Times New Roman" w:hAnsi="Times New Roman" w:cs="Times New Roman"/>
          <w:sz w:val="24"/>
          <w:szCs w:val="24"/>
          <w:lang w:bidi="fa-IR"/>
        </w:rPr>
        <w:t xml:space="preserve">. </w:t>
      </w:r>
      <w:r w:rsidR="00CA5743" w:rsidRPr="009A327C">
        <w:rPr>
          <w:rFonts w:ascii="Times New Roman" w:hAnsi="Times New Roman" w:cs="Times New Roman"/>
          <w:sz w:val="24"/>
          <w:szCs w:val="24"/>
          <w:lang w:bidi="fa-IR"/>
        </w:rPr>
        <w:t>The </w:t>
      </w:r>
      <w:proofErr w:type="spellStart"/>
      <w:r w:rsidR="00CA5743" w:rsidRPr="009A327C">
        <w:rPr>
          <w:rFonts w:ascii="Times New Roman" w:hAnsi="Times New Roman" w:cs="Times New Roman"/>
          <w:sz w:val="24"/>
          <w:szCs w:val="24"/>
          <w:lang w:bidi="fa-IR"/>
        </w:rPr>
        <w:t>Freundlich</w:t>
      </w:r>
      <w:proofErr w:type="spellEnd"/>
      <w:r w:rsidR="00CA5743" w:rsidRPr="009A327C">
        <w:rPr>
          <w:rFonts w:ascii="Times New Roman" w:hAnsi="Times New Roman" w:cs="Times New Roman"/>
          <w:sz w:val="24"/>
          <w:szCs w:val="24"/>
          <w:lang w:bidi="fa-IR"/>
        </w:rPr>
        <w:t> equilibrium isotherm </w:t>
      </w:r>
      <w:r w:rsidR="008567F4" w:rsidRPr="009A327C">
        <w:rPr>
          <w:rFonts w:ascii="Times New Roman" w:hAnsi="Times New Roman" w:cs="Times New Roman"/>
          <w:sz w:val="24"/>
          <w:szCs w:val="24"/>
          <w:lang w:bidi="fa-IR"/>
        </w:rPr>
        <w:t xml:space="preserve">is used for the description of multilayer adsorption with interaction between </w:t>
      </w:r>
      <w:r w:rsidR="00CA5743" w:rsidRPr="009A327C">
        <w:rPr>
          <w:rFonts w:ascii="Times New Roman" w:hAnsi="Times New Roman" w:cs="Times New Roman"/>
          <w:sz w:val="24"/>
          <w:szCs w:val="24"/>
          <w:lang w:bidi="fa-IR"/>
        </w:rPr>
        <w:t xml:space="preserve">the </w:t>
      </w:r>
      <w:r w:rsidR="008567F4" w:rsidRPr="009A327C">
        <w:rPr>
          <w:rFonts w:ascii="Times New Roman" w:hAnsi="Times New Roman" w:cs="Times New Roman"/>
          <w:sz w:val="24"/>
          <w:szCs w:val="24"/>
          <w:lang w:bidi="fa-IR"/>
        </w:rPr>
        <w:t xml:space="preserve">adsorbed molecules. The </w:t>
      </w:r>
      <w:proofErr w:type="spellStart"/>
      <w:r w:rsidR="008567F4" w:rsidRPr="009A327C">
        <w:rPr>
          <w:rFonts w:ascii="Times New Roman" w:hAnsi="Times New Roman" w:cs="Times New Roman"/>
          <w:sz w:val="24"/>
          <w:szCs w:val="24"/>
          <w:lang w:bidi="fa-IR"/>
        </w:rPr>
        <w:t>Tem</w:t>
      </w:r>
      <w:r w:rsidR="007110D3" w:rsidRPr="009A327C">
        <w:rPr>
          <w:rFonts w:ascii="Times New Roman" w:hAnsi="Times New Roman" w:cs="Times New Roman"/>
          <w:sz w:val="24"/>
          <w:szCs w:val="24"/>
          <w:lang w:bidi="fa-IR"/>
        </w:rPr>
        <w:t>p</w:t>
      </w:r>
      <w:r w:rsidR="008567F4" w:rsidRPr="009A327C">
        <w:rPr>
          <w:rFonts w:ascii="Times New Roman" w:hAnsi="Times New Roman" w:cs="Times New Roman"/>
          <w:sz w:val="24"/>
          <w:szCs w:val="24"/>
          <w:lang w:bidi="fa-IR"/>
        </w:rPr>
        <w:t>kin</w:t>
      </w:r>
      <w:proofErr w:type="spellEnd"/>
      <w:r w:rsidR="008567F4" w:rsidRPr="009A327C">
        <w:rPr>
          <w:rFonts w:ascii="Times New Roman" w:hAnsi="Times New Roman" w:cs="Times New Roman"/>
          <w:sz w:val="24"/>
          <w:szCs w:val="24"/>
          <w:lang w:bidi="fa-IR"/>
        </w:rPr>
        <w:t xml:space="preserve"> isotherm model assumes that the adsorption energy decreases linearly with the surface coverage due to some indirect </w:t>
      </w:r>
      <w:proofErr w:type="spellStart"/>
      <w:r w:rsidR="008567F4" w:rsidRPr="009A327C">
        <w:rPr>
          <w:rFonts w:ascii="Times New Roman" w:hAnsi="Times New Roman" w:cs="Times New Roman"/>
          <w:sz w:val="24"/>
          <w:szCs w:val="24"/>
          <w:lang w:bidi="fa-IR"/>
        </w:rPr>
        <w:t>adsorbate</w:t>
      </w:r>
      <w:proofErr w:type="spellEnd"/>
      <w:r w:rsidR="008567F4" w:rsidRPr="009A327C">
        <w:rPr>
          <w:rFonts w:ascii="Times New Roman" w:hAnsi="Times New Roman" w:cs="Times New Roman"/>
          <w:sz w:val="24"/>
          <w:szCs w:val="24"/>
          <w:lang w:bidi="fa-IR"/>
        </w:rPr>
        <w:t>/</w:t>
      </w:r>
      <w:proofErr w:type="spellStart"/>
      <w:r w:rsidR="008567F4" w:rsidRPr="009A327C">
        <w:rPr>
          <w:rFonts w:ascii="Times New Roman" w:hAnsi="Times New Roman" w:cs="Times New Roman"/>
          <w:sz w:val="24"/>
          <w:szCs w:val="24"/>
          <w:lang w:bidi="fa-IR"/>
        </w:rPr>
        <w:t>adsorbate</w:t>
      </w:r>
      <w:proofErr w:type="spellEnd"/>
      <w:r w:rsidR="008567F4" w:rsidRPr="009A327C">
        <w:rPr>
          <w:rFonts w:ascii="Times New Roman" w:hAnsi="Times New Roman" w:cs="Times New Roman"/>
          <w:sz w:val="24"/>
          <w:szCs w:val="24"/>
          <w:lang w:bidi="fa-IR"/>
        </w:rPr>
        <w:t xml:space="preserve"> interactions. The linear forms of </w:t>
      </w:r>
      <w:r w:rsidR="00AA33D1" w:rsidRPr="009A327C">
        <w:rPr>
          <w:rFonts w:ascii="Times New Roman" w:hAnsi="Times New Roman" w:cs="Times New Roman"/>
          <w:sz w:val="24"/>
          <w:szCs w:val="24"/>
          <w:lang w:bidi="fa-IR"/>
        </w:rPr>
        <w:t xml:space="preserve">the </w:t>
      </w:r>
      <w:r w:rsidR="008567F4" w:rsidRPr="009A327C">
        <w:rPr>
          <w:rFonts w:ascii="Times New Roman" w:hAnsi="Times New Roman" w:cs="Times New Roman"/>
          <w:sz w:val="24"/>
          <w:szCs w:val="24"/>
          <w:lang w:bidi="fa-IR"/>
        </w:rPr>
        <w:t xml:space="preserve">isotherm models are </w:t>
      </w:r>
      <w:r w:rsidRPr="009A327C">
        <w:rPr>
          <w:rFonts w:ascii="Times New Roman" w:hAnsi="Times New Roman" w:cs="Times New Roman"/>
          <w:sz w:val="24"/>
          <w:szCs w:val="24"/>
          <w:lang w:bidi="fa-IR"/>
        </w:rPr>
        <w:t>given</w:t>
      </w:r>
      <w:r w:rsidR="008567F4" w:rsidRPr="009A327C">
        <w:rPr>
          <w:rFonts w:ascii="Times New Roman" w:hAnsi="Times New Roman" w:cs="Times New Roman"/>
          <w:sz w:val="24"/>
          <w:szCs w:val="24"/>
          <w:lang w:bidi="fa-IR"/>
        </w:rPr>
        <w:t xml:space="preserve"> as</w:t>
      </w:r>
      <w:r w:rsidR="00BB118C" w:rsidRPr="009A327C">
        <w:rPr>
          <w:rFonts w:ascii="Times New Roman" w:hAnsi="Times New Roman" w:cs="Times New Roman"/>
          <w:sz w:val="24"/>
          <w:szCs w:val="24"/>
          <w:lang w:bidi="fa-IR"/>
        </w:rPr>
        <w:t xml:space="preserve"> </w:t>
      </w:r>
      <w:hyperlink w:anchor="_ENREF_19" w:tooltip="Ahmad, 2014 #109" w:history="1">
        <w:r w:rsidR="00573CD2" w:rsidRPr="009A327C">
          <w:rPr>
            <w:rFonts w:ascii="Times New Roman" w:hAnsi="Times New Roman" w:cs="Times New Roman"/>
            <w:sz w:val="24"/>
            <w:szCs w:val="24"/>
            <w:lang w:bidi="fa-IR"/>
          </w:rPr>
          <w:fldChar w:fldCharType="begin"/>
        </w:r>
        <w:r w:rsidR="00573CD2" w:rsidRPr="009A327C">
          <w:rPr>
            <w:rFonts w:ascii="Times New Roman" w:hAnsi="Times New Roman" w:cs="Times New Roman"/>
            <w:sz w:val="24"/>
            <w:szCs w:val="24"/>
            <w:lang w:bidi="fa-IR"/>
          </w:rPr>
          <w:instrText xml:space="preserve"> ADDIN EN.CITE &lt;EndNote&gt;&lt;Cite&gt;&lt;Author&gt;Ahmad&lt;/Author&gt;&lt;Year&gt;2014&lt;/Year&gt;&lt;RecNum&gt;109&lt;/RecNum&gt;&lt;DisplayText&gt;&lt;style face="superscript" font="Times New Roman" size="12"&gt;19&lt;/style&gt;&lt;/DisplayText&gt;&lt;record&gt;&lt;rec-number&gt;109&lt;/rec-number&gt;&lt;foreign-keys&gt;&lt;key app="EN" db-id="frsr5sd0eewzr7etr5rxtpa9pze9xfa2a0ve"&gt;109&lt;/key&gt;&lt;/foreign-keys&gt;&lt;ref-type name="Journal Article"&gt;17&lt;/ref-type&gt;&lt;contributors&gt;&lt;authors&gt;&lt;author&gt;Ahmad, Mohd Azmier&lt;/author&gt;&lt;author&gt;Puad, Nur Azreen Ahmad&lt;/author&gt;&lt;author&gt;Bello, Olugbenga Solomon&lt;/author&gt;&lt;/authors&gt;&lt;/contributors&gt;&lt;titles&gt;&lt;title&gt;Kinetic, equilibrium and thermodynamic studies of synthetic dye removal using pomegranate peel activated carbon prepared by microwave-induced KOH activation&lt;/title&gt;&lt;secondary-title&gt;Water Resources and Industry&lt;/secondary-title&gt;&lt;/titles&gt;&lt;periodical&gt;&lt;full-title&gt;Water Resources and Industry&lt;/full-title&gt;&lt;abbr-1&gt;Water Resour. Ind.&lt;/abbr-1&gt;&lt;abbr-2&gt;Water Resour Ind&lt;/abbr-2&gt;&lt;/periodical&gt;&lt;pages&gt;18-35&lt;/pages&gt;&lt;volume&gt;6&lt;/volume&gt;&lt;dates&gt;&lt;year&gt;2014&lt;/year&gt;&lt;/dates&gt;&lt;isbn&gt;2212-3717&lt;/isbn&gt;&lt;urls&gt;&lt;/urls&gt;&lt;/record&gt;&lt;/Cite&gt;&lt;/EndNote&gt;</w:instrText>
        </w:r>
        <w:r w:rsidR="00573CD2" w:rsidRPr="009A327C">
          <w:rPr>
            <w:rFonts w:ascii="Times New Roman" w:hAnsi="Times New Roman" w:cs="Times New Roman"/>
            <w:sz w:val="24"/>
            <w:szCs w:val="24"/>
            <w:lang w:bidi="fa-IR"/>
          </w:rPr>
          <w:fldChar w:fldCharType="separate"/>
        </w:r>
        <w:r w:rsidR="00573CD2" w:rsidRPr="009A327C">
          <w:rPr>
            <w:rFonts w:ascii="Times New Roman" w:hAnsi="Times New Roman" w:cs="Times New Roman"/>
            <w:noProof/>
            <w:sz w:val="24"/>
            <w:szCs w:val="24"/>
            <w:vertAlign w:val="superscript"/>
            <w:lang w:bidi="fa-IR"/>
          </w:rPr>
          <w:t>19</w:t>
        </w:r>
        <w:r w:rsidR="00573CD2" w:rsidRPr="009A327C">
          <w:rPr>
            <w:rFonts w:ascii="Times New Roman" w:hAnsi="Times New Roman" w:cs="Times New Roman"/>
            <w:sz w:val="24"/>
            <w:szCs w:val="24"/>
            <w:lang w:bidi="fa-IR"/>
          </w:rPr>
          <w:fldChar w:fldCharType="end"/>
        </w:r>
      </w:hyperlink>
      <w:r w:rsidR="008567F4" w:rsidRPr="009A327C">
        <w:rPr>
          <w:rFonts w:ascii="Times New Roman" w:hAnsi="Times New Roman" w:cs="Times New Roman"/>
          <w:sz w:val="24"/>
          <w:szCs w:val="24"/>
          <w:lang w:bidi="fa-IR"/>
        </w:rPr>
        <w:t>:</w:t>
      </w:r>
    </w:p>
    <w:p w:rsidR="00725F6D" w:rsidRPr="009A327C" w:rsidRDefault="001F4948" w:rsidP="00C37787">
      <w:pPr>
        <w:spacing w:after="0" w:line="360" w:lineRule="auto"/>
        <w:rPr>
          <w:rFonts w:ascii="Times New Roman" w:eastAsia="Calibri" w:hAnsi="Times New Roman" w:cs="Times New Roman"/>
          <w:sz w:val="24"/>
          <w:szCs w:val="24"/>
        </w:rPr>
      </w:pPr>
      <w:r w:rsidRPr="009A327C">
        <w:rPr>
          <w:rFonts w:ascii="Times New Roman" w:hAnsi="Times New Roman" w:cs="Times New Roman"/>
          <w:position w:val="-30"/>
          <w:sz w:val="24"/>
          <w:szCs w:val="24"/>
          <w:lang w:bidi="fa-IR"/>
        </w:rPr>
        <w:object w:dxaOrig="2060" w:dyaOrig="700">
          <v:shape id="_x0000_i1030" type="#_x0000_t75" style="width:102.75pt;height:35.25pt" o:ole="">
            <v:imagedata r:id="rId22" o:title=""/>
          </v:shape>
          <o:OLEObject Type="Embed" ProgID="Equation.3" ShapeID="_x0000_i1030" DrawAspect="Content" ObjectID="_1569776672" r:id="rId23"/>
        </w:object>
      </w:r>
      <w:r w:rsidR="00725F6D" w:rsidRPr="009A327C">
        <w:rPr>
          <w:rFonts w:ascii="Times New Roman" w:eastAsia="Calibri" w:hAnsi="Times New Roman" w:cs="Times New Roman"/>
          <w:sz w:val="24"/>
          <w:szCs w:val="24"/>
        </w:rPr>
        <w:t xml:space="preserve">                            </w:t>
      </w:r>
      <w:r w:rsidRPr="009A327C">
        <w:rPr>
          <w:rFonts w:ascii="Times New Roman" w:eastAsia="Calibri" w:hAnsi="Times New Roman" w:cs="Times New Roman"/>
          <w:sz w:val="24"/>
          <w:szCs w:val="24"/>
        </w:rPr>
        <w:t xml:space="preserve"> </w:t>
      </w:r>
      <w:r w:rsidR="00725F6D" w:rsidRPr="009A327C">
        <w:rPr>
          <w:rFonts w:ascii="Times New Roman" w:eastAsia="Calibri" w:hAnsi="Times New Roman" w:cs="Times New Roman"/>
          <w:sz w:val="24"/>
          <w:szCs w:val="24"/>
        </w:rPr>
        <w:t xml:space="preserve">  (</w:t>
      </w:r>
      <w:r w:rsidR="00146DEC" w:rsidRPr="009A327C">
        <w:rPr>
          <w:rFonts w:ascii="Times New Roman" w:eastAsia="Calibri" w:hAnsi="Times New Roman" w:cs="Times New Roman"/>
          <w:sz w:val="24"/>
          <w:szCs w:val="24"/>
        </w:rPr>
        <w:t>6</w:t>
      </w:r>
      <w:r w:rsidR="00725F6D" w:rsidRPr="009A327C">
        <w:rPr>
          <w:rFonts w:ascii="Times New Roman" w:eastAsia="Calibri" w:hAnsi="Times New Roman" w:cs="Times New Roman"/>
          <w:sz w:val="24"/>
          <w:szCs w:val="24"/>
        </w:rPr>
        <w:t>)</w:t>
      </w:r>
    </w:p>
    <w:p w:rsidR="00725F6D" w:rsidRPr="009A327C" w:rsidRDefault="001F4948" w:rsidP="00C37787">
      <w:pPr>
        <w:spacing w:after="0" w:line="360" w:lineRule="auto"/>
        <w:rPr>
          <w:rFonts w:ascii="Times New Roman" w:eastAsia="Calibri" w:hAnsi="Times New Roman" w:cs="Times New Roman"/>
          <w:sz w:val="24"/>
          <w:szCs w:val="24"/>
        </w:rPr>
      </w:pPr>
      <w:r w:rsidRPr="009A327C">
        <w:rPr>
          <w:rFonts w:ascii="Times New Roman" w:hAnsi="Times New Roman" w:cs="Times New Roman"/>
          <w:position w:val="-24"/>
          <w:sz w:val="24"/>
          <w:szCs w:val="24"/>
          <w:lang w:bidi="fa-IR"/>
        </w:rPr>
        <w:object w:dxaOrig="2240" w:dyaOrig="620">
          <v:shape id="_x0000_i1031" type="#_x0000_t75" style="width:112.5pt;height:31.5pt" o:ole="">
            <v:imagedata r:id="rId24" o:title=""/>
          </v:shape>
          <o:OLEObject Type="Embed" ProgID="Equation.3" ShapeID="_x0000_i1031" DrawAspect="Content" ObjectID="_1569776673" r:id="rId25"/>
        </w:object>
      </w:r>
      <w:r w:rsidR="00725F6D" w:rsidRPr="009A327C">
        <w:rPr>
          <w:rFonts w:ascii="Times New Roman" w:eastAsia="Calibri" w:hAnsi="Times New Roman" w:cs="Times New Roman"/>
          <w:sz w:val="24"/>
          <w:szCs w:val="24"/>
        </w:rPr>
        <w:t xml:space="preserve">                </w:t>
      </w:r>
      <w:r w:rsidRPr="009A327C">
        <w:rPr>
          <w:rFonts w:ascii="Times New Roman" w:eastAsia="Calibri" w:hAnsi="Times New Roman" w:cs="Times New Roman"/>
          <w:sz w:val="24"/>
          <w:szCs w:val="24"/>
        </w:rPr>
        <w:t xml:space="preserve"> </w:t>
      </w:r>
      <w:r w:rsidR="00725F6D" w:rsidRPr="009A327C">
        <w:rPr>
          <w:rFonts w:ascii="Times New Roman" w:eastAsia="Calibri" w:hAnsi="Times New Roman" w:cs="Times New Roman"/>
          <w:sz w:val="24"/>
          <w:szCs w:val="24"/>
        </w:rPr>
        <w:t xml:space="preserve">           (</w:t>
      </w:r>
      <w:r w:rsidR="00146DEC" w:rsidRPr="009A327C">
        <w:rPr>
          <w:rFonts w:ascii="Times New Roman" w:eastAsia="Calibri" w:hAnsi="Times New Roman" w:cs="Times New Roman"/>
          <w:sz w:val="24"/>
          <w:szCs w:val="24"/>
        </w:rPr>
        <w:t>7</w:t>
      </w:r>
      <w:r w:rsidR="00725F6D" w:rsidRPr="009A327C">
        <w:rPr>
          <w:rFonts w:ascii="Times New Roman" w:eastAsia="Calibri" w:hAnsi="Times New Roman" w:cs="Times New Roman"/>
          <w:sz w:val="24"/>
          <w:szCs w:val="24"/>
        </w:rPr>
        <w:t>)</w:t>
      </w:r>
    </w:p>
    <w:p w:rsidR="00725F6D" w:rsidRPr="009A327C" w:rsidRDefault="001F4948" w:rsidP="00C37787">
      <w:pPr>
        <w:spacing w:after="0" w:line="360" w:lineRule="auto"/>
        <w:rPr>
          <w:rFonts w:ascii="Times New Roman" w:eastAsia="Calibri" w:hAnsi="Times New Roman" w:cs="Times New Roman"/>
          <w:sz w:val="24"/>
          <w:szCs w:val="24"/>
        </w:rPr>
      </w:pPr>
      <w:r w:rsidRPr="009A327C">
        <w:rPr>
          <w:rFonts w:ascii="Times New Roman" w:hAnsi="Times New Roman" w:cs="Times New Roman"/>
          <w:position w:val="-16"/>
          <w:sz w:val="24"/>
          <w:szCs w:val="24"/>
          <w:lang w:bidi="fa-IR"/>
        </w:rPr>
        <w:object w:dxaOrig="2540" w:dyaOrig="400">
          <v:shape id="_x0000_i1032" type="#_x0000_t75" style="width:126.75pt;height:21pt" o:ole="">
            <v:imagedata r:id="rId26" o:title=""/>
          </v:shape>
          <o:OLEObject Type="Embed" ProgID="Equation.3" ShapeID="_x0000_i1032" DrawAspect="Content" ObjectID="_1569776674" r:id="rId27"/>
        </w:object>
      </w:r>
      <w:r w:rsidR="00725F6D" w:rsidRPr="009A327C">
        <w:rPr>
          <w:rFonts w:ascii="Times New Roman" w:eastAsia="Calibri" w:hAnsi="Times New Roman" w:cs="Times New Roman"/>
          <w:sz w:val="24"/>
          <w:szCs w:val="24"/>
        </w:rPr>
        <w:t xml:space="preserve">                 </w:t>
      </w:r>
      <w:r w:rsidRPr="009A327C">
        <w:rPr>
          <w:rFonts w:ascii="Times New Roman" w:eastAsia="Calibri" w:hAnsi="Times New Roman" w:cs="Times New Roman"/>
          <w:sz w:val="24"/>
          <w:szCs w:val="24"/>
        </w:rPr>
        <w:t xml:space="preserve"> </w:t>
      </w:r>
      <w:r w:rsidR="00725F6D" w:rsidRPr="009A327C">
        <w:rPr>
          <w:rFonts w:ascii="Times New Roman" w:eastAsia="Calibri" w:hAnsi="Times New Roman" w:cs="Times New Roman"/>
          <w:sz w:val="24"/>
          <w:szCs w:val="24"/>
        </w:rPr>
        <w:t xml:space="preserve">     (</w:t>
      </w:r>
      <w:r w:rsidR="00146DEC" w:rsidRPr="009A327C">
        <w:rPr>
          <w:rFonts w:ascii="Times New Roman" w:eastAsia="Calibri" w:hAnsi="Times New Roman" w:cs="Times New Roman"/>
          <w:sz w:val="24"/>
          <w:szCs w:val="24"/>
        </w:rPr>
        <w:t>8</w:t>
      </w:r>
      <w:r w:rsidR="00725F6D" w:rsidRPr="009A327C">
        <w:rPr>
          <w:rFonts w:ascii="Times New Roman" w:eastAsia="Calibri" w:hAnsi="Times New Roman" w:cs="Times New Roman"/>
          <w:sz w:val="24"/>
          <w:szCs w:val="24"/>
        </w:rPr>
        <w:t>)</w:t>
      </w:r>
    </w:p>
    <w:p w:rsidR="00265531" w:rsidRPr="009A327C" w:rsidRDefault="00265531" w:rsidP="00265531">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lang w:bidi="fa-IR"/>
        </w:rPr>
        <w:t xml:space="preserve">Where </w:t>
      </w:r>
      <w:proofErr w:type="spellStart"/>
      <w:r w:rsidRPr="009A327C">
        <w:rPr>
          <w:rFonts w:ascii="Times New Roman" w:hAnsi="Times New Roman" w:cs="Times New Roman"/>
          <w:i/>
          <w:iCs/>
          <w:sz w:val="24"/>
          <w:szCs w:val="24"/>
          <w:lang w:bidi="fa-IR"/>
        </w:rPr>
        <w:t>C</w:t>
      </w:r>
      <w:r w:rsidRPr="009A327C">
        <w:rPr>
          <w:rFonts w:ascii="Times New Roman" w:hAnsi="Times New Roman" w:cs="Times New Roman"/>
          <w:i/>
          <w:iCs/>
          <w:sz w:val="24"/>
          <w:szCs w:val="24"/>
          <w:vertAlign w:val="subscript"/>
          <w:lang w:bidi="fa-IR"/>
        </w:rPr>
        <w:t>e</w:t>
      </w:r>
      <w:proofErr w:type="spellEnd"/>
      <w:r w:rsidRPr="009A327C">
        <w:rPr>
          <w:rFonts w:ascii="Times New Roman" w:hAnsi="Times New Roman" w:cs="Times New Roman"/>
          <w:sz w:val="24"/>
          <w:szCs w:val="24"/>
          <w:lang w:bidi="fa-IR"/>
        </w:rPr>
        <w:t xml:space="preserve"> is the equilibrium concentration of the dye, </w:t>
      </w:r>
      <w:proofErr w:type="spellStart"/>
      <w:r w:rsidRPr="009A327C">
        <w:rPr>
          <w:rFonts w:ascii="Times New Roman" w:hAnsi="Times New Roman" w:cs="Times New Roman"/>
          <w:i/>
          <w:iCs/>
          <w:sz w:val="24"/>
          <w:szCs w:val="24"/>
          <w:lang w:bidi="fa-IR"/>
        </w:rPr>
        <w:t>q</w:t>
      </w:r>
      <w:r w:rsidRPr="009A327C">
        <w:rPr>
          <w:rFonts w:ascii="Times New Roman" w:hAnsi="Times New Roman" w:cs="Times New Roman"/>
          <w:i/>
          <w:iCs/>
          <w:sz w:val="24"/>
          <w:szCs w:val="24"/>
          <w:vertAlign w:val="subscript"/>
          <w:lang w:bidi="fa-IR"/>
        </w:rPr>
        <w:t>e</w:t>
      </w:r>
      <w:proofErr w:type="spellEnd"/>
      <w:r w:rsidRPr="009A327C">
        <w:rPr>
          <w:rFonts w:ascii="Times New Roman" w:hAnsi="Times New Roman" w:cs="Times New Roman"/>
          <w:sz w:val="24"/>
          <w:szCs w:val="24"/>
          <w:lang w:bidi="fa-IR"/>
        </w:rPr>
        <w:t xml:space="preserve"> is the amount of dye adsorbed per unit mass of adsorbent at equilibrium (mg g</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w:t>
      </w:r>
      <w:proofErr w:type="spellStart"/>
      <w:r w:rsidRPr="009A327C">
        <w:rPr>
          <w:rFonts w:ascii="Times New Roman" w:hAnsi="Times New Roman" w:cs="Times New Roman"/>
          <w:i/>
          <w:iCs/>
          <w:sz w:val="24"/>
          <w:szCs w:val="24"/>
          <w:lang w:bidi="fa-IR"/>
        </w:rPr>
        <w:t>q</w:t>
      </w:r>
      <w:r w:rsidRPr="009A327C">
        <w:rPr>
          <w:rFonts w:ascii="Times New Roman" w:hAnsi="Times New Roman" w:cs="Times New Roman"/>
          <w:i/>
          <w:iCs/>
          <w:sz w:val="24"/>
          <w:szCs w:val="24"/>
          <w:vertAlign w:val="subscript"/>
          <w:lang w:bidi="fa-IR"/>
        </w:rPr>
        <w:t>max</w:t>
      </w:r>
      <w:proofErr w:type="spellEnd"/>
      <w:r w:rsidRPr="009A327C">
        <w:rPr>
          <w:rFonts w:ascii="Times New Roman" w:hAnsi="Times New Roman" w:cs="Times New Roman"/>
          <w:sz w:val="24"/>
          <w:szCs w:val="24"/>
          <w:vertAlign w:val="subscript"/>
          <w:lang w:bidi="fa-IR"/>
        </w:rPr>
        <w:t xml:space="preserve"> </w:t>
      </w:r>
      <w:r w:rsidRPr="009A327C">
        <w:rPr>
          <w:rFonts w:ascii="Times New Roman" w:hAnsi="Times New Roman" w:cs="Times New Roman"/>
          <w:sz w:val="24"/>
          <w:szCs w:val="24"/>
          <w:lang w:bidi="fa-IR"/>
        </w:rPr>
        <w:t>is the theoretical maximum adsorption capacity (mg g</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w:t>
      </w:r>
      <w:r w:rsidRPr="009A327C">
        <w:rPr>
          <w:rFonts w:ascii="Times New Roman" w:hAnsi="Times New Roman" w:cs="Times New Roman"/>
          <w:i/>
          <w:iCs/>
          <w:sz w:val="24"/>
          <w:szCs w:val="24"/>
          <w:lang w:bidi="fa-IR"/>
        </w:rPr>
        <w:t>K</w:t>
      </w:r>
      <w:r w:rsidRPr="009A327C">
        <w:rPr>
          <w:rFonts w:ascii="Times New Roman" w:hAnsi="Times New Roman" w:cs="Times New Roman"/>
          <w:i/>
          <w:iCs/>
          <w:sz w:val="24"/>
          <w:szCs w:val="24"/>
          <w:vertAlign w:val="subscript"/>
          <w:lang w:bidi="fa-IR"/>
        </w:rPr>
        <w:t>L</w:t>
      </w:r>
      <w:r w:rsidRPr="009A327C">
        <w:rPr>
          <w:rFonts w:ascii="Times New Roman" w:hAnsi="Times New Roman" w:cs="Times New Roman"/>
          <w:sz w:val="24"/>
          <w:szCs w:val="24"/>
          <w:lang w:bidi="fa-IR"/>
        </w:rPr>
        <w:t xml:space="preserve"> is the Langmuir constant (L mg</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w:t>
      </w:r>
      <w:r w:rsidRPr="009A327C">
        <w:rPr>
          <w:rFonts w:ascii="Times New Roman" w:hAnsi="Times New Roman" w:cs="Times New Roman"/>
          <w:i/>
          <w:iCs/>
          <w:sz w:val="24"/>
          <w:szCs w:val="24"/>
        </w:rPr>
        <w:t>K</w:t>
      </w:r>
      <w:r w:rsidRPr="009A327C">
        <w:rPr>
          <w:rFonts w:ascii="Times New Roman" w:hAnsi="Times New Roman" w:cs="Times New Roman"/>
          <w:i/>
          <w:iCs/>
          <w:sz w:val="24"/>
          <w:szCs w:val="24"/>
          <w:vertAlign w:val="subscript"/>
        </w:rPr>
        <w:t>F</w:t>
      </w:r>
      <w:r w:rsidRPr="009A327C">
        <w:rPr>
          <w:rFonts w:ascii="Times New Roman" w:hAnsi="Times New Roman" w:cs="Times New Roman"/>
          <w:i/>
          <w:iCs/>
          <w:sz w:val="24"/>
          <w:szCs w:val="24"/>
        </w:rPr>
        <w:t xml:space="preserve"> </w:t>
      </w:r>
      <w:r w:rsidRPr="009A327C">
        <w:rPr>
          <w:rFonts w:ascii="Times New Roman" w:hAnsi="Times New Roman" w:cs="Times New Roman"/>
          <w:sz w:val="24"/>
          <w:szCs w:val="24"/>
        </w:rPr>
        <w:t>(mg</w:t>
      </w:r>
      <w:r w:rsidRPr="009A327C">
        <w:rPr>
          <w:rFonts w:ascii="Times New Roman" w:hAnsi="Times New Roman" w:cs="Times New Roman"/>
          <w:sz w:val="24"/>
          <w:szCs w:val="24"/>
          <w:vertAlign w:val="superscript"/>
        </w:rPr>
        <w:t xml:space="preserve">1−(1/n) </w:t>
      </w:r>
      <w:r w:rsidRPr="009A327C">
        <w:rPr>
          <w:rFonts w:ascii="Times New Roman" w:hAnsi="Times New Roman" w:cs="Times New Roman"/>
          <w:sz w:val="24"/>
          <w:szCs w:val="24"/>
        </w:rPr>
        <w:t>L</w:t>
      </w:r>
      <w:r w:rsidRPr="009A327C">
        <w:rPr>
          <w:rFonts w:ascii="Times New Roman" w:hAnsi="Times New Roman" w:cs="Times New Roman"/>
          <w:sz w:val="24"/>
          <w:szCs w:val="24"/>
          <w:vertAlign w:val="superscript"/>
        </w:rPr>
        <w:t xml:space="preserve">1/n </w:t>
      </w:r>
      <w:r w:rsidRPr="009A327C">
        <w:rPr>
          <w:rFonts w:ascii="Times New Roman" w:hAnsi="Times New Roman" w:cs="Times New Roman"/>
          <w:sz w:val="24"/>
          <w:szCs w:val="24"/>
        </w:rPr>
        <w:t>g</w:t>
      </w:r>
      <w:r w:rsidRPr="009A327C">
        <w:rPr>
          <w:rFonts w:ascii="Times New Roman" w:hAnsi="Times New Roman" w:cs="Times New Roman"/>
          <w:sz w:val="24"/>
          <w:szCs w:val="24"/>
          <w:vertAlign w:val="superscript"/>
        </w:rPr>
        <w:t>−1</w:t>
      </w:r>
      <w:r w:rsidRPr="009A327C">
        <w:rPr>
          <w:rFonts w:ascii="Times New Roman" w:hAnsi="Times New Roman" w:cs="Times New Roman"/>
          <w:sz w:val="24"/>
          <w:szCs w:val="24"/>
        </w:rPr>
        <w:t xml:space="preserve">) and </w:t>
      </w:r>
      <w:r w:rsidRPr="009A327C">
        <w:rPr>
          <w:rFonts w:ascii="Times New Roman" w:hAnsi="Times New Roman" w:cs="Times New Roman"/>
          <w:i/>
          <w:iCs/>
          <w:sz w:val="24"/>
          <w:szCs w:val="24"/>
        </w:rPr>
        <w:t>n</w:t>
      </w:r>
      <w:r w:rsidRPr="009A327C">
        <w:rPr>
          <w:rFonts w:ascii="Times New Roman" w:hAnsi="Times New Roman" w:cs="Times New Roman"/>
          <w:sz w:val="24"/>
          <w:szCs w:val="24"/>
        </w:rPr>
        <w:t xml:space="preserve"> as the </w:t>
      </w:r>
      <w:proofErr w:type="spellStart"/>
      <w:r w:rsidRPr="009A327C">
        <w:rPr>
          <w:rFonts w:ascii="Times New Roman" w:hAnsi="Times New Roman" w:cs="Times New Roman"/>
          <w:sz w:val="24"/>
          <w:szCs w:val="24"/>
        </w:rPr>
        <w:t>Freundlich</w:t>
      </w:r>
      <w:proofErr w:type="spellEnd"/>
      <w:r w:rsidRPr="009A327C">
        <w:rPr>
          <w:rFonts w:ascii="Times New Roman" w:hAnsi="Times New Roman" w:cs="Times New Roman"/>
          <w:sz w:val="24"/>
          <w:szCs w:val="24"/>
        </w:rPr>
        <w:t xml:space="preserve"> adsorption constants are indicators of adsorption capacity and adsorption intensity, respectively, </w:t>
      </w:r>
      <w:r w:rsidRPr="009A327C">
        <w:rPr>
          <w:rFonts w:ascii="Times New Roman" w:eastAsia="Calibri" w:hAnsi="Times New Roman" w:cs="Times New Roman"/>
          <w:sz w:val="24"/>
          <w:szCs w:val="24"/>
        </w:rPr>
        <w:t xml:space="preserve"> </w:t>
      </w:r>
      <w:r w:rsidRPr="009A327C">
        <w:rPr>
          <w:rFonts w:ascii="Times New Roman" w:hAnsi="Times New Roman" w:cs="Times New Roman"/>
          <w:i/>
          <w:iCs/>
          <w:sz w:val="24"/>
          <w:szCs w:val="24"/>
        </w:rPr>
        <w:t>K</w:t>
      </w:r>
      <w:r w:rsidRPr="009A327C">
        <w:rPr>
          <w:rFonts w:ascii="Times New Roman" w:hAnsi="Times New Roman" w:cs="Times New Roman"/>
          <w:i/>
          <w:iCs/>
          <w:sz w:val="24"/>
          <w:szCs w:val="24"/>
          <w:vertAlign w:val="subscript"/>
        </w:rPr>
        <w:t>T</w:t>
      </w:r>
      <w:r w:rsidRPr="009A327C">
        <w:rPr>
          <w:rFonts w:ascii="Times New Roman" w:hAnsi="Times New Roman" w:cs="Times New Roman"/>
          <w:sz w:val="24"/>
          <w:szCs w:val="24"/>
          <w:vertAlign w:val="subscript"/>
        </w:rPr>
        <w:t xml:space="preserve"> </w:t>
      </w:r>
      <w:r w:rsidRPr="009A327C">
        <w:rPr>
          <w:rFonts w:ascii="Times New Roman" w:hAnsi="Times New Roman" w:cs="Times New Roman"/>
          <w:sz w:val="24"/>
          <w:szCs w:val="24"/>
        </w:rPr>
        <w:t>is the equilibrium binding constant (L mg</w:t>
      </w:r>
      <w:r w:rsidRPr="009A327C">
        <w:rPr>
          <w:rFonts w:ascii="Times New Roman" w:hAnsi="Times New Roman" w:cs="Times New Roman"/>
          <w:sz w:val="24"/>
          <w:szCs w:val="24"/>
          <w:vertAlign w:val="superscript"/>
        </w:rPr>
        <w:t>-1</w:t>
      </w:r>
      <w:r w:rsidRPr="009A327C">
        <w:rPr>
          <w:rFonts w:ascii="Times New Roman" w:hAnsi="Times New Roman" w:cs="Times New Roman"/>
          <w:sz w:val="24"/>
          <w:szCs w:val="24"/>
        </w:rPr>
        <w:t xml:space="preserve">) and </w:t>
      </w:r>
      <w:r w:rsidRPr="009A327C">
        <w:rPr>
          <w:rFonts w:ascii="Times New Roman" w:hAnsi="Times New Roman" w:cs="Times New Roman"/>
          <w:i/>
          <w:iCs/>
          <w:sz w:val="24"/>
          <w:szCs w:val="24"/>
        </w:rPr>
        <w:t>B</w:t>
      </w:r>
      <w:r w:rsidRPr="009A327C">
        <w:rPr>
          <w:rFonts w:ascii="Times New Roman" w:hAnsi="Times New Roman" w:cs="Times New Roman"/>
          <w:i/>
          <w:iCs/>
          <w:sz w:val="24"/>
          <w:szCs w:val="24"/>
          <w:vertAlign w:val="subscript"/>
        </w:rPr>
        <w:t>T</w:t>
      </w:r>
      <w:r w:rsidRPr="009A327C">
        <w:rPr>
          <w:rFonts w:ascii="Times New Roman" w:hAnsi="Times New Roman" w:cs="Times New Roman"/>
          <w:sz w:val="24"/>
          <w:szCs w:val="24"/>
        </w:rPr>
        <w:t xml:space="preserve"> is the variation of adsorption energy (kJ mol</w:t>
      </w:r>
      <w:r w:rsidRPr="009A327C">
        <w:rPr>
          <w:rFonts w:ascii="Times New Roman" w:hAnsi="Times New Roman" w:cs="Times New Roman"/>
          <w:sz w:val="24"/>
          <w:szCs w:val="24"/>
          <w:vertAlign w:val="superscript"/>
        </w:rPr>
        <w:t>-1</w:t>
      </w:r>
      <w:r w:rsidRPr="009A327C">
        <w:rPr>
          <w:rFonts w:ascii="Times New Roman" w:hAnsi="Times New Roman" w:cs="Times New Roman"/>
          <w:sz w:val="24"/>
          <w:szCs w:val="24"/>
        </w:rPr>
        <w:t>).</w:t>
      </w:r>
      <w:r w:rsidRPr="009A327C">
        <w:rPr>
          <w:rFonts w:ascii="Times New Roman" w:hAnsi="Times New Roman" w:cs="Times New Roman"/>
          <w:sz w:val="24"/>
          <w:szCs w:val="24"/>
          <w:lang w:bidi="fa-IR"/>
        </w:rPr>
        <w:t xml:space="preserve"> Moreover, </w:t>
      </w:r>
      <w:r w:rsidRPr="009A327C">
        <w:rPr>
          <w:rFonts w:ascii="Times New Roman" w:eastAsia="Calibri" w:hAnsi="Times New Roman" w:cs="Times New Roman"/>
          <w:sz w:val="24"/>
          <w:szCs w:val="24"/>
        </w:rPr>
        <w:t>the essential features of the Langmuir isotherm can be expressed in terms of a dimensionless separation parameter, </w:t>
      </w:r>
      <w:r w:rsidRPr="009A327C">
        <w:rPr>
          <w:rFonts w:ascii="Times New Roman" w:eastAsia="Calibri" w:hAnsi="Times New Roman" w:cs="Times New Roman"/>
          <w:i/>
          <w:iCs/>
          <w:sz w:val="24"/>
          <w:szCs w:val="24"/>
        </w:rPr>
        <w:t>R</w:t>
      </w:r>
      <w:r w:rsidRPr="009A327C">
        <w:rPr>
          <w:rFonts w:ascii="Times New Roman" w:eastAsia="Calibri" w:hAnsi="Times New Roman" w:cs="Times New Roman"/>
          <w:i/>
          <w:iCs/>
          <w:sz w:val="24"/>
          <w:szCs w:val="24"/>
          <w:vertAlign w:val="subscript"/>
        </w:rPr>
        <w:t>L</w:t>
      </w:r>
      <w:r w:rsidRPr="009A327C">
        <w:rPr>
          <w:rFonts w:ascii="Times New Roman" w:eastAsia="Calibri" w:hAnsi="Times New Roman" w:cs="Times New Roman"/>
          <w:sz w:val="24"/>
          <w:szCs w:val="24"/>
        </w:rPr>
        <w:t>, which is</w:t>
      </w:r>
      <w:r w:rsidRPr="009A327C">
        <w:rPr>
          <w:rFonts w:ascii="Times New Roman" w:hAnsi="Times New Roman" w:cs="Times New Roman"/>
          <w:sz w:val="24"/>
          <w:szCs w:val="24"/>
          <w:lang w:bidi="fa-IR"/>
        </w:rPr>
        <w:t xml:space="preserve"> defined by equation (9). The values of </w:t>
      </w:r>
      <w:r w:rsidRPr="009A327C">
        <w:rPr>
          <w:rFonts w:ascii="Times New Roman" w:hAnsi="Times New Roman" w:cs="Times New Roman"/>
          <w:i/>
          <w:iCs/>
          <w:sz w:val="24"/>
          <w:szCs w:val="24"/>
          <w:lang w:bidi="fa-IR"/>
        </w:rPr>
        <w:t>R</w:t>
      </w:r>
      <w:r w:rsidRPr="009A327C">
        <w:rPr>
          <w:rFonts w:ascii="Times New Roman" w:hAnsi="Times New Roman" w:cs="Times New Roman"/>
          <w:i/>
          <w:iCs/>
          <w:sz w:val="24"/>
          <w:szCs w:val="24"/>
          <w:vertAlign w:val="subscript"/>
          <w:lang w:bidi="fa-IR"/>
        </w:rPr>
        <w:t>L</w:t>
      </w:r>
      <w:r w:rsidRPr="009A327C">
        <w:rPr>
          <w:rFonts w:ascii="Times New Roman" w:hAnsi="Times New Roman" w:cs="Times New Roman"/>
          <w:sz w:val="24"/>
          <w:szCs w:val="24"/>
          <w:lang w:bidi="fa-IR"/>
        </w:rPr>
        <w:t xml:space="preserve"> between 0 and 1 indicate favorable adsorption process. </w:t>
      </w:r>
    </w:p>
    <w:p w:rsidR="00146DEC" w:rsidRPr="009A327C" w:rsidRDefault="00115880" w:rsidP="00C37787">
      <w:pPr>
        <w:autoSpaceDE w:val="0"/>
        <w:autoSpaceDN w:val="0"/>
        <w:adjustRightInd w:val="0"/>
        <w:spacing w:after="0" w:line="360" w:lineRule="auto"/>
        <w:rPr>
          <w:rFonts w:ascii="Times New Roman" w:eastAsia="Calibri" w:hAnsi="Times New Roman" w:cs="Times New Roman"/>
          <w:position w:val="-38"/>
          <w:sz w:val="24"/>
          <w:szCs w:val="24"/>
        </w:rPr>
      </w:pPr>
      <w:r w:rsidRPr="009A327C">
        <w:rPr>
          <w:rFonts w:ascii="Times New Roman" w:eastAsia="Times New Roman" w:hAnsi="Times New Roman" w:cs="Times New Roman"/>
          <w:position w:val="-30"/>
          <w:sz w:val="24"/>
          <w:szCs w:val="24"/>
          <w:lang w:bidi="fa-IR"/>
        </w:rPr>
        <w:object w:dxaOrig="1520" w:dyaOrig="680">
          <v:shape id="_x0000_i1033" type="#_x0000_t75" style="width:75.75pt;height:33.75pt" o:ole="">
            <v:imagedata r:id="rId28" o:title=""/>
          </v:shape>
          <o:OLEObject Type="Embed" ProgID="Equation.3" ShapeID="_x0000_i1033" DrawAspect="Content" ObjectID="_1569776675" r:id="rId29"/>
        </w:object>
      </w:r>
      <w:r w:rsidR="00146DEC" w:rsidRPr="009A327C">
        <w:rPr>
          <w:rFonts w:ascii="Times New Roman" w:eastAsia="Calibri" w:hAnsi="Times New Roman" w:cs="Times New Roman"/>
          <w:sz w:val="24"/>
          <w:szCs w:val="24"/>
        </w:rPr>
        <w:t xml:space="preserve">                              (9)</w:t>
      </w:r>
    </w:p>
    <w:p w:rsidR="00ED49E8" w:rsidRPr="009A327C" w:rsidRDefault="00020626" w:rsidP="00ED49E8">
      <w:pPr>
        <w:spacing w:after="12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 xml:space="preserve">Isotherm </w:t>
      </w:r>
      <w:r w:rsidR="003F7259" w:rsidRPr="009A327C">
        <w:rPr>
          <w:rFonts w:ascii="Times New Roman" w:hAnsi="Times New Roman" w:cs="Times New Roman"/>
          <w:sz w:val="24"/>
          <w:szCs w:val="24"/>
          <w:lang w:bidi="fa-IR"/>
        </w:rPr>
        <w:t xml:space="preserve">constants calculated from the linear forms of the </w:t>
      </w:r>
      <w:r w:rsidRPr="009A327C">
        <w:rPr>
          <w:rFonts w:ascii="Times New Roman" w:hAnsi="Times New Roman" w:cs="Times New Roman"/>
          <w:sz w:val="24"/>
          <w:szCs w:val="24"/>
          <w:lang w:bidi="fa-IR"/>
        </w:rPr>
        <w:t xml:space="preserve">Langmuir, </w:t>
      </w:r>
      <w:proofErr w:type="spellStart"/>
      <w:r w:rsidRPr="009A327C">
        <w:rPr>
          <w:rFonts w:ascii="Times New Roman" w:hAnsi="Times New Roman" w:cs="Times New Roman"/>
          <w:sz w:val="24"/>
          <w:szCs w:val="24"/>
          <w:lang w:bidi="fa-IR"/>
        </w:rPr>
        <w:t>Freundlich</w:t>
      </w:r>
      <w:proofErr w:type="spellEnd"/>
      <w:r w:rsidRPr="009A327C">
        <w:rPr>
          <w:rFonts w:ascii="Times New Roman" w:hAnsi="Times New Roman" w:cs="Times New Roman"/>
          <w:sz w:val="24"/>
          <w:szCs w:val="24"/>
          <w:lang w:bidi="fa-IR"/>
        </w:rPr>
        <w:t xml:space="preserve"> and </w:t>
      </w:r>
      <w:proofErr w:type="spellStart"/>
      <w:r w:rsidRPr="009A327C">
        <w:rPr>
          <w:rFonts w:ascii="Times New Roman" w:hAnsi="Times New Roman" w:cs="Times New Roman"/>
          <w:sz w:val="24"/>
          <w:szCs w:val="24"/>
          <w:lang w:bidi="fa-IR"/>
        </w:rPr>
        <w:t>Tempkin</w:t>
      </w:r>
      <w:proofErr w:type="spellEnd"/>
      <w:r w:rsidRPr="009A327C">
        <w:rPr>
          <w:rFonts w:ascii="Times New Roman" w:hAnsi="Times New Roman" w:cs="Times New Roman"/>
          <w:sz w:val="24"/>
          <w:szCs w:val="24"/>
          <w:lang w:bidi="fa-IR"/>
        </w:rPr>
        <w:t xml:space="preserve"> </w:t>
      </w:r>
      <w:r w:rsidR="003F7259" w:rsidRPr="009A327C">
        <w:rPr>
          <w:rFonts w:ascii="Times New Roman" w:hAnsi="Times New Roman" w:cs="Times New Roman"/>
          <w:sz w:val="24"/>
          <w:szCs w:val="24"/>
          <w:lang w:bidi="fa-IR"/>
        </w:rPr>
        <w:t xml:space="preserve">isotherms along with </w:t>
      </w:r>
      <w:r w:rsidR="00C34BF7" w:rsidRPr="009A327C">
        <w:rPr>
          <w:rFonts w:ascii="Times New Roman" w:hAnsi="Times New Roman" w:cs="Times New Roman"/>
          <w:sz w:val="24"/>
          <w:szCs w:val="24"/>
          <w:lang w:bidi="fa-IR"/>
        </w:rPr>
        <w:t xml:space="preserve">regression coefficient values </w:t>
      </w:r>
      <w:r w:rsidR="00AC3DA0" w:rsidRPr="009A327C">
        <w:rPr>
          <w:rFonts w:ascii="Times New Roman" w:hAnsi="Times New Roman" w:cs="Times New Roman"/>
          <w:sz w:val="24"/>
          <w:szCs w:val="24"/>
          <w:lang w:bidi="fa-IR"/>
        </w:rPr>
        <w:t>(</w:t>
      </w:r>
      <w:r w:rsidR="003F7259" w:rsidRPr="009A327C">
        <w:rPr>
          <w:rFonts w:ascii="Times New Roman" w:hAnsi="Times New Roman" w:cs="Times New Roman"/>
          <w:i/>
          <w:iCs/>
          <w:sz w:val="24"/>
          <w:szCs w:val="24"/>
          <w:lang w:bidi="fa-IR"/>
        </w:rPr>
        <w:t>R</w:t>
      </w:r>
      <w:r w:rsidR="003F7259" w:rsidRPr="009A327C">
        <w:rPr>
          <w:rFonts w:ascii="Times New Roman" w:hAnsi="Times New Roman" w:cs="Times New Roman"/>
          <w:i/>
          <w:iCs/>
          <w:sz w:val="24"/>
          <w:szCs w:val="24"/>
          <w:vertAlign w:val="superscript"/>
          <w:lang w:bidi="fa-IR"/>
        </w:rPr>
        <w:t>2</w:t>
      </w:r>
      <w:r w:rsidR="00AC3DA0" w:rsidRPr="009A327C">
        <w:rPr>
          <w:rFonts w:ascii="Times New Roman" w:hAnsi="Times New Roman" w:cs="Times New Roman"/>
          <w:sz w:val="24"/>
          <w:szCs w:val="24"/>
          <w:lang w:bidi="fa-IR"/>
        </w:rPr>
        <w:t xml:space="preserve">) </w:t>
      </w:r>
      <w:r w:rsidRPr="009A327C">
        <w:rPr>
          <w:rFonts w:ascii="Times New Roman" w:hAnsi="Times New Roman" w:cs="Times New Roman"/>
          <w:sz w:val="24"/>
          <w:szCs w:val="24"/>
          <w:lang w:bidi="fa-IR"/>
        </w:rPr>
        <w:t xml:space="preserve">for three experimental conditions </w:t>
      </w:r>
      <w:r w:rsidR="003F7259" w:rsidRPr="009A327C">
        <w:rPr>
          <w:rFonts w:ascii="Times New Roman" w:hAnsi="Times New Roman" w:cs="Times New Roman"/>
          <w:sz w:val="24"/>
          <w:szCs w:val="24"/>
          <w:lang w:bidi="fa-IR"/>
        </w:rPr>
        <w:t xml:space="preserve">were listed in </w:t>
      </w:r>
      <w:r w:rsidR="001D139E" w:rsidRPr="009A327C">
        <w:rPr>
          <w:rFonts w:ascii="Times New Roman" w:eastAsia="Times New Roman" w:hAnsi="Times New Roman" w:cs="Times New Roman"/>
          <w:sz w:val="24"/>
          <w:szCs w:val="24"/>
        </w:rPr>
        <w:t>Table IV</w:t>
      </w:r>
      <w:r w:rsidR="003F7259" w:rsidRPr="009A327C">
        <w:rPr>
          <w:rFonts w:ascii="Times New Roman" w:hAnsi="Times New Roman" w:cs="Times New Roman"/>
          <w:sz w:val="24"/>
          <w:szCs w:val="24"/>
          <w:lang w:bidi="fa-IR"/>
        </w:rPr>
        <w:t xml:space="preserve">. </w:t>
      </w:r>
      <w:r w:rsidR="00057030" w:rsidRPr="009A327C">
        <w:rPr>
          <w:rFonts w:ascii="Times New Roman" w:hAnsi="Times New Roman" w:cs="Times New Roman"/>
          <w:sz w:val="24"/>
          <w:szCs w:val="24"/>
          <w:lang w:bidi="fa-IR"/>
        </w:rPr>
        <w:t>The comparison of the correlation coefficients (</w:t>
      </w:r>
      <w:r w:rsidR="00057030" w:rsidRPr="009A327C">
        <w:rPr>
          <w:rFonts w:ascii="Times New Roman" w:hAnsi="Times New Roman" w:cs="Times New Roman"/>
          <w:i/>
          <w:iCs/>
          <w:sz w:val="24"/>
          <w:szCs w:val="24"/>
          <w:lang w:bidi="fa-IR"/>
        </w:rPr>
        <w:t>R</w:t>
      </w:r>
      <w:r w:rsidR="00057030" w:rsidRPr="009A327C">
        <w:rPr>
          <w:rFonts w:ascii="Times New Roman" w:hAnsi="Times New Roman" w:cs="Times New Roman"/>
          <w:i/>
          <w:iCs/>
          <w:sz w:val="24"/>
          <w:szCs w:val="24"/>
          <w:vertAlign w:val="superscript"/>
          <w:lang w:bidi="fa-IR"/>
        </w:rPr>
        <w:t>2</w:t>
      </w:r>
      <w:r w:rsidR="00057030" w:rsidRPr="009A327C">
        <w:rPr>
          <w:rFonts w:ascii="Times New Roman" w:hAnsi="Times New Roman" w:cs="Times New Roman"/>
          <w:sz w:val="24"/>
          <w:szCs w:val="24"/>
          <w:lang w:bidi="fa-IR"/>
        </w:rPr>
        <w:t xml:space="preserve">) </w:t>
      </w:r>
      <w:r w:rsidR="003F7259" w:rsidRPr="009A327C">
        <w:rPr>
          <w:rFonts w:ascii="Times New Roman" w:hAnsi="Times New Roman" w:cs="Times New Roman"/>
          <w:sz w:val="24"/>
          <w:szCs w:val="24"/>
          <w:lang w:bidi="fa-IR"/>
        </w:rPr>
        <w:t>of the linear isotherm plots</w:t>
      </w:r>
      <w:r w:rsidRPr="009A327C">
        <w:rPr>
          <w:rFonts w:ascii="Times New Roman" w:hAnsi="Times New Roman" w:cs="Times New Roman"/>
          <w:sz w:val="24"/>
          <w:szCs w:val="24"/>
          <w:lang w:bidi="fa-IR"/>
        </w:rPr>
        <w:t xml:space="preserve"> </w:t>
      </w:r>
      <w:r w:rsidR="00057030" w:rsidRPr="009A327C">
        <w:rPr>
          <w:rFonts w:ascii="Times New Roman" w:hAnsi="Times New Roman" w:cs="Times New Roman"/>
          <w:sz w:val="24"/>
          <w:szCs w:val="24"/>
          <w:lang w:bidi="fa-IR"/>
        </w:rPr>
        <w:t>indicated</w:t>
      </w:r>
      <w:r w:rsidR="003F7259" w:rsidRPr="009A327C">
        <w:rPr>
          <w:rFonts w:ascii="Times New Roman" w:hAnsi="Times New Roman" w:cs="Times New Roman"/>
          <w:sz w:val="24"/>
          <w:szCs w:val="24"/>
          <w:lang w:bidi="fa-IR"/>
        </w:rPr>
        <w:t xml:space="preserve"> that </w:t>
      </w:r>
      <w:r w:rsidR="00575F41" w:rsidRPr="009A327C">
        <w:rPr>
          <w:rFonts w:ascii="Times New Roman" w:hAnsi="Times New Roman" w:cs="Times New Roman"/>
          <w:sz w:val="24"/>
          <w:szCs w:val="24"/>
          <w:lang w:bidi="fa-IR"/>
        </w:rPr>
        <w:t xml:space="preserve">for </w:t>
      </w:r>
      <w:r w:rsidR="003F7259" w:rsidRPr="009A327C">
        <w:rPr>
          <w:rFonts w:ascii="Times New Roman" w:hAnsi="Times New Roman" w:cs="Times New Roman"/>
          <w:sz w:val="24"/>
          <w:szCs w:val="24"/>
          <w:lang w:bidi="fa-IR"/>
        </w:rPr>
        <w:t>adsorption of dyes onto N</w:t>
      </w:r>
      <w:r w:rsidR="00185D79" w:rsidRPr="009A327C">
        <w:rPr>
          <w:rFonts w:ascii="Times New Roman" w:hAnsi="Times New Roman" w:cs="Times New Roman"/>
          <w:sz w:val="24"/>
          <w:szCs w:val="24"/>
          <w:lang w:bidi="fa-IR"/>
        </w:rPr>
        <w:t>O</w:t>
      </w:r>
      <w:r w:rsidR="003F7259" w:rsidRPr="009A327C">
        <w:rPr>
          <w:rFonts w:ascii="Times New Roman" w:hAnsi="Times New Roman" w:cs="Times New Roman"/>
          <w:sz w:val="24"/>
          <w:szCs w:val="24"/>
          <w:lang w:bidi="fa-IR"/>
        </w:rPr>
        <w:t xml:space="preserve">AC </w:t>
      </w:r>
      <w:r w:rsidR="00575F41" w:rsidRPr="009A327C">
        <w:rPr>
          <w:rFonts w:ascii="Times New Roman" w:hAnsi="Times New Roman" w:cs="Times New Roman"/>
          <w:sz w:val="24"/>
          <w:szCs w:val="24"/>
          <w:lang w:bidi="fa-IR"/>
        </w:rPr>
        <w:t>in</w:t>
      </w:r>
      <w:r w:rsidR="003F7259" w:rsidRPr="009A327C">
        <w:rPr>
          <w:rFonts w:ascii="Times New Roman" w:hAnsi="Times New Roman" w:cs="Times New Roman"/>
          <w:sz w:val="24"/>
          <w:szCs w:val="24"/>
          <w:lang w:bidi="fa-IR"/>
        </w:rPr>
        <w:t xml:space="preserve"> the single and binary solutions</w:t>
      </w:r>
      <w:r w:rsidR="00575F41" w:rsidRPr="009A327C">
        <w:rPr>
          <w:rFonts w:ascii="Times New Roman" w:hAnsi="Times New Roman" w:cs="Times New Roman"/>
          <w:sz w:val="24"/>
          <w:szCs w:val="24"/>
          <w:lang w:bidi="fa-IR"/>
        </w:rPr>
        <w:t>,</w:t>
      </w:r>
      <w:r w:rsidRPr="009A327C">
        <w:rPr>
          <w:rFonts w:ascii="Times New Roman" w:hAnsi="Times New Roman" w:cs="Times New Roman"/>
          <w:sz w:val="24"/>
          <w:szCs w:val="24"/>
          <w:lang w:bidi="fa-IR"/>
        </w:rPr>
        <w:t xml:space="preserve"> </w:t>
      </w:r>
      <w:r w:rsidR="003F7259" w:rsidRPr="009A327C">
        <w:rPr>
          <w:rFonts w:ascii="Times New Roman" w:hAnsi="Times New Roman" w:cs="Times New Roman"/>
          <w:sz w:val="24"/>
          <w:szCs w:val="24"/>
          <w:lang w:bidi="fa-IR"/>
        </w:rPr>
        <w:t>the Langmuir isotherm yielded a much better fit than the other models</w:t>
      </w:r>
      <w:r w:rsidR="00575F41" w:rsidRPr="009A327C">
        <w:rPr>
          <w:rFonts w:ascii="Times New Roman" w:hAnsi="Times New Roman" w:cs="Times New Roman"/>
          <w:sz w:val="24"/>
          <w:szCs w:val="24"/>
          <w:lang w:bidi="fa-IR"/>
        </w:rPr>
        <w:t xml:space="preserve"> at all dye concentrations</w:t>
      </w:r>
      <w:r w:rsidR="003650DB" w:rsidRPr="009A327C">
        <w:rPr>
          <w:rFonts w:ascii="Times New Roman" w:hAnsi="Times New Roman" w:cs="Times New Roman"/>
          <w:sz w:val="24"/>
          <w:szCs w:val="24"/>
          <w:lang w:bidi="fa-IR"/>
        </w:rPr>
        <w:t xml:space="preserve"> (Fig. </w:t>
      </w:r>
      <w:proofErr w:type="gramStart"/>
      <w:r w:rsidR="003650DB" w:rsidRPr="009A327C">
        <w:rPr>
          <w:rFonts w:ascii="Times New Roman" w:hAnsi="Times New Roman" w:cs="Times New Roman"/>
          <w:sz w:val="24"/>
          <w:szCs w:val="24"/>
          <w:lang w:bidi="fa-IR"/>
        </w:rPr>
        <w:t>S-4)</w:t>
      </w:r>
      <w:r w:rsidR="003F7259" w:rsidRPr="009A327C">
        <w:rPr>
          <w:rFonts w:ascii="Times New Roman" w:hAnsi="Times New Roman" w:cs="Times New Roman"/>
          <w:sz w:val="24"/>
          <w:szCs w:val="24"/>
          <w:lang w:bidi="fa-IR"/>
        </w:rPr>
        <w:t>.</w:t>
      </w:r>
      <w:proofErr w:type="gramEnd"/>
      <w:r w:rsidRPr="009A327C">
        <w:rPr>
          <w:rFonts w:ascii="Times New Roman" w:eastAsia="Times New Roman" w:hAnsi="Times New Roman" w:cs="Times New Roman"/>
          <w:sz w:val="19"/>
          <w:szCs w:val="19"/>
        </w:rPr>
        <w:t xml:space="preserve"> </w:t>
      </w:r>
      <w:r w:rsidR="00463E33" w:rsidRPr="009A327C">
        <w:rPr>
          <w:rFonts w:ascii="Times New Roman" w:hAnsi="Times New Roman" w:cs="Times New Roman"/>
          <w:sz w:val="24"/>
          <w:szCs w:val="24"/>
          <w:lang w:bidi="fa-IR"/>
        </w:rPr>
        <w:t>It was observed that the equilibrium uptake amounts of BY13 and BR46 dyes in binary mixture onto N</w:t>
      </w:r>
      <w:r w:rsidR="00185D79" w:rsidRPr="009A327C">
        <w:rPr>
          <w:rFonts w:ascii="Times New Roman" w:hAnsi="Times New Roman" w:cs="Times New Roman"/>
          <w:sz w:val="24"/>
          <w:szCs w:val="24"/>
          <w:lang w:bidi="fa-IR"/>
        </w:rPr>
        <w:t>O</w:t>
      </w:r>
      <w:r w:rsidR="00463E33" w:rsidRPr="009A327C">
        <w:rPr>
          <w:rFonts w:ascii="Times New Roman" w:hAnsi="Times New Roman" w:cs="Times New Roman"/>
          <w:sz w:val="24"/>
          <w:szCs w:val="24"/>
          <w:lang w:bidi="fa-IR"/>
        </w:rPr>
        <w:t xml:space="preserve">AC decreased considerably with increasing </w:t>
      </w:r>
      <w:r w:rsidR="00E13FA8" w:rsidRPr="009A327C">
        <w:rPr>
          <w:rFonts w:ascii="Times New Roman" w:hAnsi="Times New Roman" w:cs="Times New Roman"/>
          <w:sz w:val="24"/>
          <w:szCs w:val="24"/>
          <w:lang w:bidi="fa-IR"/>
        </w:rPr>
        <w:t>the concentration</w:t>
      </w:r>
      <w:r w:rsidR="00463E33" w:rsidRPr="009A327C">
        <w:rPr>
          <w:rFonts w:ascii="Times New Roman" w:hAnsi="Times New Roman" w:cs="Times New Roman"/>
          <w:sz w:val="24"/>
          <w:szCs w:val="24"/>
          <w:lang w:bidi="fa-IR"/>
        </w:rPr>
        <w:t xml:space="preserve"> of the other dye resulting in their antagonistic effect. </w:t>
      </w:r>
      <w:r w:rsidR="00575F41" w:rsidRPr="009A327C">
        <w:rPr>
          <w:rFonts w:ascii="Times New Roman" w:hAnsi="Times New Roman" w:cs="Times New Roman"/>
          <w:sz w:val="24"/>
          <w:szCs w:val="24"/>
          <w:lang w:bidi="fa-IR"/>
        </w:rPr>
        <w:t xml:space="preserve">As can be seen from Table </w:t>
      </w:r>
      <w:r w:rsidR="00A11831" w:rsidRPr="009A327C">
        <w:rPr>
          <w:rFonts w:ascii="Times New Roman" w:hAnsi="Times New Roman" w:cs="Times New Roman"/>
          <w:sz w:val="24"/>
          <w:szCs w:val="24"/>
          <w:lang w:bidi="fa-IR"/>
        </w:rPr>
        <w:t>S</w:t>
      </w:r>
      <w:r w:rsidR="00B9691B" w:rsidRPr="009A327C">
        <w:rPr>
          <w:rFonts w:ascii="Times New Roman" w:hAnsi="Times New Roman" w:cs="Times New Roman"/>
          <w:sz w:val="24"/>
          <w:szCs w:val="24"/>
          <w:lang w:bidi="fa-IR"/>
        </w:rPr>
        <w:t>-IV</w:t>
      </w:r>
      <w:r w:rsidRPr="009A327C">
        <w:rPr>
          <w:rFonts w:ascii="Times New Roman" w:hAnsi="Times New Roman" w:cs="Times New Roman"/>
          <w:sz w:val="24"/>
          <w:szCs w:val="24"/>
          <w:lang w:bidi="fa-IR"/>
        </w:rPr>
        <w:t xml:space="preserve">, the values of </w:t>
      </w:r>
      <w:r w:rsidRPr="009A327C">
        <w:rPr>
          <w:rFonts w:ascii="Times New Roman" w:hAnsi="Times New Roman" w:cs="Times New Roman"/>
          <w:i/>
          <w:iCs/>
          <w:sz w:val="24"/>
          <w:szCs w:val="24"/>
          <w:lang w:bidi="fa-IR"/>
        </w:rPr>
        <w:t>R</w:t>
      </w:r>
      <w:r w:rsidRPr="009A327C">
        <w:rPr>
          <w:rFonts w:ascii="Times New Roman" w:hAnsi="Times New Roman" w:cs="Times New Roman"/>
          <w:i/>
          <w:iCs/>
          <w:sz w:val="24"/>
          <w:szCs w:val="24"/>
          <w:vertAlign w:val="subscript"/>
          <w:lang w:bidi="fa-IR"/>
        </w:rPr>
        <w:t>L</w:t>
      </w:r>
      <w:r w:rsidRPr="009A327C">
        <w:rPr>
          <w:rFonts w:ascii="Times New Roman" w:hAnsi="Times New Roman" w:cs="Times New Roman"/>
          <w:sz w:val="24"/>
          <w:szCs w:val="24"/>
          <w:lang w:bidi="fa-IR"/>
        </w:rPr>
        <w:t xml:space="preserve"> </w:t>
      </w:r>
      <w:r w:rsidR="00E13FA8" w:rsidRPr="009A327C">
        <w:rPr>
          <w:rFonts w:ascii="Times New Roman" w:hAnsi="Times New Roman" w:cs="Times New Roman"/>
          <w:sz w:val="24"/>
          <w:szCs w:val="24"/>
          <w:lang w:bidi="fa-IR"/>
        </w:rPr>
        <w:t>were</w:t>
      </w:r>
      <w:r w:rsidRPr="009A327C">
        <w:rPr>
          <w:rFonts w:ascii="Times New Roman" w:hAnsi="Times New Roman" w:cs="Times New Roman"/>
          <w:sz w:val="24"/>
          <w:szCs w:val="24"/>
          <w:lang w:bidi="fa-IR"/>
        </w:rPr>
        <w:t xml:space="preserve"> in the range of 0–1, </w:t>
      </w:r>
      <w:r w:rsidR="00E13FA8" w:rsidRPr="009A327C">
        <w:rPr>
          <w:rFonts w:ascii="Times New Roman" w:hAnsi="Times New Roman" w:cs="Times New Roman"/>
          <w:sz w:val="24"/>
          <w:szCs w:val="24"/>
          <w:lang w:bidi="fa-IR"/>
        </w:rPr>
        <w:t>confirming</w:t>
      </w:r>
      <w:r w:rsidRPr="009A327C">
        <w:rPr>
          <w:rFonts w:ascii="Times New Roman" w:hAnsi="Times New Roman" w:cs="Times New Roman"/>
          <w:sz w:val="24"/>
          <w:szCs w:val="24"/>
          <w:lang w:bidi="fa-IR"/>
        </w:rPr>
        <w:t xml:space="preserve"> the favorable uptake of </w:t>
      </w:r>
      <w:r w:rsidR="00E13FA8" w:rsidRPr="009A327C">
        <w:rPr>
          <w:rFonts w:ascii="Times New Roman" w:hAnsi="Times New Roman" w:cs="Times New Roman"/>
          <w:sz w:val="24"/>
          <w:szCs w:val="24"/>
          <w:lang w:bidi="fa-IR"/>
        </w:rPr>
        <w:lastRenderedPageBreak/>
        <w:t>both</w:t>
      </w:r>
      <w:r w:rsidRPr="009A327C">
        <w:rPr>
          <w:rFonts w:ascii="Times New Roman" w:hAnsi="Times New Roman" w:cs="Times New Roman"/>
          <w:sz w:val="24"/>
          <w:szCs w:val="24"/>
          <w:lang w:bidi="fa-IR"/>
        </w:rPr>
        <w:t xml:space="preserve"> dyes </w:t>
      </w:r>
      <w:r w:rsidR="00E13FA8" w:rsidRPr="009A327C">
        <w:rPr>
          <w:rFonts w:ascii="Times New Roman" w:hAnsi="Times New Roman" w:cs="Times New Roman"/>
          <w:sz w:val="24"/>
          <w:szCs w:val="24"/>
          <w:lang w:bidi="fa-IR"/>
        </w:rPr>
        <w:t xml:space="preserve">onto </w:t>
      </w:r>
      <w:r w:rsidRPr="009A327C">
        <w:rPr>
          <w:rFonts w:ascii="Times New Roman" w:hAnsi="Times New Roman" w:cs="Times New Roman"/>
          <w:sz w:val="24"/>
          <w:szCs w:val="24"/>
          <w:lang w:bidi="fa-IR"/>
        </w:rPr>
        <w:t>N</w:t>
      </w:r>
      <w:r w:rsidR="000169F3" w:rsidRPr="009A327C">
        <w:rPr>
          <w:rFonts w:ascii="Times New Roman" w:hAnsi="Times New Roman" w:cs="Times New Roman"/>
          <w:sz w:val="24"/>
          <w:szCs w:val="24"/>
          <w:lang w:bidi="fa-IR"/>
        </w:rPr>
        <w:t xml:space="preserve">OAC. </w:t>
      </w:r>
      <w:r w:rsidRPr="009A327C">
        <w:rPr>
          <w:rFonts w:ascii="Times New Roman" w:hAnsi="Times New Roman" w:cs="Times New Roman"/>
          <w:sz w:val="24"/>
          <w:szCs w:val="24"/>
          <w:lang w:bidi="fa-IR"/>
        </w:rPr>
        <w:t xml:space="preserve">Therefore, uptake of cationic dyes by </w:t>
      </w:r>
      <w:r w:rsidR="00185D79" w:rsidRPr="009A327C">
        <w:rPr>
          <w:rFonts w:ascii="Times New Roman" w:hAnsi="Times New Roman" w:cs="Times New Roman"/>
          <w:sz w:val="24"/>
          <w:szCs w:val="24"/>
          <w:lang w:bidi="fa-IR"/>
        </w:rPr>
        <w:t>NOAC</w:t>
      </w:r>
      <w:r w:rsidRPr="009A327C">
        <w:rPr>
          <w:rFonts w:ascii="Times New Roman" w:hAnsi="Times New Roman" w:cs="Times New Roman"/>
          <w:sz w:val="24"/>
          <w:szCs w:val="24"/>
          <w:lang w:bidi="fa-IR"/>
        </w:rPr>
        <w:t xml:space="preserve"> </w:t>
      </w:r>
      <w:r w:rsidR="00544622" w:rsidRPr="009A327C">
        <w:rPr>
          <w:rFonts w:ascii="Times New Roman" w:hAnsi="Times New Roman" w:cs="Times New Roman"/>
          <w:sz w:val="24"/>
          <w:szCs w:val="24"/>
          <w:lang w:bidi="fa-IR"/>
        </w:rPr>
        <w:t xml:space="preserve">in single and binary systems </w:t>
      </w:r>
      <w:r w:rsidRPr="009A327C">
        <w:rPr>
          <w:rFonts w:ascii="Times New Roman" w:hAnsi="Times New Roman" w:cs="Times New Roman"/>
          <w:sz w:val="24"/>
          <w:szCs w:val="24"/>
          <w:lang w:bidi="fa-IR"/>
        </w:rPr>
        <w:t>preferably followed the monolayer adsorption process.</w:t>
      </w:r>
    </w:p>
    <w:p w:rsidR="00B02C44" w:rsidRPr="009A327C" w:rsidRDefault="00B02C44" w:rsidP="00B02C44">
      <w:pPr>
        <w:autoSpaceDE w:val="0"/>
        <w:autoSpaceDN w:val="0"/>
        <w:adjustRightInd w:val="0"/>
        <w:spacing w:after="0" w:line="360" w:lineRule="auto"/>
        <w:ind w:right="27"/>
        <w:jc w:val="both"/>
        <w:rPr>
          <w:rFonts w:ascii="Times New Roman" w:eastAsia="Calibri" w:hAnsi="Times New Roman" w:cs="Times New Roman"/>
          <w:b/>
          <w:bCs/>
          <w:sz w:val="24"/>
          <w:szCs w:val="24"/>
          <w:lang w:bidi="fa-IR"/>
        </w:rPr>
      </w:pPr>
      <w:proofErr w:type="gramStart"/>
      <w:r w:rsidRPr="009A327C">
        <w:rPr>
          <w:rFonts w:ascii="Times New Roman" w:hAnsi="Times New Roman" w:cs="Times New Roman"/>
          <w:sz w:val="24"/>
          <w:szCs w:val="24"/>
        </w:rPr>
        <w:t>TABLE IV.</w:t>
      </w:r>
      <w:proofErr w:type="gramEnd"/>
      <w:r w:rsidRPr="009A327C">
        <w:rPr>
          <w:rFonts w:ascii="Times New Roman" w:hAnsi="Times New Roman" w:cs="Times New Roman"/>
          <w:sz w:val="24"/>
          <w:szCs w:val="24"/>
          <w:lang w:bidi="fa-IR"/>
        </w:rPr>
        <w:t xml:space="preserve"> </w:t>
      </w:r>
      <w:r w:rsidRPr="009A327C">
        <w:rPr>
          <w:rFonts w:ascii="Times New Roman" w:eastAsia="Calibri" w:hAnsi="Times New Roman" w:cs="Times New Roman"/>
          <w:noProof/>
          <w:sz w:val="24"/>
          <w:szCs w:val="24"/>
        </w:rPr>
        <w:t>Isotherm parameter values for removal of BY13 and BR46</w:t>
      </w:r>
      <w:r w:rsidRPr="009A327C">
        <w:rPr>
          <w:rFonts w:ascii="Times New Roman" w:eastAsia="Calibri" w:hAnsi="Times New Roman" w:cs="Times New Roman"/>
          <w:sz w:val="24"/>
          <w:szCs w:val="24"/>
        </w:rPr>
        <w:t xml:space="preserve"> by NOAC from single and binary solutions (Sample volume 100 mL, </w:t>
      </w:r>
      <w:r w:rsidRPr="009A327C">
        <w:rPr>
          <w:rFonts w:ascii="Times New Roman" w:eastAsia="OneGulliverA" w:hAnsi="Times New Roman" w:cs="Times New Roman"/>
          <w:sz w:val="24"/>
          <w:szCs w:val="24"/>
        </w:rPr>
        <w:t xml:space="preserve">pH=9, </w:t>
      </w:r>
      <w:r w:rsidRPr="009A327C">
        <w:rPr>
          <w:rFonts w:ascii="Times New Roman" w:eastAsia="OneGulliverA" w:hAnsi="Times New Roman" w:cs="Times New Roman"/>
          <w:i/>
          <w:iCs/>
          <w:sz w:val="24"/>
          <w:szCs w:val="24"/>
        </w:rPr>
        <w:t>m</w:t>
      </w:r>
      <w:r w:rsidRPr="009A327C">
        <w:rPr>
          <w:rFonts w:ascii="Times New Roman" w:eastAsia="OneGulliverA" w:hAnsi="Times New Roman" w:cs="Times New Roman"/>
          <w:sz w:val="24"/>
          <w:szCs w:val="24"/>
        </w:rPr>
        <w:t xml:space="preserve">=30 mg, </w:t>
      </w:r>
      <w:r w:rsidRPr="009A327C">
        <w:rPr>
          <w:rFonts w:ascii="Times New Roman" w:eastAsia="OneGulliverA" w:hAnsi="Times New Roman" w:cs="Times New Roman"/>
          <w:i/>
          <w:iCs/>
          <w:sz w:val="24"/>
          <w:szCs w:val="24"/>
        </w:rPr>
        <w:t>t</w:t>
      </w:r>
      <w:r w:rsidRPr="009A327C">
        <w:rPr>
          <w:rFonts w:ascii="Times New Roman" w:eastAsia="OneGulliverA" w:hAnsi="Times New Roman" w:cs="Times New Roman"/>
          <w:sz w:val="24"/>
          <w:szCs w:val="24"/>
        </w:rPr>
        <w:t xml:space="preserve">=8 min, </w:t>
      </w:r>
      <w:r w:rsidRPr="009A327C">
        <w:rPr>
          <w:rFonts w:ascii="Times New Roman" w:eastAsia="OneGulliverA" w:hAnsi="Times New Roman" w:cs="Times New Roman"/>
          <w:i/>
          <w:iCs/>
          <w:sz w:val="24"/>
          <w:szCs w:val="24"/>
        </w:rPr>
        <w:t>T</w:t>
      </w:r>
      <w:r w:rsidRPr="009A327C">
        <w:rPr>
          <w:rFonts w:ascii="Times New Roman" w:eastAsia="OneGulliverA" w:hAnsi="Times New Roman" w:cs="Times New Roman"/>
          <w:sz w:val="24"/>
          <w:szCs w:val="24"/>
        </w:rPr>
        <w:t>=25 ºC</w:t>
      </w:r>
      <w:r w:rsidRPr="009A327C">
        <w:rPr>
          <w:rFonts w:ascii="Times New Roman" w:eastAsia="Calibri" w:hAnsi="Times New Roman" w:cs="Times New Roman"/>
          <w:sz w:val="24"/>
          <w:szCs w:val="24"/>
        </w:rPr>
        <w:t>).</w:t>
      </w:r>
    </w:p>
    <w:tbl>
      <w:tblPr>
        <w:tblW w:w="11034" w:type="dxa"/>
        <w:jc w:val="center"/>
        <w:tblInd w:w="-373" w:type="dxa"/>
        <w:tblLayout w:type="fixed"/>
        <w:tblLook w:val="04A0" w:firstRow="1" w:lastRow="0" w:firstColumn="1" w:lastColumn="0" w:noHBand="0" w:noVBand="1"/>
      </w:tblPr>
      <w:tblGrid>
        <w:gridCol w:w="1111"/>
        <w:gridCol w:w="572"/>
        <w:gridCol w:w="1042"/>
        <w:gridCol w:w="906"/>
        <w:gridCol w:w="932"/>
        <w:gridCol w:w="772"/>
        <w:gridCol w:w="900"/>
        <w:gridCol w:w="839"/>
        <w:gridCol w:w="810"/>
        <w:gridCol w:w="1170"/>
        <w:gridCol w:w="1130"/>
        <w:gridCol w:w="850"/>
      </w:tblGrid>
      <w:tr w:rsidR="00B02C44" w:rsidRPr="009A327C" w:rsidTr="008023C6">
        <w:trPr>
          <w:trHeight w:val="599"/>
          <w:jc w:val="center"/>
        </w:trPr>
        <w:tc>
          <w:tcPr>
            <w:tcW w:w="1111" w:type="dxa"/>
            <w:vMerge w:val="restart"/>
            <w:tcBorders>
              <w:top w:val="single" w:sz="12" w:space="0" w:color="auto"/>
            </w:tcBorders>
          </w:tcPr>
          <w:p w:rsidR="00B02C44" w:rsidRPr="009A327C" w:rsidRDefault="00B02C44" w:rsidP="008023C6">
            <w:pPr>
              <w:spacing w:after="0" w:line="360" w:lineRule="auto"/>
              <w:ind w:right="91"/>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System</w:t>
            </w:r>
          </w:p>
        </w:tc>
        <w:tc>
          <w:tcPr>
            <w:tcW w:w="572" w:type="dxa"/>
            <w:vMerge w:val="restart"/>
            <w:tcBorders>
              <w:top w:val="single" w:sz="12" w:space="0" w:color="auto"/>
            </w:tcBorders>
          </w:tcPr>
          <w:p w:rsidR="00B02C44" w:rsidRPr="009A327C" w:rsidRDefault="00B02C44" w:rsidP="008023C6">
            <w:pPr>
              <w:spacing w:after="0" w:line="360" w:lineRule="auto"/>
              <w:ind w:left="-143" w:right="-65"/>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Dye</w:t>
            </w:r>
          </w:p>
        </w:tc>
        <w:tc>
          <w:tcPr>
            <w:tcW w:w="1042" w:type="dxa"/>
            <w:vMerge w:val="restart"/>
            <w:tcBorders>
              <w:top w:val="single" w:sz="12" w:space="0" w:color="auto"/>
            </w:tcBorders>
          </w:tcPr>
          <w:p w:rsidR="00B02C44" w:rsidRPr="009A327C" w:rsidRDefault="00B02C44" w:rsidP="008023C6">
            <w:pPr>
              <w:spacing w:after="0" w:line="360" w:lineRule="auto"/>
              <w:ind w:right="91"/>
              <w:jc w:val="center"/>
              <w:rPr>
                <w:rFonts w:ascii="Times New Roman" w:eastAsia="Calibri" w:hAnsi="Times New Roman" w:cs="Times New Roman"/>
                <w:sz w:val="24"/>
                <w:szCs w:val="24"/>
              </w:rPr>
            </w:pPr>
            <w:r w:rsidRPr="009A327C">
              <w:rPr>
                <w:rFonts w:ascii="Times New Roman" w:eastAsia="Calibri" w:hAnsi="Times New Roman" w:cs="Times New Roman"/>
                <w:i/>
                <w:iCs/>
                <w:sz w:val="24"/>
                <w:szCs w:val="24"/>
              </w:rPr>
              <w:t>C</w:t>
            </w:r>
            <w:r w:rsidRPr="009A327C">
              <w:rPr>
                <w:rFonts w:ascii="Times New Roman" w:eastAsia="Calibri" w:hAnsi="Times New Roman" w:cs="Times New Roman"/>
                <w:i/>
                <w:iCs/>
                <w:sz w:val="24"/>
                <w:szCs w:val="24"/>
                <w:vertAlign w:val="subscript"/>
              </w:rPr>
              <w:t>0</w:t>
            </w:r>
            <w:r w:rsidRPr="009A327C">
              <w:rPr>
                <w:rFonts w:ascii="Times New Roman" w:eastAsia="Calibri" w:hAnsi="Times New Roman" w:cs="Times New Roman"/>
                <w:sz w:val="24"/>
                <w:szCs w:val="24"/>
              </w:rPr>
              <w:t xml:space="preserve"> /</w:t>
            </w:r>
          </w:p>
          <w:p w:rsidR="00B02C44" w:rsidRPr="009A327C" w:rsidRDefault="00B02C44" w:rsidP="008023C6">
            <w:pPr>
              <w:spacing w:after="0" w:line="360" w:lineRule="auto"/>
              <w:ind w:right="91"/>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mg L</w:t>
            </w:r>
            <w:r w:rsidRPr="009A327C">
              <w:rPr>
                <w:rFonts w:ascii="Times New Roman" w:eastAsia="Calibri" w:hAnsi="Times New Roman" w:cs="Times New Roman"/>
                <w:sz w:val="24"/>
                <w:szCs w:val="24"/>
                <w:vertAlign w:val="superscript"/>
              </w:rPr>
              <w:t>-1</w:t>
            </w:r>
          </w:p>
          <w:p w:rsidR="00B02C44" w:rsidRPr="009A327C" w:rsidRDefault="00B02C44" w:rsidP="008023C6">
            <w:pPr>
              <w:tabs>
                <w:tab w:val="left" w:pos="1543"/>
              </w:tabs>
              <w:spacing w:line="360" w:lineRule="auto"/>
              <w:rPr>
                <w:rFonts w:ascii="Times New Roman" w:eastAsia="Calibri" w:hAnsi="Times New Roman" w:cs="Times New Roman"/>
                <w:sz w:val="24"/>
                <w:szCs w:val="24"/>
              </w:rPr>
            </w:pPr>
            <w:r w:rsidRPr="009A327C">
              <w:rPr>
                <w:rFonts w:ascii="Times New Roman" w:eastAsia="Calibri" w:hAnsi="Times New Roman" w:cs="Times New Roman"/>
                <w:sz w:val="24"/>
                <w:szCs w:val="24"/>
              </w:rPr>
              <w:tab/>
            </w:r>
          </w:p>
        </w:tc>
        <w:tc>
          <w:tcPr>
            <w:tcW w:w="2610" w:type="dxa"/>
            <w:gridSpan w:val="3"/>
            <w:tcBorders>
              <w:top w:val="single" w:sz="12" w:space="0" w:color="auto"/>
            </w:tcBorders>
          </w:tcPr>
          <w:p w:rsidR="00B02C44" w:rsidRPr="009A327C" w:rsidRDefault="00B02C44" w:rsidP="008023C6">
            <w:pPr>
              <w:tabs>
                <w:tab w:val="left" w:pos="1980"/>
                <w:tab w:val="left" w:pos="8364"/>
              </w:tabs>
              <w:spacing w:after="0" w:line="360" w:lineRule="auto"/>
              <w:ind w:right="-755"/>
              <w:rPr>
                <w:rFonts w:ascii="Times New Roman" w:eastAsia="Calibri" w:hAnsi="Times New Roman" w:cs="Times New Roman"/>
                <w:sz w:val="24"/>
                <w:szCs w:val="24"/>
              </w:rPr>
            </w:pPr>
            <w:r w:rsidRPr="009A327C">
              <w:rPr>
                <w:rFonts w:ascii="Times New Roman" w:eastAsia="Calibri" w:hAnsi="Times New Roman" w:cs="Times New Roman"/>
                <w:sz w:val="24"/>
                <w:szCs w:val="24"/>
              </w:rPr>
              <w:t>Langmuir</w:t>
            </w:r>
          </w:p>
        </w:tc>
        <w:tc>
          <w:tcPr>
            <w:tcW w:w="2549" w:type="dxa"/>
            <w:gridSpan w:val="3"/>
            <w:tcBorders>
              <w:top w:val="single" w:sz="12" w:space="0" w:color="auto"/>
              <w:bottom w:val="single" w:sz="4" w:space="0" w:color="auto"/>
            </w:tcBorders>
          </w:tcPr>
          <w:p w:rsidR="00B02C44" w:rsidRPr="009A327C" w:rsidRDefault="00B02C44" w:rsidP="008023C6">
            <w:pPr>
              <w:tabs>
                <w:tab w:val="left" w:pos="1980"/>
                <w:tab w:val="left" w:pos="8364"/>
              </w:tabs>
              <w:spacing w:after="0" w:line="360" w:lineRule="auto"/>
              <w:ind w:right="-755"/>
              <w:rPr>
                <w:rFonts w:ascii="Times New Roman" w:eastAsia="Calibri" w:hAnsi="Times New Roman" w:cs="Times New Roman"/>
                <w:sz w:val="24"/>
                <w:szCs w:val="24"/>
              </w:rPr>
            </w:pPr>
            <w:proofErr w:type="spellStart"/>
            <w:r w:rsidRPr="009A327C">
              <w:rPr>
                <w:rFonts w:ascii="Times New Roman" w:eastAsia="Calibri" w:hAnsi="Times New Roman" w:cs="Times New Roman"/>
                <w:sz w:val="24"/>
                <w:szCs w:val="24"/>
              </w:rPr>
              <w:t>Freundlich</w:t>
            </w:r>
            <w:proofErr w:type="spellEnd"/>
          </w:p>
        </w:tc>
        <w:tc>
          <w:tcPr>
            <w:tcW w:w="3150" w:type="dxa"/>
            <w:gridSpan w:val="3"/>
            <w:tcBorders>
              <w:top w:val="single" w:sz="12" w:space="0" w:color="auto"/>
              <w:bottom w:val="single" w:sz="4" w:space="0" w:color="auto"/>
            </w:tcBorders>
          </w:tcPr>
          <w:p w:rsidR="00B02C44" w:rsidRPr="009A327C" w:rsidRDefault="00B02C44" w:rsidP="008023C6">
            <w:pPr>
              <w:tabs>
                <w:tab w:val="left" w:pos="1980"/>
                <w:tab w:val="left" w:pos="8364"/>
              </w:tabs>
              <w:spacing w:after="0" w:line="360" w:lineRule="auto"/>
              <w:ind w:right="-755"/>
              <w:rPr>
                <w:rFonts w:ascii="Times New Roman" w:eastAsia="Calibri" w:hAnsi="Times New Roman" w:cs="Times New Roman"/>
                <w:sz w:val="24"/>
                <w:szCs w:val="24"/>
              </w:rPr>
            </w:pPr>
            <w:proofErr w:type="spellStart"/>
            <w:r w:rsidRPr="009A327C">
              <w:rPr>
                <w:rFonts w:ascii="Times New Roman" w:eastAsia="Calibri" w:hAnsi="Times New Roman" w:cs="Times New Roman"/>
                <w:sz w:val="24"/>
                <w:szCs w:val="24"/>
              </w:rPr>
              <w:t>Temkin</w:t>
            </w:r>
            <w:proofErr w:type="spellEnd"/>
          </w:p>
        </w:tc>
      </w:tr>
      <w:tr w:rsidR="00B02C44" w:rsidRPr="009A327C" w:rsidTr="008023C6">
        <w:trPr>
          <w:trHeight w:val="872"/>
          <w:jc w:val="center"/>
        </w:trPr>
        <w:tc>
          <w:tcPr>
            <w:tcW w:w="1111" w:type="dxa"/>
            <w:vMerge/>
            <w:tcBorders>
              <w:bottom w:val="single" w:sz="12" w:space="0" w:color="auto"/>
            </w:tcBorders>
          </w:tcPr>
          <w:p w:rsidR="00B02C44" w:rsidRPr="009A327C" w:rsidRDefault="00B02C44" w:rsidP="008023C6">
            <w:pPr>
              <w:spacing w:after="0" w:line="360" w:lineRule="auto"/>
              <w:ind w:right="91"/>
              <w:jc w:val="center"/>
              <w:rPr>
                <w:rFonts w:ascii="Times New Roman" w:eastAsia="Calibri" w:hAnsi="Times New Roman" w:cs="Times New Roman"/>
                <w:sz w:val="24"/>
                <w:szCs w:val="24"/>
              </w:rPr>
            </w:pPr>
          </w:p>
        </w:tc>
        <w:tc>
          <w:tcPr>
            <w:tcW w:w="572" w:type="dxa"/>
            <w:vMerge/>
            <w:tcBorders>
              <w:bottom w:val="single" w:sz="12" w:space="0" w:color="auto"/>
            </w:tcBorders>
            <w:vAlign w:val="center"/>
          </w:tcPr>
          <w:p w:rsidR="00B02C44" w:rsidRPr="009A327C" w:rsidRDefault="00B02C44" w:rsidP="008023C6">
            <w:pPr>
              <w:spacing w:after="0" w:line="360" w:lineRule="auto"/>
              <w:ind w:right="91"/>
              <w:jc w:val="center"/>
              <w:rPr>
                <w:rFonts w:ascii="Times New Roman" w:eastAsia="Calibri" w:hAnsi="Times New Roman" w:cs="Times New Roman"/>
                <w:sz w:val="24"/>
                <w:szCs w:val="24"/>
              </w:rPr>
            </w:pPr>
          </w:p>
        </w:tc>
        <w:tc>
          <w:tcPr>
            <w:tcW w:w="1042" w:type="dxa"/>
            <w:vMerge/>
            <w:tcBorders>
              <w:bottom w:val="single" w:sz="12" w:space="0" w:color="auto"/>
            </w:tcBorders>
          </w:tcPr>
          <w:p w:rsidR="00B02C44" w:rsidRPr="009A327C" w:rsidRDefault="00B02C44" w:rsidP="008023C6">
            <w:pPr>
              <w:spacing w:after="0" w:line="360" w:lineRule="auto"/>
              <w:ind w:right="91"/>
              <w:rPr>
                <w:rFonts w:ascii="Times New Roman" w:eastAsia="Calibri" w:hAnsi="Times New Roman" w:cs="Times New Roman"/>
                <w:sz w:val="24"/>
                <w:szCs w:val="24"/>
              </w:rPr>
            </w:pPr>
          </w:p>
        </w:tc>
        <w:tc>
          <w:tcPr>
            <w:tcW w:w="906" w:type="dxa"/>
            <w:tcBorders>
              <w:top w:val="single" w:sz="4" w:space="0" w:color="auto"/>
              <w:bottom w:val="single" w:sz="12" w:space="0" w:color="auto"/>
            </w:tcBorders>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proofErr w:type="spellStart"/>
            <w:r w:rsidRPr="009A327C">
              <w:rPr>
                <w:rFonts w:ascii="Times New Roman" w:eastAsia="Calibri" w:hAnsi="Times New Roman" w:cs="Times New Roman"/>
                <w:i/>
                <w:iCs/>
                <w:sz w:val="24"/>
                <w:szCs w:val="24"/>
              </w:rPr>
              <w:t>q</w:t>
            </w:r>
            <w:r w:rsidRPr="009A327C">
              <w:rPr>
                <w:rFonts w:ascii="Times New Roman" w:eastAsia="Calibri" w:hAnsi="Times New Roman" w:cs="Times New Roman"/>
                <w:i/>
                <w:iCs/>
                <w:sz w:val="24"/>
                <w:szCs w:val="24"/>
                <w:vertAlign w:val="subscript"/>
              </w:rPr>
              <w:t>max</w:t>
            </w:r>
            <w:proofErr w:type="spellEnd"/>
            <w:r w:rsidRPr="009A327C">
              <w:rPr>
                <w:rFonts w:ascii="Times New Roman" w:eastAsia="Calibri" w:hAnsi="Times New Roman" w:cs="Times New Roman"/>
                <w:i/>
                <w:iCs/>
                <w:sz w:val="24"/>
                <w:szCs w:val="24"/>
              </w:rPr>
              <w:t xml:space="preserve"> </w:t>
            </w:r>
            <w:r w:rsidRPr="009A327C">
              <w:rPr>
                <w:rFonts w:ascii="Times New Roman" w:eastAsia="Calibri" w:hAnsi="Times New Roman" w:cs="Times New Roman"/>
                <w:sz w:val="24"/>
                <w:szCs w:val="24"/>
              </w:rPr>
              <w:t>/</w:t>
            </w:r>
          </w:p>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mg g</w:t>
            </w:r>
            <w:r w:rsidRPr="009A327C">
              <w:rPr>
                <w:rFonts w:ascii="Times New Roman" w:eastAsia="Calibri" w:hAnsi="Times New Roman" w:cs="Times New Roman"/>
                <w:sz w:val="24"/>
                <w:szCs w:val="24"/>
                <w:vertAlign w:val="superscript"/>
              </w:rPr>
              <w:t>-1</w:t>
            </w:r>
          </w:p>
        </w:tc>
        <w:tc>
          <w:tcPr>
            <w:tcW w:w="932" w:type="dxa"/>
            <w:tcBorders>
              <w:top w:val="single" w:sz="4" w:space="0" w:color="auto"/>
              <w:bottom w:val="single" w:sz="12" w:space="0" w:color="auto"/>
            </w:tcBorders>
          </w:tcPr>
          <w:p w:rsidR="00B02C44" w:rsidRPr="009A327C" w:rsidRDefault="00B02C44" w:rsidP="008023C6">
            <w:pPr>
              <w:tabs>
                <w:tab w:val="left" w:pos="1905"/>
              </w:tabs>
              <w:spacing w:after="0" w:line="360" w:lineRule="auto"/>
              <w:jc w:val="center"/>
              <w:rPr>
                <w:rFonts w:ascii="Times New Roman" w:eastAsia="Calibri" w:hAnsi="Times New Roman" w:cs="Times New Roman"/>
                <w:i/>
                <w:iCs/>
                <w:sz w:val="24"/>
                <w:szCs w:val="24"/>
              </w:rPr>
            </w:pPr>
            <w:r w:rsidRPr="009A327C">
              <w:rPr>
                <w:rFonts w:ascii="Times New Roman" w:eastAsia="Calibri" w:hAnsi="Times New Roman" w:cs="Times New Roman"/>
                <w:i/>
                <w:iCs/>
                <w:sz w:val="24"/>
                <w:szCs w:val="24"/>
              </w:rPr>
              <w:t>K</w:t>
            </w:r>
            <w:r w:rsidRPr="009A327C">
              <w:rPr>
                <w:rFonts w:ascii="Times New Roman" w:eastAsia="Calibri" w:hAnsi="Times New Roman" w:cs="Times New Roman"/>
                <w:i/>
                <w:iCs/>
                <w:sz w:val="24"/>
                <w:szCs w:val="24"/>
                <w:vertAlign w:val="subscript"/>
              </w:rPr>
              <w:t xml:space="preserve">L </w:t>
            </w:r>
            <w:r w:rsidRPr="009A327C">
              <w:rPr>
                <w:rFonts w:ascii="Times New Roman" w:eastAsia="Calibri" w:hAnsi="Times New Roman" w:cs="Times New Roman"/>
                <w:sz w:val="24"/>
                <w:szCs w:val="24"/>
              </w:rPr>
              <w:t>/</w:t>
            </w:r>
            <w:r w:rsidRPr="009A327C">
              <w:rPr>
                <w:rFonts w:ascii="Times New Roman" w:eastAsia="Calibri" w:hAnsi="Times New Roman" w:cs="Times New Roman"/>
                <w:i/>
                <w:iCs/>
                <w:sz w:val="24"/>
                <w:szCs w:val="24"/>
              </w:rPr>
              <w:t xml:space="preserve"> </w:t>
            </w:r>
          </w:p>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L mg</w:t>
            </w:r>
            <w:r w:rsidRPr="009A327C">
              <w:rPr>
                <w:rFonts w:ascii="Times New Roman" w:eastAsia="Calibri" w:hAnsi="Times New Roman" w:cs="Times New Roman"/>
                <w:sz w:val="24"/>
                <w:szCs w:val="24"/>
                <w:vertAlign w:val="superscript"/>
              </w:rPr>
              <w:t>-1</w:t>
            </w:r>
          </w:p>
        </w:tc>
        <w:tc>
          <w:tcPr>
            <w:tcW w:w="772" w:type="dxa"/>
            <w:tcBorders>
              <w:top w:val="single" w:sz="4" w:space="0" w:color="auto"/>
              <w:bottom w:val="single" w:sz="12" w:space="0" w:color="auto"/>
            </w:tcBorders>
          </w:tcPr>
          <w:p w:rsidR="00B02C44" w:rsidRPr="009A327C" w:rsidRDefault="00B02C44" w:rsidP="008023C6">
            <w:pPr>
              <w:tabs>
                <w:tab w:val="left" w:pos="1905"/>
              </w:tabs>
              <w:spacing w:after="0" w:line="360" w:lineRule="auto"/>
              <w:rPr>
                <w:rFonts w:ascii="Times New Roman" w:eastAsia="Calibri" w:hAnsi="Times New Roman" w:cs="Times New Roman"/>
                <w:i/>
                <w:iCs/>
                <w:sz w:val="24"/>
                <w:szCs w:val="24"/>
                <w:vertAlign w:val="superscript"/>
              </w:rPr>
            </w:pPr>
            <w:r w:rsidRPr="009A327C">
              <w:rPr>
                <w:rFonts w:ascii="Times New Roman" w:eastAsia="Calibri" w:hAnsi="Times New Roman" w:cs="Times New Roman"/>
                <w:i/>
                <w:iCs/>
                <w:sz w:val="24"/>
                <w:szCs w:val="24"/>
              </w:rPr>
              <w:t>R</w:t>
            </w:r>
            <w:r w:rsidRPr="009A327C">
              <w:rPr>
                <w:rFonts w:ascii="Times New Roman" w:eastAsia="Calibri" w:hAnsi="Times New Roman" w:cs="Times New Roman"/>
                <w:i/>
                <w:iCs/>
                <w:sz w:val="24"/>
                <w:szCs w:val="24"/>
                <w:vertAlign w:val="superscript"/>
              </w:rPr>
              <w:t>2</w:t>
            </w:r>
          </w:p>
        </w:tc>
        <w:tc>
          <w:tcPr>
            <w:tcW w:w="900" w:type="dxa"/>
            <w:tcBorders>
              <w:top w:val="single" w:sz="4" w:space="0" w:color="auto"/>
              <w:bottom w:val="single" w:sz="12" w:space="0" w:color="auto"/>
            </w:tcBorders>
          </w:tcPr>
          <w:p w:rsidR="00B02C44" w:rsidRPr="009A327C" w:rsidRDefault="00B02C44" w:rsidP="008023C6">
            <w:pPr>
              <w:tabs>
                <w:tab w:val="left" w:pos="1905"/>
              </w:tabs>
              <w:spacing w:after="0" w:line="360" w:lineRule="auto"/>
              <w:jc w:val="center"/>
              <w:rPr>
                <w:rFonts w:ascii="Times New Roman" w:eastAsia="Calibri" w:hAnsi="Times New Roman" w:cs="Times New Roman"/>
                <w:i/>
                <w:iCs/>
                <w:sz w:val="24"/>
                <w:szCs w:val="24"/>
              </w:rPr>
            </w:pPr>
            <w:r w:rsidRPr="009A327C">
              <w:rPr>
                <w:rFonts w:ascii="Times New Roman" w:eastAsia="Calibri" w:hAnsi="Times New Roman" w:cs="Times New Roman"/>
                <w:i/>
                <w:iCs/>
                <w:sz w:val="24"/>
                <w:szCs w:val="24"/>
              </w:rPr>
              <w:t>K</w:t>
            </w:r>
            <w:r w:rsidRPr="009A327C">
              <w:rPr>
                <w:rFonts w:ascii="Times New Roman" w:eastAsia="Calibri" w:hAnsi="Times New Roman" w:cs="Times New Roman"/>
                <w:i/>
                <w:iCs/>
                <w:sz w:val="24"/>
                <w:szCs w:val="24"/>
                <w:vertAlign w:val="subscript"/>
              </w:rPr>
              <w:t>F</w:t>
            </w:r>
          </w:p>
          <w:p w:rsidR="00B02C44" w:rsidRPr="009A327C" w:rsidRDefault="00B02C44" w:rsidP="008023C6">
            <w:pPr>
              <w:tabs>
                <w:tab w:val="left" w:pos="1905"/>
              </w:tabs>
              <w:spacing w:after="0" w:line="360" w:lineRule="auto"/>
              <w:jc w:val="center"/>
              <w:rPr>
                <w:rFonts w:ascii="Times New Roman" w:eastAsia="Calibri" w:hAnsi="Times New Roman" w:cs="Times New Roman"/>
                <w:i/>
                <w:iCs/>
                <w:sz w:val="24"/>
                <w:szCs w:val="24"/>
              </w:rPr>
            </w:pPr>
          </w:p>
        </w:tc>
        <w:tc>
          <w:tcPr>
            <w:tcW w:w="839" w:type="dxa"/>
            <w:tcBorders>
              <w:top w:val="single" w:sz="4" w:space="0" w:color="auto"/>
              <w:bottom w:val="single" w:sz="12" w:space="0" w:color="auto"/>
            </w:tcBorders>
          </w:tcPr>
          <w:p w:rsidR="00B02C44" w:rsidRPr="009A327C" w:rsidRDefault="00B02C44" w:rsidP="008023C6">
            <w:pPr>
              <w:tabs>
                <w:tab w:val="left" w:pos="1905"/>
              </w:tabs>
              <w:spacing w:after="0" w:line="360" w:lineRule="auto"/>
              <w:rPr>
                <w:rFonts w:ascii="Times New Roman" w:eastAsia="Calibri" w:hAnsi="Times New Roman" w:cs="Times New Roman"/>
                <w:i/>
                <w:iCs/>
                <w:sz w:val="24"/>
                <w:szCs w:val="24"/>
              </w:rPr>
            </w:pPr>
            <w:r w:rsidRPr="009A327C">
              <w:rPr>
                <w:rFonts w:ascii="Times New Roman" w:eastAsia="Calibri" w:hAnsi="Times New Roman" w:cs="Times New Roman"/>
                <w:i/>
                <w:iCs/>
                <w:sz w:val="24"/>
                <w:szCs w:val="24"/>
              </w:rPr>
              <w:t>n</w:t>
            </w:r>
          </w:p>
        </w:tc>
        <w:tc>
          <w:tcPr>
            <w:tcW w:w="810" w:type="dxa"/>
            <w:tcBorders>
              <w:top w:val="single" w:sz="4" w:space="0" w:color="auto"/>
              <w:bottom w:val="single" w:sz="12" w:space="0" w:color="auto"/>
            </w:tcBorders>
          </w:tcPr>
          <w:p w:rsidR="00B02C44" w:rsidRPr="009A327C" w:rsidRDefault="00B02C44" w:rsidP="008023C6">
            <w:pPr>
              <w:tabs>
                <w:tab w:val="left" w:pos="1905"/>
              </w:tabs>
              <w:spacing w:after="0" w:line="360" w:lineRule="auto"/>
              <w:rPr>
                <w:rFonts w:ascii="Times New Roman" w:eastAsia="Calibri" w:hAnsi="Times New Roman" w:cs="Times New Roman"/>
                <w:i/>
                <w:iCs/>
                <w:sz w:val="24"/>
                <w:szCs w:val="24"/>
              </w:rPr>
            </w:pPr>
            <w:r w:rsidRPr="009A327C">
              <w:rPr>
                <w:rFonts w:ascii="Times New Roman" w:eastAsia="Calibri" w:hAnsi="Times New Roman" w:cs="Times New Roman"/>
                <w:i/>
                <w:iCs/>
                <w:sz w:val="24"/>
                <w:szCs w:val="24"/>
              </w:rPr>
              <w:t>R</w:t>
            </w:r>
            <w:r w:rsidRPr="009A327C">
              <w:rPr>
                <w:rFonts w:ascii="Times New Roman" w:eastAsia="Calibri" w:hAnsi="Times New Roman" w:cs="Times New Roman"/>
                <w:i/>
                <w:iCs/>
                <w:sz w:val="24"/>
                <w:szCs w:val="24"/>
                <w:vertAlign w:val="superscript"/>
              </w:rPr>
              <w:t>2</w:t>
            </w:r>
          </w:p>
        </w:tc>
        <w:tc>
          <w:tcPr>
            <w:tcW w:w="1170" w:type="dxa"/>
            <w:tcBorders>
              <w:top w:val="single" w:sz="4" w:space="0" w:color="auto"/>
              <w:bottom w:val="single" w:sz="12" w:space="0" w:color="auto"/>
            </w:tcBorders>
          </w:tcPr>
          <w:p w:rsidR="00B02C44" w:rsidRPr="009A327C" w:rsidRDefault="00B02C44" w:rsidP="008023C6">
            <w:pPr>
              <w:tabs>
                <w:tab w:val="left" w:pos="1905"/>
              </w:tabs>
              <w:spacing w:after="0" w:line="360" w:lineRule="auto"/>
              <w:jc w:val="center"/>
              <w:rPr>
                <w:rFonts w:ascii="Times New Roman" w:eastAsia="Calibri" w:hAnsi="Times New Roman" w:cs="Times New Roman"/>
                <w:i/>
                <w:iCs/>
                <w:sz w:val="24"/>
                <w:szCs w:val="24"/>
              </w:rPr>
            </w:pPr>
            <w:r w:rsidRPr="009A327C">
              <w:rPr>
                <w:rFonts w:ascii="Times New Roman" w:eastAsia="Calibri" w:hAnsi="Times New Roman" w:cs="Times New Roman"/>
                <w:i/>
                <w:iCs/>
                <w:sz w:val="24"/>
                <w:szCs w:val="24"/>
              </w:rPr>
              <w:t>K</w:t>
            </w:r>
            <w:r w:rsidRPr="009A327C">
              <w:rPr>
                <w:rFonts w:ascii="Times New Roman" w:eastAsia="Calibri" w:hAnsi="Times New Roman" w:cs="Times New Roman"/>
                <w:i/>
                <w:iCs/>
                <w:sz w:val="24"/>
                <w:szCs w:val="24"/>
                <w:vertAlign w:val="subscript"/>
              </w:rPr>
              <w:t xml:space="preserve">T </w:t>
            </w:r>
            <w:r w:rsidRPr="009A327C">
              <w:rPr>
                <w:rFonts w:ascii="Times New Roman" w:eastAsia="Calibri" w:hAnsi="Times New Roman" w:cs="Times New Roman"/>
                <w:sz w:val="24"/>
                <w:szCs w:val="24"/>
              </w:rPr>
              <w:t>/</w:t>
            </w:r>
            <w:r w:rsidRPr="009A327C">
              <w:rPr>
                <w:rFonts w:ascii="Times New Roman" w:eastAsia="Calibri" w:hAnsi="Times New Roman" w:cs="Times New Roman"/>
                <w:i/>
                <w:iCs/>
                <w:sz w:val="24"/>
                <w:szCs w:val="24"/>
              </w:rPr>
              <w:t xml:space="preserve"> </w:t>
            </w:r>
          </w:p>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L mg</w:t>
            </w:r>
            <w:r w:rsidRPr="009A327C">
              <w:rPr>
                <w:rFonts w:ascii="Times New Roman" w:eastAsia="Calibri" w:hAnsi="Times New Roman" w:cs="Times New Roman"/>
                <w:sz w:val="24"/>
                <w:szCs w:val="24"/>
                <w:vertAlign w:val="superscript"/>
              </w:rPr>
              <w:t>-1</w:t>
            </w:r>
          </w:p>
        </w:tc>
        <w:tc>
          <w:tcPr>
            <w:tcW w:w="1130" w:type="dxa"/>
            <w:tcBorders>
              <w:top w:val="single" w:sz="4" w:space="0" w:color="auto"/>
              <w:bottom w:val="single" w:sz="12" w:space="0" w:color="auto"/>
            </w:tcBorders>
          </w:tcPr>
          <w:p w:rsidR="00B02C44" w:rsidRPr="009A327C" w:rsidRDefault="00B02C44" w:rsidP="008023C6">
            <w:pPr>
              <w:tabs>
                <w:tab w:val="left" w:pos="1905"/>
              </w:tabs>
              <w:spacing w:after="0" w:line="360" w:lineRule="auto"/>
              <w:jc w:val="center"/>
              <w:rPr>
                <w:rFonts w:ascii="Times New Roman" w:eastAsia="Calibri" w:hAnsi="Times New Roman" w:cs="Times New Roman"/>
                <w:i/>
                <w:iCs/>
                <w:sz w:val="24"/>
                <w:szCs w:val="24"/>
              </w:rPr>
            </w:pPr>
            <w:r w:rsidRPr="009A327C">
              <w:rPr>
                <w:rFonts w:ascii="Times New Roman" w:eastAsia="Calibri" w:hAnsi="Times New Roman" w:cs="Times New Roman"/>
                <w:i/>
                <w:iCs/>
                <w:sz w:val="24"/>
                <w:szCs w:val="24"/>
              </w:rPr>
              <w:t>B</w:t>
            </w:r>
            <w:r w:rsidRPr="009A327C">
              <w:rPr>
                <w:rFonts w:ascii="Times New Roman" w:eastAsia="Calibri" w:hAnsi="Times New Roman" w:cs="Times New Roman"/>
                <w:i/>
                <w:iCs/>
                <w:sz w:val="24"/>
                <w:szCs w:val="24"/>
                <w:vertAlign w:val="subscript"/>
              </w:rPr>
              <w:t>T</w:t>
            </w:r>
            <w:r w:rsidRPr="009A327C">
              <w:rPr>
                <w:rFonts w:ascii="Times New Roman" w:eastAsia="Calibri" w:hAnsi="Times New Roman" w:cs="Times New Roman"/>
                <w:i/>
                <w:iCs/>
                <w:sz w:val="24"/>
                <w:szCs w:val="24"/>
              </w:rPr>
              <w:t xml:space="preserve"> </w:t>
            </w:r>
            <w:r w:rsidRPr="009A327C">
              <w:rPr>
                <w:rFonts w:ascii="Times New Roman" w:eastAsia="Calibri" w:hAnsi="Times New Roman" w:cs="Times New Roman"/>
                <w:sz w:val="24"/>
                <w:szCs w:val="24"/>
              </w:rPr>
              <w:t>/</w:t>
            </w:r>
          </w:p>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KJ mol</w:t>
            </w:r>
            <w:r w:rsidRPr="009A327C">
              <w:rPr>
                <w:rFonts w:ascii="Times New Roman" w:eastAsia="Calibri" w:hAnsi="Times New Roman" w:cs="Times New Roman"/>
                <w:sz w:val="24"/>
                <w:szCs w:val="24"/>
                <w:vertAlign w:val="superscript"/>
              </w:rPr>
              <w:t>-1</w:t>
            </w:r>
          </w:p>
        </w:tc>
        <w:tc>
          <w:tcPr>
            <w:tcW w:w="850" w:type="dxa"/>
            <w:tcBorders>
              <w:top w:val="single" w:sz="4" w:space="0" w:color="auto"/>
              <w:bottom w:val="single" w:sz="12" w:space="0" w:color="auto"/>
            </w:tcBorders>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R</w:t>
            </w:r>
            <w:r w:rsidRPr="009A327C">
              <w:rPr>
                <w:rFonts w:ascii="Times New Roman" w:eastAsia="Calibri" w:hAnsi="Times New Roman" w:cs="Times New Roman"/>
                <w:sz w:val="24"/>
                <w:szCs w:val="24"/>
                <w:vertAlign w:val="superscript"/>
              </w:rPr>
              <w:t>2</w:t>
            </w:r>
          </w:p>
        </w:tc>
      </w:tr>
      <w:tr w:rsidR="00B02C44" w:rsidRPr="009A327C" w:rsidTr="008023C6">
        <w:trPr>
          <w:trHeight w:val="582"/>
          <w:jc w:val="center"/>
        </w:trPr>
        <w:tc>
          <w:tcPr>
            <w:tcW w:w="1111" w:type="dxa"/>
            <w:vMerge w:val="restart"/>
            <w:tcBorders>
              <w:top w:val="single" w:sz="12" w:space="0" w:color="auto"/>
            </w:tcBorders>
            <w:vAlign w:val="center"/>
          </w:tcPr>
          <w:p w:rsidR="00B02C44" w:rsidRPr="009A327C" w:rsidRDefault="00B02C44" w:rsidP="008023C6">
            <w:pPr>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Single</w:t>
            </w:r>
          </w:p>
        </w:tc>
        <w:tc>
          <w:tcPr>
            <w:tcW w:w="572" w:type="dxa"/>
            <w:tcBorders>
              <w:top w:val="single" w:sz="12" w:space="0" w:color="auto"/>
              <w:bottom w:val="single" w:sz="4" w:space="0" w:color="auto"/>
            </w:tcBorders>
            <w:vAlign w:val="center"/>
          </w:tcPr>
          <w:p w:rsidR="00B02C44" w:rsidRPr="009A327C" w:rsidRDefault="00B02C44" w:rsidP="008023C6">
            <w:pPr>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BY</w:t>
            </w:r>
          </w:p>
        </w:tc>
        <w:tc>
          <w:tcPr>
            <w:tcW w:w="1042" w:type="dxa"/>
            <w:tcBorders>
              <w:top w:val="single" w:sz="12" w:space="0" w:color="auto"/>
              <w:bottom w:val="single" w:sz="4" w:space="0" w:color="auto"/>
            </w:tcBorders>
            <w:vAlign w:val="center"/>
          </w:tcPr>
          <w:p w:rsidR="00B02C44" w:rsidRPr="009A327C" w:rsidRDefault="00B02C44" w:rsidP="008023C6">
            <w:pPr>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200-400</w:t>
            </w:r>
          </w:p>
        </w:tc>
        <w:tc>
          <w:tcPr>
            <w:tcW w:w="906"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1250</w:t>
            </w:r>
          </w:p>
        </w:tc>
        <w:tc>
          <w:tcPr>
            <w:tcW w:w="932"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0.186</w:t>
            </w:r>
          </w:p>
        </w:tc>
        <w:tc>
          <w:tcPr>
            <w:tcW w:w="772"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0.993</w:t>
            </w:r>
          </w:p>
        </w:tc>
        <w:tc>
          <w:tcPr>
            <w:tcW w:w="900"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528.48</w:t>
            </w:r>
          </w:p>
        </w:tc>
        <w:tc>
          <w:tcPr>
            <w:tcW w:w="839"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5.72</w:t>
            </w:r>
          </w:p>
        </w:tc>
        <w:tc>
          <w:tcPr>
            <w:tcW w:w="810"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0.985</w:t>
            </w:r>
          </w:p>
        </w:tc>
        <w:tc>
          <w:tcPr>
            <w:tcW w:w="1170"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21.33</w:t>
            </w:r>
          </w:p>
        </w:tc>
        <w:tc>
          <w:tcPr>
            <w:tcW w:w="1130"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149.97</w:t>
            </w:r>
          </w:p>
        </w:tc>
        <w:tc>
          <w:tcPr>
            <w:tcW w:w="850" w:type="dxa"/>
            <w:tcBorders>
              <w:top w:val="single" w:sz="12"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0.962</w:t>
            </w:r>
          </w:p>
        </w:tc>
      </w:tr>
      <w:tr w:rsidR="00B02C44" w:rsidRPr="009A327C" w:rsidTr="008023C6">
        <w:trPr>
          <w:trHeight w:val="530"/>
          <w:jc w:val="center"/>
        </w:trPr>
        <w:tc>
          <w:tcPr>
            <w:tcW w:w="1111" w:type="dxa"/>
            <w:vMerge/>
            <w:tcBorders>
              <w:bottom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p>
        </w:tc>
        <w:tc>
          <w:tcPr>
            <w:tcW w:w="572" w:type="dxa"/>
            <w:tcBorders>
              <w:top w:val="single" w:sz="4" w:space="0" w:color="auto"/>
              <w:bottom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BR</w:t>
            </w:r>
          </w:p>
        </w:tc>
        <w:tc>
          <w:tcPr>
            <w:tcW w:w="1042" w:type="dxa"/>
            <w:tcBorders>
              <w:top w:val="single" w:sz="4" w:space="0" w:color="auto"/>
              <w:bottom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200-400</w:t>
            </w:r>
          </w:p>
        </w:tc>
        <w:tc>
          <w:tcPr>
            <w:tcW w:w="906"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1111</w:t>
            </w:r>
          </w:p>
        </w:tc>
        <w:tc>
          <w:tcPr>
            <w:tcW w:w="932"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0.188</w:t>
            </w:r>
          </w:p>
        </w:tc>
        <w:tc>
          <w:tcPr>
            <w:tcW w:w="772"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0.995</w:t>
            </w:r>
          </w:p>
        </w:tc>
        <w:tc>
          <w:tcPr>
            <w:tcW w:w="90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519.47</w:t>
            </w:r>
          </w:p>
        </w:tc>
        <w:tc>
          <w:tcPr>
            <w:tcW w:w="839"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6.90</w:t>
            </w:r>
          </w:p>
        </w:tc>
        <w:tc>
          <w:tcPr>
            <w:tcW w:w="81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0.985</w:t>
            </w:r>
          </w:p>
        </w:tc>
        <w:tc>
          <w:tcPr>
            <w:tcW w:w="117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26.05</w:t>
            </w:r>
          </w:p>
        </w:tc>
        <w:tc>
          <w:tcPr>
            <w:tcW w:w="113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138.05</w:t>
            </w:r>
          </w:p>
        </w:tc>
        <w:tc>
          <w:tcPr>
            <w:tcW w:w="85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rtl/>
                <w:lang w:bidi="fa-IR"/>
              </w:rPr>
            </w:pPr>
            <w:r w:rsidRPr="009A327C">
              <w:rPr>
                <w:rFonts w:ascii="Times New Roman" w:eastAsia="Calibri" w:hAnsi="Times New Roman" w:cs="Times New Roman"/>
                <w:sz w:val="24"/>
                <w:szCs w:val="24"/>
                <w:lang w:bidi="fa-IR"/>
              </w:rPr>
              <w:t>0.966</w:t>
            </w:r>
          </w:p>
        </w:tc>
      </w:tr>
      <w:tr w:rsidR="00B02C44" w:rsidRPr="009A327C" w:rsidTr="008023C6">
        <w:trPr>
          <w:trHeight w:val="620"/>
          <w:jc w:val="center"/>
        </w:trPr>
        <w:tc>
          <w:tcPr>
            <w:tcW w:w="1111" w:type="dxa"/>
            <w:vMerge w:val="restart"/>
            <w:tcBorders>
              <w:top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p>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Binary</w:t>
            </w:r>
          </w:p>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(1)</w:t>
            </w:r>
            <w:r w:rsidRPr="009A327C">
              <w:rPr>
                <w:rFonts w:ascii="Times New Roman" w:eastAsia="Calibri" w:hAnsi="Times New Roman" w:cs="Times New Roman"/>
                <w:sz w:val="24"/>
                <w:szCs w:val="24"/>
                <w:vertAlign w:val="superscript"/>
              </w:rPr>
              <w:t>a</w:t>
            </w:r>
          </w:p>
        </w:tc>
        <w:tc>
          <w:tcPr>
            <w:tcW w:w="572" w:type="dxa"/>
            <w:tcBorders>
              <w:top w:val="single" w:sz="4" w:space="0" w:color="auto"/>
              <w:bottom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BY</w:t>
            </w:r>
          </w:p>
        </w:tc>
        <w:tc>
          <w:tcPr>
            <w:tcW w:w="1042" w:type="dxa"/>
            <w:tcBorders>
              <w:top w:val="single" w:sz="4" w:space="0" w:color="auto"/>
              <w:bottom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150-350</w:t>
            </w:r>
          </w:p>
        </w:tc>
        <w:tc>
          <w:tcPr>
            <w:tcW w:w="906"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909</w:t>
            </w:r>
          </w:p>
        </w:tc>
        <w:tc>
          <w:tcPr>
            <w:tcW w:w="932"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0.32</w:t>
            </w:r>
            <w:r w:rsidR="00DD61DD" w:rsidRPr="009A327C">
              <w:rPr>
                <w:rFonts w:ascii="Times New Roman" w:eastAsia="Calibri" w:hAnsi="Times New Roman" w:cs="Times New Roman"/>
                <w:sz w:val="24"/>
                <w:szCs w:val="24"/>
                <w:lang w:bidi="fa-IR"/>
              </w:rPr>
              <w:t>4</w:t>
            </w:r>
          </w:p>
        </w:tc>
        <w:tc>
          <w:tcPr>
            <w:tcW w:w="772"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0.997</w:t>
            </w:r>
          </w:p>
        </w:tc>
        <w:tc>
          <w:tcPr>
            <w:tcW w:w="90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523.22</w:t>
            </w:r>
          </w:p>
        </w:tc>
        <w:tc>
          <w:tcPr>
            <w:tcW w:w="839"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8.83</w:t>
            </w:r>
          </w:p>
        </w:tc>
        <w:tc>
          <w:tcPr>
            <w:tcW w:w="81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0.961</w:t>
            </w:r>
          </w:p>
        </w:tc>
        <w:tc>
          <w:tcPr>
            <w:tcW w:w="117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177.24</w:t>
            </w:r>
          </w:p>
        </w:tc>
        <w:tc>
          <w:tcPr>
            <w:tcW w:w="113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751.24</w:t>
            </w:r>
          </w:p>
        </w:tc>
        <w:tc>
          <w:tcPr>
            <w:tcW w:w="85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0.929</w:t>
            </w:r>
          </w:p>
        </w:tc>
      </w:tr>
      <w:tr w:rsidR="00B02C44" w:rsidRPr="009A327C" w:rsidTr="008023C6">
        <w:trPr>
          <w:trHeight w:val="530"/>
          <w:jc w:val="center"/>
        </w:trPr>
        <w:tc>
          <w:tcPr>
            <w:tcW w:w="1111" w:type="dxa"/>
            <w:vMerge/>
            <w:tcBorders>
              <w:bottom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p>
        </w:tc>
        <w:tc>
          <w:tcPr>
            <w:tcW w:w="572" w:type="dxa"/>
            <w:tcBorders>
              <w:top w:val="single" w:sz="4" w:space="0" w:color="auto"/>
              <w:bottom w:val="single" w:sz="4" w:space="0" w:color="auto"/>
            </w:tcBorders>
            <w:vAlign w:val="center"/>
          </w:tcPr>
          <w:p w:rsidR="00B02C44" w:rsidRPr="009A327C" w:rsidRDefault="00B02C44" w:rsidP="008023C6">
            <w:pPr>
              <w:tabs>
                <w:tab w:val="left" w:pos="1905"/>
              </w:tabs>
              <w:spacing w:after="100" w:afterAutospacing="1"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BR</w:t>
            </w:r>
          </w:p>
        </w:tc>
        <w:tc>
          <w:tcPr>
            <w:tcW w:w="1042" w:type="dxa"/>
            <w:tcBorders>
              <w:top w:val="single" w:sz="4" w:space="0" w:color="auto"/>
              <w:bottom w:val="single" w:sz="4" w:space="0" w:color="auto"/>
            </w:tcBorders>
            <w:vAlign w:val="center"/>
          </w:tcPr>
          <w:p w:rsidR="00B02C44" w:rsidRPr="009A327C" w:rsidRDefault="00B02C44" w:rsidP="008023C6">
            <w:pPr>
              <w:tabs>
                <w:tab w:val="left" w:pos="1905"/>
              </w:tabs>
              <w:spacing w:after="100" w:afterAutospacing="1"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150-350</w:t>
            </w:r>
          </w:p>
        </w:tc>
        <w:tc>
          <w:tcPr>
            <w:tcW w:w="906"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769</w:t>
            </w:r>
          </w:p>
        </w:tc>
        <w:tc>
          <w:tcPr>
            <w:tcW w:w="932"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0.34</w:t>
            </w:r>
            <w:r w:rsidR="00DD61DD" w:rsidRPr="009A327C">
              <w:rPr>
                <w:rFonts w:ascii="Times New Roman" w:eastAsia="Calibri" w:hAnsi="Times New Roman" w:cs="Times New Roman"/>
                <w:sz w:val="24"/>
                <w:szCs w:val="24"/>
                <w:lang w:bidi="fa-IR"/>
              </w:rPr>
              <w:t>2</w:t>
            </w:r>
          </w:p>
        </w:tc>
        <w:tc>
          <w:tcPr>
            <w:tcW w:w="772"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0.999</w:t>
            </w:r>
          </w:p>
        </w:tc>
        <w:tc>
          <w:tcPr>
            <w:tcW w:w="900"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454.86</w:t>
            </w:r>
          </w:p>
        </w:tc>
        <w:tc>
          <w:tcPr>
            <w:tcW w:w="839"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8.74</w:t>
            </w:r>
          </w:p>
        </w:tc>
        <w:tc>
          <w:tcPr>
            <w:tcW w:w="810"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0.990</w:t>
            </w:r>
          </w:p>
        </w:tc>
        <w:tc>
          <w:tcPr>
            <w:tcW w:w="1170"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466.85</w:t>
            </w:r>
          </w:p>
        </w:tc>
        <w:tc>
          <w:tcPr>
            <w:tcW w:w="1130"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71.10</w:t>
            </w:r>
          </w:p>
        </w:tc>
        <w:tc>
          <w:tcPr>
            <w:tcW w:w="850" w:type="dxa"/>
            <w:tcBorders>
              <w:top w:val="single" w:sz="4" w:space="0" w:color="auto"/>
              <w:bottom w:val="single" w:sz="4" w:space="0" w:color="auto"/>
            </w:tcBorders>
            <w:vAlign w:val="center"/>
          </w:tcPr>
          <w:p w:rsidR="00B02C44" w:rsidRPr="009A327C" w:rsidRDefault="00B02C44" w:rsidP="008023C6">
            <w:pPr>
              <w:bidi/>
              <w:spacing w:after="100" w:afterAutospacing="1"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0.989</w:t>
            </w:r>
          </w:p>
        </w:tc>
      </w:tr>
      <w:tr w:rsidR="00B02C44" w:rsidRPr="009A327C" w:rsidTr="008023C6">
        <w:trPr>
          <w:trHeight w:val="530"/>
          <w:jc w:val="center"/>
        </w:trPr>
        <w:tc>
          <w:tcPr>
            <w:tcW w:w="1111" w:type="dxa"/>
            <w:vMerge w:val="restart"/>
            <w:tcBorders>
              <w:top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Binary</w:t>
            </w:r>
          </w:p>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(2)</w:t>
            </w:r>
            <w:r w:rsidRPr="009A327C">
              <w:rPr>
                <w:rFonts w:ascii="Times New Roman" w:eastAsia="Calibri" w:hAnsi="Times New Roman" w:cs="Times New Roman"/>
                <w:sz w:val="24"/>
                <w:szCs w:val="24"/>
                <w:vertAlign w:val="superscript"/>
              </w:rPr>
              <w:t>b</w:t>
            </w:r>
          </w:p>
        </w:tc>
        <w:tc>
          <w:tcPr>
            <w:tcW w:w="572" w:type="dxa"/>
            <w:tcBorders>
              <w:top w:val="single" w:sz="4" w:space="0" w:color="auto"/>
              <w:bottom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BY</w:t>
            </w:r>
          </w:p>
        </w:tc>
        <w:tc>
          <w:tcPr>
            <w:tcW w:w="1042" w:type="dxa"/>
            <w:tcBorders>
              <w:top w:val="single" w:sz="4" w:space="0" w:color="auto"/>
              <w:bottom w:val="single" w:sz="4"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150-350</w:t>
            </w:r>
          </w:p>
        </w:tc>
        <w:tc>
          <w:tcPr>
            <w:tcW w:w="906"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833.3</w:t>
            </w:r>
          </w:p>
        </w:tc>
        <w:tc>
          <w:tcPr>
            <w:tcW w:w="932"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0.265</w:t>
            </w:r>
          </w:p>
        </w:tc>
        <w:tc>
          <w:tcPr>
            <w:tcW w:w="772"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0.993</w:t>
            </w:r>
          </w:p>
        </w:tc>
        <w:tc>
          <w:tcPr>
            <w:tcW w:w="90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509.28</w:t>
            </w:r>
          </w:p>
        </w:tc>
        <w:tc>
          <w:tcPr>
            <w:tcW w:w="839"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8.63</w:t>
            </w:r>
          </w:p>
        </w:tc>
        <w:tc>
          <w:tcPr>
            <w:tcW w:w="81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0.978</w:t>
            </w:r>
          </w:p>
        </w:tc>
        <w:tc>
          <w:tcPr>
            <w:tcW w:w="117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757.48</w:t>
            </w:r>
          </w:p>
        </w:tc>
        <w:tc>
          <w:tcPr>
            <w:tcW w:w="113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75.98</w:t>
            </w:r>
          </w:p>
        </w:tc>
        <w:tc>
          <w:tcPr>
            <w:tcW w:w="850" w:type="dxa"/>
            <w:tcBorders>
              <w:top w:val="single" w:sz="4" w:space="0" w:color="auto"/>
              <w:bottom w:val="single" w:sz="4"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0.967</w:t>
            </w:r>
          </w:p>
        </w:tc>
      </w:tr>
      <w:tr w:rsidR="00B02C44" w:rsidRPr="009A327C" w:rsidTr="008023C6">
        <w:trPr>
          <w:trHeight w:val="557"/>
          <w:jc w:val="center"/>
        </w:trPr>
        <w:tc>
          <w:tcPr>
            <w:tcW w:w="1111" w:type="dxa"/>
            <w:vMerge/>
            <w:tcBorders>
              <w:bottom w:val="single" w:sz="12"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p>
        </w:tc>
        <w:tc>
          <w:tcPr>
            <w:tcW w:w="572" w:type="dxa"/>
            <w:tcBorders>
              <w:top w:val="single" w:sz="4" w:space="0" w:color="auto"/>
              <w:bottom w:val="single" w:sz="12"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BR</w:t>
            </w:r>
          </w:p>
        </w:tc>
        <w:tc>
          <w:tcPr>
            <w:tcW w:w="1042" w:type="dxa"/>
            <w:tcBorders>
              <w:top w:val="single" w:sz="4" w:space="0" w:color="auto"/>
              <w:bottom w:val="single" w:sz="12" w:space="0" w:color="auto"/>
            </w:tcBorders>
            <w:vAlign w:val="center"/>
          </w:tcPr>
          <w:p w:rsidR="00B02C44" w:rsidRPr="009A327C" w:rsidRDefault="00B02C44" w:rsidP="008023C6">
            <w:pPr>
              <w:tabs>
                <w:tab w:val="left" w:pos="1905"/>
              </w:tabs>
              <w:spacing w:after="0" w:line="360" w:lineRule="auto"/>
              <w:jc w:val="center"/>
              <w:rPr>
                <w:rFonts w:ascii="Times New Roman" w:eastAsia="Calibri" w:hAnsi="Times New Roman" w:cs="Times New Roman"/>
                <w:sz w:val="24"/>
                <w:szCs w:val="24"/>
              </w:rPr>
            </w:pPr>
            <w:r w:rsidRPr="009A327C">
              <w:rPr>
                <w:rFonts w:ascii="Times New Roman" w:eastAsia="Calibri" w:hAnsi="Times New Roman" w:cs="Times New Roman"/>
                <w:sz w:val="24"/>
                <w:szCs w:val="24"/>
              </w:rPr>
              <w:t>150-350</w:t>
            </w:r>
          </w:p>
        </w:tc>
        <w:tc>
          <w:tcPr>
            <w:tcW w:w="906"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555.6</w:t>
            </w:r>
          </w:p>
        </w:tc>
        <w:tc>
          <w:tcPr>
            <w:tcW w:w="932"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0.414</w:t>
            </w:r>
          </w:p>
        </w:tc>
        <w:tc>
          <w:tcPr>
            <w:tcW w:w="772"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0.999</w:t>
            </w:r>
          </w:p>
        </w:tc>
        <w:tc>
          <w:tcPr>
            <w:tcW w:w="900"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511.68</w:t>
            </w:r>
          </w:p>
        </w:tc>
        <w:tc>
          <w:tcPr>
            <w:tcW w:w="839"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22.03</w:t>
            </w:r>
          </w:p>
        </w:tc>
        <w:tc>
          <w:tcPr>
            <w:tcW w:w="810"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0.431</w:t>
            </w:r>
          </w:p>
        </w:tc>
        <w:tc>
          <w:tcPr>
            <w:tcW w:w="1170"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10</w:t>
            </w:r>
            <w:r w:rsidRPr="009A327C">
              <w:rPr>
                <w:rFonts w:ascii="Times New Roman" w:eastAsia="Calibri" w:hAnsi="Times New Roman" w:cs="Times New Roman"/>
                <w:sz w:val="24"/>
                <w:szCs w:val="24"/>
                <w:vertAlign w:val="superscript"/>
                <w:lang w:bidi="fa-IR"/>
              </w:rPr>
              <w:t>7</w:t>
            </w:r>
            <w:r w:rsidRPr="009A327C">
              <w:rPr>
                <w:rFonts w:ascii="Times New Roman" w:eastAsia="Calibri" w:hAnsi="Times New Roman" w:cs="Times New Roman"/>
                <w:sz w:val="24"/>
                <w:szCs w:val="24"/>
                <w:rtl/>
                <w:lang w:bidi="fa-IR"/>
              </w:rPr>
              <w:t>×</w:t>
            </w:r>
            <w:r w:rsidRPr="009A327C">
              <w:rPr>
                <w:rFonts w:ascii="Times New Roman" w:eastAsia="Calibri" w:hAnsi="Times New Roman" w:cs="Times New Roman"/>
                <w:sz w:val="24"/>
                <w:szCs w:val="24"/>
                <w:lang w:bidi="fa-IR"/>
              </w:rPr>
              <w:t>47.1</w:t>
            </w:r>
          </w:p>
        </w:tc>
        <w:tc>
          <w:tcPr>
            <w:tcW w:w="1130"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25.31</w:t>
            </w:r>
          </w:p>
        </w:tc>
        <w:tc>
          <w:tcPr>
            <w:tcW w:w="850" w:type="dxa"/>
            <w:tcBorders>
              <w:top w:val="single" w:sz="4" w:space="0" w:color="auto"/>
              <w:bottom w:val="single" w:sz="12" w:space="0" w:color="auto"/>
            </w:tcBorders>
            <w:vAlign w:val="center"/>
          </w:tcPr>
          <w:p w:rsidR="00B02C44" w:rsidRPr="009A327C" w:rsidRDefault="00B02C44" w:rsidP="008023C6">
            <w:pPr>
              <w:bidi/>
              <w:spacing w:after="0" w:line="360" w:lineRule="auto"/>
              <w:jc w:val="center"/>
              <w:rPr>
                <w:rFonts w:ascii="Times New Roman" w:eastAsia="Calibri" w:hAnsi="Times New Roman" w:cs="Times New Roman"/>
                <w:sz w:val="24"/>
                <w:szCs w:val="24"/>
                <w:lang w:bidi="fa-IR"/>
              </w:rPr>
            </w:pPr>
            <w:r w:rsidRPr="009A327C">
              <w:rPr>
                <w:rFonts w:ascii="Times New Roman" w:eastAsia="Calibri" w:hAnsi="Times New Roman" w:cs="Times New Roman"/>
                <w:sz w:val="24"/>
                <w:szCs w:val="24"/>
                <w:lang w:bidi="fa-IR"/>
              </w:rPr>
              <w:t>0.403</w:t>
            </w:r>
          </w:p>
        </w:tc>
      </w:tr>
      <w:tr w:rsidR="00B02C44" w:rsidRPr="009A327C" w:rsidTr="008023C6">
        <w:trPr>
          <w:trHeight w:val="355"/>
          <w:jc w:val="center"/>
        </w:trPr>
        <w:tc>
          <w:tcPr>
            <w:tcW w:w="11034" w:type="dxa"/>
            <w:gridSpan w:val="12"/>
            <w:tcBorders>
              <w:top w:val="single" w:sz="12" w:space="0" w:color="auto"/>
            </w:tcBorders>
            <w:vAlign w:val="center"/>
          </w:tcPr>
          <w:p w:rsidR="00B02C44" w:rsidRPr="009A327C" w:rsidRDefault="00B02C44" w:rsidP="008023C6">
            <w:pPr>
              <w:bidi/>
              <w:spacing w:after="0" w:line="360" w:lineRule="auto"/>
              <w:jc w:val="right"/>
              <w:rPr>
                <w:rFonts w:ascii="Times New Roman" w:eastAsia="Calibri" w:hAnsi="Times New Roman" w:cs="Times New Roman"/>
                <w:sz w:val="24"/>
                <w:szCs w:val="24"/>
                <w:lang w:bidi="fa-IR"/>
              </w:rPr>
            </w:pPr>
            <w:proofErr w:type="gramStart"/>
            <w:r w:rsidRPr="009A327C">
              <w:rPr>
                <w:rFonts w:ascii="Times New Roman" w:eastAsia="Calibri" w:hAnsi="Times New Roman" w:cs="Times New Roman"/>
                <w:sz w:val="24"/>
                <w:szCs w:val="24"/>
                <w:vertAlign w:val="superscript"/>
                <w:lang w:bidi="fa-IR"/>
              </w:rPr>
              <w:t>a</w:t>
            </w:r>
            <w:proofErr w:type="gramEnd"/>
            <w:r w:rsidRPr="009A327C">
              <w:rPr>
                <w:rFonts w:ascii="Times New Roman" w:eastAsia="Calibri" w:hAnsi="Times New Roman" w:cs="Times New Roman"/>
                <w:sz w:val="24"/>
                <w:szCs w:val="24"/>
                <w:vertAlign w:val="superscript"/>
                <w:lang w:bidi="fa-IR"/>
              </w:rPr>
              <w:t xml:space="preserve"> </w:t>
            </w:r>
            <w:r w:rsidRPr="009A327C">
              <w:rPr>
                <w:rFonts w:ascii="Times New Roman" w:eastAsia="Calibri" w:hAnsi="Times New Roman" w:cs="Times New Roman"/>
                <w:sz w:val="24"/>
                <w:szCs w:val="24"/>
                <w:lang w:bidi="fa-IR"/>
              </w:rPr>
              <w:t>Binary system with constant</w:t>
            </w:r>
            <w:r w:rsidRPr="009A327C">
              <w:rPr>
                <w:rFonts w:ascii="Times New Roman" w:eastAsia="Calibri" w:hAnsi="Times New Roman" w:cs="Times New Roman"/>
                <w:sz w:val="24"/>
                <w:szCs w:val="24"/>
                <w:vertAlign w:val="superscript"/>
                <w:lang w:bidi="fa-IR"/>
              </w:rPr>
              <w:t xml:space="preserve"> </w:t>
            </w:r>
            <w:r w:rsidRPr="009A327C">
              <w:rPr>
                <w:rFonts w:ascii="Times New Roman" w:eastAsia="Calibri" w:hAnsi="Times New Roman" w:cs="Times New Roman"/>
                <w:sz w:val="24"/>
                <w:szCs w:val="24"/>
                <w:lang w:bidi="fa-IR"/>
              </w:rPr>
              <w:t>concentration of the other dye :150 mg L</w:t>
            </w:r>
            <w:r w:rsidRPr="009A327C">
              <w:rPr>
                <w:rFonts w:ascii="Times New Roman" w:eastAsia="Calibri" w:hAnsi="Times New Roman" w:cs="Times New Roman"/>
                <w:sz w:val="24"/>
                <w:szCs w:val="24"/>
                <w:vertAlign w:val="superscript"/>
                <w:lang w:bidi="fa-IR"/>
              </w:rPr>
              <w:t>-1</w:t>
            </w:r>
            <w:r w:rsidRPr="009A327C">
              <w:rPr>
                <w:rFonts w:ascii="Times New Roman" w:eastAsia="Calibri" w:hAnsi="Times New Roman" w:cs="Times New Roman"/>
                <w:sz w:val="24"/>
                <w:szCs w:val="24"/>
                <w:lang w:bidi="fa-IR"/>
              </w:rPr>
              <w:t xml:space="preserve">. </w:t>
            </w:r>
            <w:r w:rsidRPr="009A327C">
              <w:rPr>
                <w:rFonts w:ascii="Times New Roman" w:eastAsia="Calibri" w:hAnsi="Times New Roman" w:cs="Times New Roman"/>
                <w:sz w:val="24"/>
                <w:szCs w:val="24"/>
                <w:lang w:bidi="fa-IR"/>
              </w:rPr>
              <w:br/>
            </w:r>
            <w:proofErr w:type="gramStart"/>
            <w:r w:rsidRPr="009A327C">
              <w:rPr>
                <w:rFonts w:ascii="Times New Roman" w:eastAsia="Calibri" w:hAnsi="Times New Roman" w:cs="Times New Roman"/>
                <w:sz w:val="24"/>
                <w:szCs w:val="24"/>
                <w:vertAlign w:val="superscript"/>
                <w:lang w:bidi="fa-IR"/>
              </w:rPr>
              <w:t>b</w:t>
            </w:r>
            <w:proofErr w:type="gramEnd"/>
            <w:r w:rsidRPr="009A327C">
              <w:rPr>
                <w:rFonts w:ascii="Times New Roman" w:eastAsia="Calibri" w:hAnsi="Times New Roman" w:cs="Times New Roman"/>
                <w:sz w:val="24"/>
                <w:szCs w:val="24"/>
                <w:lang w:bidi="fa-IR"/>
              </w:rPr>
              <w:t xml:space="preserve"> Binary system with variable concentrations of the other dye: 150-350 mg L</w:t>
            </w:r>
            <w:r w:rsidRPr="009A327C">
              <w:rPr>
                <w:rFonts w:ascii="Times New Roman" w:eastAsia="Calibri" w:hAnsi="Times New Roman" w:cs="Times New Roman"/>
                <w:sz w:val="24"/>
                <w:szCs w:val="24"/>
                <w:vertAlign w:val="superscript"/>
                <w:lang w:bidi="fa-IR"/>
              </w:rPr>
              <w:t>-1</w:t>
            </w:r>
            <w:r w:rsidRPr="009A327C">
              <w:rPr>
                <w:rFonts w:ascii="Times New Roman" w:eastAsia="Calibri" w:hAnsi="Times New Roman" w:cs="Times New Roman"/>
                <w:sz w:val="24"/>
                <w:szCs w:val="24"/>
                <w:lang w:bidi="fa-IR"/>
              </w:rPr>
              <w:t>.</w:t>
            </w:r>
          </w:p>
        </w:tc>
      </w:tr>
    </w:tbl>
    <w:p w:rsidR="008324F5" w:rsidRPr="009A327C" w:rsidRDefault="00544622" w:rsidP="00B02C44">
      <w:pPr>
        <w:spacing w:before="240" w:after="0" w:line="360" w:lineRule="auto"/>
        <w:jc w:val="both"/>
        <w:rPr>
          <w:rFonts w:ascii="Times New Roman" w:hAnsi="Times New Roman" w:cs="Times New Roman"/>
          <w:i/>
          <w:iCs/>
          <w:sz w:val="36"/>
          <w:szCs w:val="36"/>
          <w:lang w:bidi="fa-IR"/>
        </w:rPr>
      </w:pPr>
      <w:r w:rsidRPr="009A327C">
        <w:rPr>
          <w:rFonts w:ascii="Times New Roman" w:eastAsia="Times New Roman" w:hAnsi="Times New Roman" w:cs="Times New Roman"/>
          <w:i/>
          <w:iCs/>
          <w:sz w:val="24"/>
          <w:szCs w:val="24"/>
          <w:lang w:val="fy-NL"/>
        </w:rPr>
        <w:t>Comparison of the developed N</w:t>
      </w:r>
      <w:r w:rsidR="000169F3" w:rsidRPr="009A327C">
        <w:rPr>
          <w:rFonts w:ascii="Times New Roman" w:eastAsia="Times New Roman" w:hAnsi="Times New Roman" w:cs="Times New Roman"/>
          <w:i/>
          <w:iCs/>
          <w:sz w:val="24"/>
          <w:szCs w:val="24"/>
          <w:lang w:val="fy-NL"/>
        </w:rPr>
        <w:t>O</w:t>
      </w:r>
      <w:r w:rsidRPr="009A327C">
        <w:rPr>
          <w:rFonts w:ascii="Times New Roman" w:eastAsia="Times New Roman" w:hAnsi="Times New Roman" w:cs="Times New Roman"/>
          <w:i/>
          <w:iCs/>
          <w:sz w:val="24"/>
          <w:szCs w:val="24"/>
          <w:lang w:val="fy-NL"/>
        </w:rPr>
        <w:t>AC-</w:t>
      </w:r>
      <w:r w:rsidR="000169F3" w:rsidRPr="009A327C">
        <w:rPr>
          <w:rFonts w:ascii="Times New Roman" w:eastAsia="Times New Roman" w:hAnsi="Times New Roman" w:cs="Times New Roman"/>
          <w:i/>
          <w:iCs/>
          <w:sz w:val="24"/>
          <w:szCs w:val="24"/>
          <w:lang w:val="fy-NL"/>
        </w:rPr>
        <w:t>b</w:t>
      </w:r>
      <w:r w:rsidR="00E555ED" w:rsidRPr="009A327C">
        <w:rPr>
          <w:rFonts w:ascii="Times New Roman" w:eastAsia="Times New Roman" w:hAnsi="Times New Roman" w:cs="Times New Roman"/>
          <w:i/>
          <w:iCs/>
          <w:sz w:val="24"/>
          <w:szCs w:val="24"/>
          <w:lang w:val="fy-NL"/>
        </w:rPr>
        <w:t>ased</w:t>
      </w:r>
      <w:r w:rsidRPr="009A327C">
        <w:rPr>
          <w:rFonts w:ascii="Times New Roman" w:eastAsia="Times New Roman" w:hAnsi="Times New Roman" w:cs="Times New Roman"/>
          <w:i/>
          <w:iCs/>
          <w:sz w:val="24"/>
          <w:szCs w:val="24"/>
          <w:lang w:val="fy-NL"/>
        </w:rPr>
        <w:t xml:space="preserve"> adsorption method with others</w:t>
      </w:r>
    </w:p>
    <w:p w:rsidR="008324F5" w:rsidRPr="009A327C" w:rsidRDefault="00544622" w:rsidP="00573CD2">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A comparison of the maximum adsorption capacity and main adsorption factors of the developed N</w:t>
      </w:r>
      <w:r w:rsidR="00185D79" w:rsidRPr="009A327C">
        <w:rPr>
          <w:rFonts w:ascii="Times New Roman" w:hAnsi="Times New Roman" w:cs="Times New Roman"/>
          <w:sz w:val="24"/>
          <w:szCs w:val="24"/>
          <w:lang w:bidi="fa-IR"/>
        </w:rPr>
        <w:t>O</w:t>
      </w:r>
      <w:r w:rsidRPr="009A327C">
        <w:rPr>
          <w:rFonts w:ascii="Times New Roman" w:hAnsi="Times New Roman" w:cs="Times New Roman"/>
          <w:sz w:val="24"/>
          <w:szCs w:val="24"/>
          <w:lang w:bidi="fa-IR"/>
        </w:rPr>
        <w:t xml:space="preserve">AC-based batch adsorption method with other published adsorption methods for removal of BR46 and BY13 </w:t>
      </w:r>
      <w:r w:rsidR="00750CE3" w:rsidRPr="009A327C">
        <w:rPr>
          <w:rFonts w:ascii="Times New Roman" w:hAnsi="Times New Roman" w:cs="Times New Roman"/>
          <w:sz w:val="24"/>
          <w:szCs w:val="24"/>
          <w:lang w:bidi="fa-IR"/>
        </w:rPr>
        <w:t xml:space="preserve">dyes </w:t>
      </w:r>
      <w:r w:rsidR="00503247" w:rsidRPr="009A327C">
        <w:rPr>
          <w:rFonts w:ascii="Times New Roman" w:hAnsi="Times New Roman" w:cs="Times New Roman"/>
          <w:sz w:val="24"/>
          <w:szCs w:val="24"/>
          <w:lang w:bidi="fa-IR"/>
        </w:rPr>
        <w:t>from</w:t>
      </w:r>
      <w:r w:rsidRPr="009A327C">
        <w:rPr>
          <w:rFonts w:ascii="Times New Roman" w:hAnsi="Times New Roman" w:cs="Times New Roman"/>
          <w:sz w:val="24"/>
          <w:szCs w:val="24"/>
          <w:lang w:bidi="fa-IR"/>
        </w:rPr>
        <w:t xml:space="preserve"> single and binary systems </w:t>
      </w:r>
      <w:r w:rsidR="003C67BB" w:rsidRPr="009A327C">
        <w:rPr>
          <w:rFonts w:ascii="Times New Roman" w:hAnsi="Times New Roman" w:cs="Times New Roman"/>
          <w:sz w:val="24"/>
          <w:szCs w:val="24"/>
          <w:lang w:bidi="fa-IR"/>
        </w:rPr>
        <w:fldChar w:fldCharType="begin">
          <w:fldData xml:space="preserve">PEVuZE5vdGU+PENpdGU+PEF1dGhvcj5UdXJhYmlrPC9BdXRob3I+PFllYXI+MjAwODwvWWVhcj48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</w:fldData>
        </w:fldChar>
      </w:r>
      <w:r w:rsidR="00573CD2" w:rsidRPr="009A327C">
        <w:rPr>
          <w:rFonts w:ascii="Times New Roman" w:hAnsi="Times New Roman" w:cs="Times New Roman"/>
          <w:sz w:val="24"/>
          <w:szCs w:val="24"/>
          <w:lang w:bidi="fa-IR"/>
        </w:rPr>
        <w:instrText xml:space="preserve"> ADDIN EN.CITE </w:instrText>
      </w:r>
      <w:r w:rsidR="00573CD2" w:rsidRPr="009A327C">
        <w:rPr>
          <w:rFonts w:ascii="Times New Roman" w:hAnsi="Times New Roman" w:cs="Times New Roman"/>
          <w:sz w:val="24"/>
          <w:szCs w:val="24"/>
          <w:lang w:bidi="fa-IR"/>
        </w:rPr>
        <w:fldChar w:fldCharType="begin">
          <w:fldData xml:space="preserve">PEVuZE5vdGU+PENpdGU+PEF1dGhvcj5UdXJhYmlrPC9BdXRob3I+PFllYXI+MjAwODwvWWVhcj48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</w:fldData>
        </w:fldChar>
      </w:r>
      <w:r w:rsidR="00573CD2" w:rsidRPr="009A327C">
        <w:rPr>
          <w:rFonts w:ascii="Times New Roman" w:hAnsi="Times New Roman" w:cs="Times New Roman"/>
          <w:sz w:val="24"/>
          <w:szCs w:val="24"/>
          <w:lang w:bidi="fa-IR"/>
        </w:rPr>
        <w:instrText xml:space="preserve"> ADDIN EN.CITE.DATA </w:instrText>
      </w:r>
      <w:r w:rsidR="00573CD2" w:rsidRPr="009A327C">
        <w:rPr>
          <w:rFonts w:ascii="Times New Roman" w:hAnsi="Times New Roman" w:cs="Times New Roman"/>
          <w:sz w:val="24"/>
          <w:szCs w:val="24"/>
          <w:lang w:bidi="fa-IR"/>
        </w:rPr>
      </w:r>
      <w:r w:rsidR="00573CD2" w:rsidRPr="009A327C">
        <w:rPr>
          <w:rFonts w:ascii="Times New Roman" w:hAnsi="Times New Roman" w:cs="Times New Roman"/>
          <w:sz w:val="24"/>
          <w:szCs w:val="24"/>
          <w:lang w:bidi="fa-IR"/>
        </w:rPr>
        <w:fldChar w:fldCharType="end"/>
      </w:r>
      <w:r w:rsidR="003C67BB" w:rsidRPr="009A327C">
        <w:rPr>
          <w:rFonts w:ascii="Times New Roman" w:hAnsi="Times New Roman" w:cs="Times New Roman"/>
          <w:sz w:val="24"/>
          <w:szCs w:val="24"/>
          <w:lang w:bidi="fa-IR"/>
        </w:rPr>
      </w:r>
      <w:r w:rsidR="003C67BB" w:rsidRPr="009A327C">
        <w:rPr>
          <w:rFonts w:ascii="Times New Roman" w:hAnsi="Times New Roman" w:cs="Times New Roman"/>
          <w:sz w:val="24"/>
          <w:szCs w:val="24"/>
          <w:lang w:bidi="fa-IR"/>
        </w:rPr>
        <w:fldChar w:fldCharType="separate"/>
      </w:r>
      <w:hyperlink w:anchor="_ENREF_2" w:tooltip="Turabik, 2008 #36" w:history="1">
        <w:r w:rsidR="00573CD2" w:rsidRPr="009A327C">
          <w:rPr>
            <w:rFonts w:ascii="Times New Roman" w:hAnsi="Times New Roman" w:cs="Times New Roman"/>
            <w:noProof/>
            <w:sz w:val="24"/>
            <w:szCs w:val="24"/>
            <w:vertAlign w:val="superscript"/>
            <w:lang w:bidi="fa-IR"/>
          </w:rPr>
          <w:t>2</w:t>
        </w:r>
      </w:hyperlink>
      <w:r w:rsidR="00573CD2" w:rsidRPr="009A327C">
        <w:rPr>
          <w:rFonts w:ascii="Times New Roman" w:hAnsi="Times New Roman" w:cs="Times New Roman"/>
          <w:noProof/>
          <w:sz w:val="24"/>
          <w:szCs w:val="24"/>
          <w:vertAlign w:val="superscript"/>
          <w:lang w:bidi="fa-IR"/>
        </w:rPr>
        <w:t xml:space="preserve">, </w:t>
      </w:r>
      <w:hyperlink w:anchor="_ENREF_14" w:tooltip="Hosseinabadi-Farahani, 2015 #37" w:history="1">
        <w:r w:rsidR="00573CD2" w:rsidRPr="009A327C">
          <w:rPr>
            <w:rFonts w:ascii="Times New Roman" w:hAnsi="Times New Roman" w:cs="Times New Roman"/>
            <w:noProof/>
            <w:sz w:val="24"/>
            <w:szCs w:val="24"/>
            <w:vertAlign w:val="superscript"/>
            <w:lang w:bidi="fa-IR"/>
          </w:rPr>
          <w:t>14</w:t>
        </w:r>
      </w:hyperlink>
      <w:r w:rsidR="00573CD2" w:rsidRPr="009A327C">
        <w:rPr>
          <w:rFonts w:ascii="Times New Roman" w:hAnsi="Times New Roman" w:cs="Times New Roman"/>
          <w:noProof/>
          <w:sz w:val="24"/>
          <w:szCs w:val="24"/>
          <w:vertAlign w:val="superscript"/>
          <w:lang w:bidi="fa-IR"/>
        </w:rPr>
        <w:t xml:space="preserve">, </w:t>
      </w:r>
      <w:hyperlink w:anchor="_ENREF_20" w:tooltip="Azmi, 2015 #38" w:history="1">
        <w:r w:rsidR="00573CD2" w:rsidRPr="009A327C">
          <w:rPr>
            <w:rFonts w:ascii="Times New Roman" w:hAnsi="Times New Roman" w:cs="Times New Roman"/>
            <w:noProof/>
            <w:sz w:val="24"/>
            <w:szCs w:val="24"/>
            <w:vertAlign w:val="superscript"/>
            <w:lang w:bidi="fa-IR"/>
          </w:rPr>
          <w:t>20-25</w:t>
        </w:r>
      </w:hyperlink>
      <w:r w:rsidR="003C67BB" w:rsidRPr="009A327C">
        <w:rPr>
          <w:rFonts w:ascii="Times New Roman" w:hAnsi="Times New Roman" w:cs="Times New Roman"/>
          <w:sz w:val="24"/>
          <w:szCs w:val="24"/>
          <w:lang w:bidi="fa-IR"/>
        </w:rPr>
        <w:fldChar w:fldCharType="end"/>
      </w:r>
      <w:r w:rsidR="00E610CF" w:rsidRPr="009A327C">
        <w:rPr>
          <w:rFonts w:ascii="Times New Roman" w:hAnsi="Times New Roman" w:cs="Times New Roman"/>
          <w:sz w:val="24"/>
          <w:szCs w:val="24"/>
          <w:lang w:bidi="fa-IR"/>
        </w:rPr>
        <w:t xml:space="preserve"> </w:t>
      </w:r>
      <w:r w:rsidRPr="009A327C">
        <w:rPr>
          <w:rFonts w:ascii="Times New Roman" w:hAnsi="Times New Roman" w:cs="Times New Roman"/>
          <w:sz w:val="24"/>
          <w:szCs w:val="24"/>
          <w:lang w:bidi="fa-IR"/>
        </w:rPr>
        <w:t xml:space="preserve">were </w:t>
      </w:r>
      <w:r w:rsidR="00750CE3" w:rsidRPr="009A327C">
        <w:rPr>
          <w:rFonts w:ascii="Times New Roman" w:hAnsi="Times New Roman" w:cs="Times New Roman"/>
          <w:sz w:val="24"/>
          <w:szCs w:val="24"/>
          <w:lang w:bidi="fa-IR"/>
        </w:rPr>
        <w:t>reported</w:t>
      </w:r>
      <w:r w:rsidRPr="009A327C">
        <w:rPr>
          <w:rFonts w:ascii="Times New Roman" w:hAnsi="Times New Roman" w:cs="Times New Roman"/>
          <w:sz w:val="24"/>
          <w:szCs w:val="24"/>
          <w:lang w:bidi="fa-IR"/>
        </w:rPr>
        <w:t xml:space="preserve"> in Table </w:t>
      </w:r>
      <w:r w:rsidR="001D139E" w:rsidRPr="009A327C">
        <w:rPr>
          <w:rFonts w:ascii="Times New Roman" w:eastAsia="Times New Roman" w:hAnsi="Times New Roman" w:cs="Times New Roman"/>
          <w:sz w:val="24"/>
          <w:szCs w:val="24"/>
        </w:rPr>
        <w:t>V</w:t>
      </w:r>
      <w:r w:rsidRPr="009A327C">
        <w:rPr>
          <w:rFonts w:ascii="Times New Roman" w:hAnsi="Times New Roman" w:cs="Times New Roman"/>
          <w:sz w:val="24"/>
          <w:szCs w:val="24"/>
          <w:lang w:bidi="fa-IR"/>
        </w:rPr>
        <w:t>.</w:t>
      </w:r>
      <w:r w:rsidR="00357DAB" w:rsidRPr="009A327C">
        <w:rPr>
          <w:rFonts w:ascii="Times New Roman" w:eastAsia="Times New Roman" w:hAnsi="Times New Roman" w:cs="Times New Roman"/>
          <w:sz w:val="19"/>
          <w:szCs w:val="19"/>
        </w:rPr>
        <w:t xml:space="preserve"> </w:t>
      </w:r>
      <w:r w:rsidR="00357DAB" w:rsidRPr="009A327C">
        <w:rPr>
          <w:rFonts w:ascii="Times New Roman" w:hAnsi="Times New Roman" w:cs="Times New Roman"/>
          <w:sz w:val="24"/>
          <w:szCs w:val="24"/>
          <w:lang w:bidi="fa-IR"/>
        </w:rPr>
        <w:t>Obviously, the adsorption capacity of N</w:t>
      </w:r>
      <w:r w:rsidR="00185D79" w:rsidRPr="009A327C">
        <w:rPr>
          <w:rFonts w:ascii="Times New Roman" w:hAnsi="Times New Roman" w:cs="Times New Roman"/>
          <w:sz w:val="24"/>
          <w:szCs w:val="24"/>
          <w:lang w:bidi="fa-IR"/>
        </w:rPr>
        <w:t>O</w:t>
      </w:r>
      <w:r w:rsidR="00357DAB" w:rsidRPr="009A327C">
        <w:rPr>
          <w:rFonts w:ascii="Times New Roman" w:hAnsi="Times New Roman" w:cs="Times New Roman"/>
          <w:sz w:val="24"/>
          <w:szCs w:val="24"/>
          <w:lang w:bidi="fa-IR"/>
        </w:rPr>
        <w:t xml:space="preserve">AC used in </w:t>
      </w:r>
      <w:r w:rsidR="00750CE3" w:rsidRPr="009A327C">
        <w:rPr>
          <w:rFonts w:ascii="Times New Roman" w:hAnsi="Times New Roman" w:cs="Times New Roman"/>
          <w:sz w:val="24"/>
          <w:szCs w:val="24"/>
          <w:lang w:bidi="fa-IR"/>
        </w:rPr>
        <w:t>this</w:t>
      </w:r>
      <w:r w:rsidR="00357DAB" w:rsidRPr="009A327C">
        <w:rPr>
          <w:rFonts w:ascii="Times New Roman" w:hAnsi="Times New Roman" w:cs="Times New Roman"/>
          <w:sz w:val="24"/>
          <w:szCs w:val="24"/>
          <w:lang w:bidi="fa-IR"/>
        </w:rPr>
        <w:t xml:space="preserve"> study is significant high</w:t>
      </w:r>
      <w:r w:rsidR="00B509D7" w:rsidRPr="009A327C">
        <w:rPr>
          <w:rFonts w:ascii="Times New Roman" w:hAnsi="Times New Roman" w:cs="Times New Roman"/>
          <w:sz w:val="24"/>
          <w:szCs w:val="24"/>
          <w:lang w:bidi="fa-IR"/>
        </w:rPr>
        <w:t xml:space="preserve"> for single and binary systems</w:t>
      </w:r>
      <w:r w:rsidR="00357DAB" w:rsidRPr="009A327C">
        <w:rPr>
          <w:rFonts w:ascii="Times New Roman" w:hAnsi="Times New Roman" w:cs="Times New Roman"/>
          <w:sz w:val="24"/>
          <w:szCs w:val="24"/>
          <w:lang w:bidi="fa-IR"/>
        </w:rPr>
        <w:t>.</w:t>
      </w:r>
      <w:r w:rsidR="000036ED" w:rsidRPr="009A327C">
        <w:rPr>
          <w:rFonts w:ascii="Times New Roman" w:hAnsi="Times New Roman" w:cs="Times New Roman"/>
          <w:sz w:val="24"/>
          <w:szCs w:val="24"/>
          <w:lang w:bidi="fa-IR"/>
        </w:rPr>
        <w:t xml:space="preserve"> </w:t>
      </w:r>
      <w:r w:rsidR="00A06115" w:rsidRPr="009A327C">
        <w:rPr>
          <w:rFonts w:ascii="Times New Roman" w:hAnsi="Times New Roman" w:cs="Times New Roman"/>
          <w:sz w:val="24"/>
          <w:szCs w:val="24"/>
          <w:lang w:bidi="fa-IR"/>
        </w:rPr>
        <w:t>This may be attributed to</w:t>
      </w:r>
      <w:r w:rsidR="002A5E0A" w:rsidRPr="009A327C">
        <w:rPr>
          <w:rFonts w:ascii="Times New Roman" w:hAnsi="Times New Roman" w:cs="Times New Roman"/>
          <w:sz w:val="24"/>
          <w:szCs w:val="24"/>
          <w:lang w:bidi="fa-IR"/>
        </w:rPr>
        <w:t xml:space="preserve"> the acid-base </w:t>
      </w:r>
      <w:r w:rsidR="00750CE3" w:rsidRPr="009A327C">
        <w:rPr>
          <w:rFonts w:ascii="Times New Roman" w:hAnsi="Times New Roman" w:cs="Times New Roman"/>
          <w:sz w:val="24"/>
          <w:szCs w:val="24"/>
          <w:lang w:bidi="fa-IR"/>
        </w:rPr>
        <w:t xml:space="preserve">character of the carbon surface, its high </w:t>
      </w:r>
      <w:r w:rsidR="002A5E0A" w:rsidRPr="009A327C">
        <w:rPr>
          <w:rFonts w:ascii="Times New Roman" w:hAnsi="Times New Roman" w:cs="Times New Roman"/>
          <w:sz w:val="24"/>
          <w:szCs w:val="24"/>
          <w:lang w:bidi="fa-IR"/>
        </w:rPr>
        <w:t xml:space="preserve">surface area, </w:t>
      </w:r>
      <w:proofErr w:type="spellStart"/>
      <w:proofErr w:type="gramStart"/>
      <w:r w:rsidR="002A5E0A" w:rsidRPr="009A327C">
        <w:rPr>
          <w:rFonts w:ascii="Times New Roman" w:hAnsi="Times New Roman" w:cs="Times New Roman"/>
          <w:sz w:val="24"/>
          <w:szCs w:val="24"/>
          <w:lang w:bidi="fa-IR"/>
        </w:rPr>
        <w:t>micropore</w:t>
      </w:r>
      <w:proofErr w:type="spellEnd"/>
      <w:proofErr w:type="gramEnd"/>
      <w:r w:rsidR="002A5E0A" w:rsidRPr="009A327C">
        <w:rPr>
          <w:rFonts w:ascii="Times New Roman" w:hAnsi="Times New Roman" w:cs="Times New Roman"/>
          <w:sz w:val="24"/>
          <w:szCs w:val="24"/>
          <w:lang w:bidi="fa-IR"/>
        </w:rPr>
        <w:t xml:space="preserve"> volume and pore size distribution</w:t>
      </w:r>
      <w:r w:rsidR="00A06115" w:rsidRPr="009A327C">
        <w:rPr>
          <w:rFonts w:ascii="Times New Roman" w:hAnsi="Times New Roman" w:cs="Times New Roman"/>
          <w:sz w:val="24"/>
          <w:szCs w:val="24"/>
          <w:lang w:bidi="fa-IR"/>
        </w:rPr>
        <w:t xml:space="preserve">. </w:t>
      </w:r>
      <w:r w:rsidR="00750CE3" w:rsidRPr="009A327C">
        <w:rPr>
          <w:rFonts w:ascii="Times New Roman" w:hAnsi="Times New Roman" w:cs="Times New Roman"/>
          <w:sz w:val="24"/>
          <w:szCs w:val="24"/>
          <w:lang w:bidi="fa-IR"/>
        </w:rPr>
        <w:t>Furthermore</w:t>
      </w:r>
      <w:r w:rsidR="00A06115" w:rsidRPr="009A327C">
        <w:rPr>
          <w:rFonts w:ascii="Times New Roman" w:hAnsi="Times New Roman" w:cs="Times New Roman"/>
          <w:sz w:val="24"/>
          <w:szCs w:val="24"/>
          <w:lang w:bidi="fa-IR"/>
        </w:rPr>
        <w:t xml:space="preserve">, </w:t>
      </w:r>
      <w:r w:rsidR="00750CE3" w:rsidRPr="009A327C">
        <w:rPr>
          <w:rFonts w:ascii="Times New Roman" w:hAnsi="Times New Roman" w:cs="Times New Roman"/>
          <w:sz w:val="24"/>
          <w:szCs w:val="24"/>
          <w:lang w:bidi="fa-IR"/>
        </w:rPr>
        <w:t xml:space="preserve">the type and concentration of active sites of adsorbents are responsible for </w:t>
      </w:r>
      <w:r w:rsidR="00A06115" w:rsidRPr="009A327C">
        <w:rPr>
          <w:rFonts w:ascii="Times New Roman" w:hAnsi="Times New Roman" w:cs="Times New Roman"/>
          <w:sz w:val="24"/>
          <w:szCs w:val="24"/>
          <w:lang w:bidi="fa-IR"/>
        </w:rPr>
        <w:t>t</w:t>
      </w:r>
      <w:r w:rsidR="000036ED" w:rsidRPr="009A327C">
        <w:rPr>
          <w:rFonts w:ascii="Times New Roman" w:hAnsi="Times New Roman" w:cs="Times New Roman"/>
          <w:sz w:val="24"/>
          <w:szCs w:val="24"/>
          <w:lang w:bidi="fa-IR"/>
        </w:rPr>
        <w:t xml:space="preserve">he variation in maximum </w:t>
      </w:r>
      <w:r w:rsidR="00750CE3" w:rsidRPr="009A327C">
        <w:rPr>
          <w:rFonts w:ascii="Times New Roman" w:hAnsi="Times New Roman" w:cs="Times New Roman"/>
          <w:sz w:val="24"/>
          <w:szCs w:val="24"/>
          <w:lang w:bidi="fa-IR"/>
        </w:rPr>
        <w:t>ad</w:t>
      </w:r>
      <w:r w:rsidR="000036ED" w:rsidRPr="009A327C">
        <w:rPr>
          <w:rFonts w:ascii="Times New Roman" w:hAnsi="Times New Roman" w:cs="Times New Roman"/>
          <w:sz w:val="24"/>
          <w:szCs w:val="24"/>
          <w:lang w:bidi="fa-IR"/>
        </w:rPr>
        <w:t xml:space="preserve">sorption capacities between the adsorbents. As can be further seen </w:t>
      </w:r>
      <w:r w:rsidR="00503247" w:rsidRPr="009A327C">
        <w:rPr>
          <w:rFonts w:ascii="Times New Roman" w:hAnsi="Times New Roman" w:cs="Times New Roman"/>
          <w:sz w:val="24"/>
          <w:szCs w:val="24"/>
          <w:lang w:bidi="fa-IR"/>
        </w:rPr>
        <w:t>from</w:t>
      </w:r>
      <w:r w:rsidR="000036ED" w:rsidRPr="009A327C">
        <w:rPr>
          <w:rFonts w:ascii="Times New Roman" w:hAnsi="Times New Roman" w:cs="Times New Roman"/>
          <w:sz w:val="24"/>
          <w:szCs w:val="24"/>
          <w:lang w:bidi="fa-IR"/>
        </w:rPr>
        <w:t xml:space="preserve"> Table </w:t>
      </w:r>
      <w:r w:rsidR="00353F23" w:rsidRPr="009A327C">
        <w:rPr>
          <w:rFonts w:ascii="Times New Roman" w:hAnsi="Times New Roman" w:cs="Times New Roman"/>
          <w:sz w:val="24"/>
          <w:szCs w:val="24"/>
          <w:lang w:bidi="fa-IR"/>
        </w:rPr>
        <w:t>5</w:t>
      </w:r>
      <w:r w:rsidR="000036ED" w:rsidRPr="009A327C">
        <w:rPr>
          <w:rFonts w:ascii="Times New Roman" w:hAnsi="Times New Roman" w:cs="Times New Roman"/>
          <w:sz w:val="24"/>
          <w:szCs w:val="24"/>
          <w:lang w:bidi="fa-IR"/>
        </w:rPr>
        <w:t>,</w:t>
      </w:r>
      <w:r w:rsidR="00B15D15" w:rsidRPr="009A327C">
        <w:rPr>
          <w:rFonts w:ascii="Times New Roman" w:hAnsi="Times New Roman" w:cs="Times New Roman"/>
          <w:sz w:val="24"/>
          <w:szCs w:val="24"/>
          <w:lang w:bidi="fa-IR"/>
        </w:rPr>
        <w:t xml:space="preserve"> </w:t>
      </w:r>
      <w:r w:rsidR="006B5FA2" w:rsidRPr="009A327C">
        <w:rPr>
          <w:rFonts w:ascii="Times New Roman" w:hAnsi="Times New Roman" w:cs="Times New Roman"/>
          <w:sz w:val="24"/>
          <w:szCs w:val="24"/>
          <w:lang w:bidi="fa-IR"/>
        </w:rPr>
        <w:t xml:space="preserve">the considerably short </w:t>
      </w:r>
      <w:r w:rsidR="00750CE3" w:rsidRPr="009A327C">
        <w:rPr>
          <w:rFonts w:ascii="Times New Roman" w:hAnsi="Times New Roman" w:cs="Times New Roman"/>
          <w:sz w:val="24"/>
          <w:szCs w:val="24"/>
          <w:lang w:bidi="fa-IR"/>
        </w:rPr>
        <w:t xml:space="preserve">contact </w:t>
      </w:r>
      <w:r w:rsidR="006B5FA2" w:rsidRPr="009A327C">
        <w:rPr>
          <w:rFonts w:ascii="Times New Roman" w:hAnsi="Times New Roman" w:cs="Times New Roman"/>
          <w:sz w:val="24"/>
          <w:szCs w:val="24"/>
          <w:lang w:bidi="fa-IR"/>
        </w:rPr>
        <w:t>time (8 min) along with economic consumption of small amount of adsorbent (30 mg) for the developed N</w:t>
      </w:r>
      <w:r w:rsidR="00185D79" w:rsidRPr="009A327C">
        <w:rPr>
          <w:rFonts w:ascii="Times New Roman" w:hAnsi="Times New Roman" w:cs="Times New Roman"/>
          <w:sz w:val="24"/>
          <w:szCs w:val="24"/>
          <w:lang w:bidi="fa-IR"/>
        </w:rPr>
        <w:t>O</w:t>
      </w:r>
      <w:r w:rsidR="006B5FA2" w:rsidRPr="009A327C">
        <w:rPr>
          <w:rFonts w:ascii="Times New Roman" w:hAnsi="Times New Roman" w:cs="Times New Roman"/>
          <w:sz w:val="24"/>
          <w:szCs w:val="24"/>
          <w:lang w:bidi="fa-IR"/>
        </w:rPr>
        <w:t xml:space="preserve">AC-based adsorption process is a big improvement for the dye removal from single and binary solutions. </w:t>
      </w:r>
      <w:r w:rsidR="00B15D15" w:rsidRPr="009A327C">
        <w:rPr>
          <w:rFonts w:ascii="Times New Roman" w:hAnsi="Times New Roman" w:cs="Times New Roman"/>
          <w:sz w:val="24"/>
          <w:szCs w:val="24"/>
        </w:rPr>
        <w:t>Therefore,</w:t>
      </w:r>
      <w:r w:rsidR="00A06115" w:rsidRPr="009A327C">
        <w:rPr>
          <w:rFonts w:ascii="Times New Roman" w:hAnsi="Times New Roman" w:cs="Times New Roman"/>
          <w:sz w:val="24"/>
          <w:szCs w:val="24"/>
          <w:lang w:bidi="fa-IR"/>
        </w:rPr>
        <w:t xml:space="preserve"> N</w:t>
      </w:r>
      <w:r w:rsidR="00185D79" w:rsidRPr="009A327C">
        <w:rPr>
          <w:rFonts w:ascii="Times New Roman" w:hAnsi="Times New Roman" w:cs="Times New Roman"/>
          <w:sz w:val="24"/>
          <w:szCs w:val="24"/>
          <w:lang w:bidi="fa-IR"/>
        </w:rPr>
        <w:t>O</w:t>
      </w:r>
      <w:r w:rsidR="00A06115" w:rsidRPr="009A327C">
        <w:rPr>
          <w:rFonts w:ascii="Times New Roman" w:hAnsi="Times New Roman" w:cs="Times New Roman"/>
          <w:sz w:val="24"/>
          <w:szCs w:val="24"/>
          <w:lang w:bidi="fa-IR"/>
        </w:rPr>
        <w:t xml:space="preserve">AC </w:t>
      </w:r>
      <w:r w:rsidR="0081569F" w:rsidRPr="009A327C">
        <w:rPr>
          <w:rFonts w:ascii="Times New Roman" w:hAnsi="Times New Roman" w:cs="Times New Roman"/>
          <w:sz w:val="24"/>
          <w:szCs w:val="24"/>
          <w:lang w:bidi="fa-IR"/>
        </w:rPr>
        <w:t>can be</w:t>
      </w:r>
      <w:r w:rsidR="00A06115" w:rsidRPr="009A327C">
        <w:rPr>
          <w:rFonts w:ascii="Times New Roman" w:hAnsi="Times New Roman" w:cs="Times New Roman"/>
          <w:sz w:val="24"/>
          <w:szCs w:val="24"/>
          <w:lang w:bidi="fa-IR"/>
        </w:rPr>
        <w:t xml:space="preserve"> considered to be excellent and potential adsorbent for removal of BR46 and BY13 from single and binary solutions.</w:t>
      </w:r>
    </w:p>
    <w:p w:rsidR="000510C2" w:rsidRPr="009A327C" w:rsidRDefault="000510C2" w:rsidP="00EC542E">
      <w:pPr>
        <w:spacing w:after="0" w:line="360" w:lineRule="auto"/>
        <w:ind w:firstLine="720"/>
        <w:jc w:val="both"/>
        <w:rPr>
          <w:rFonts w:ascii="Times New Roman" w:hAnsi="Times New Roman" w:cs="Times New Roman"/>
          <w:sz w:val="24"/>
          <w:szCs w:val="24"/>
          <w:lang w:bidi="fa-IR"/>
        </w:rPr>
        <w:sectPr w:rsidR="000510C2" w:rsidRPr="009A327C" w:rsidSect="000154BA">
          <w:footerReference w:type="default" r:id="rId30"/>
          <w:pgSz w:w="11907" w:h="16839" w:code="9"/>
          <w:pgMar w:top="1440" w:right="1440" w:bottom="1440" w:left="1440" w:header="720" w:footer="720" w:gutter="0"/>
          <w:lnNumType w:countBy="1" w:restart="continuous"/>
          <w:cols w:space="720"/>
          <w:docGrid w:linePitch="360"/>
        </w:sectPr>
      </w:pPr>
    </w:p>
    <w:tbl>
      <w:tblPr>
        <w:tblpPr w:leftFromText="180" w:rightFromText="180" w:bottomFromText="200" w:vertAnchor="page" w:horzAnchor="margin" w:tblpY="2416"/>
        <w:tblW w:w="13500" w:type="dxa"/>
        <w:tblBorders>
          <w:top w:val="single" w:sz="12" w:space="0" w:color="auto"/>
          <w:bottom w:val="single" w:sz="12" w:space="0" w:color="auto"/>
        </w:tblBorders>
        <w:tblLayout w:type="fixed"/>
        <w:tblLook w:val="04A0" w:firstRow="1" w:lastRow="0" w:firstColumn="1" w:lastColumn="0" w:noHBand="0" w:noVBand="1"/>
      </w:tblPr>
      <w:tblGrid>
        <w:gridCol w:w="1728"/>
        <w:gridCol w:w="3168"/>
        <w:gridCol w:w="954"/>
        <w:gridCol w:w="272"/>
        <w:gridCol w:w="1708"/>
        <w:gridCol w:w="1260"/>
        <w:gridCol w:w="1080"/>
        <w:gridCol w:w="252"/>
        <w:gridCol w:w="1170"/>
        <w:gridCol w:w="990"/>
        <w:gridCol w:w="918"/>
      </w:tblGrid>
      <w:tr w:rsidR="000510C2" w:rsidRPr="009A327C" w:rsidTr="000510C2">
        <w:trPr>
          <w:trHeight w:val="510"/>
        </w:trPr>
        <w:tc>
          <w:tcPr>
            <w:tcW w:w="1728" w:type="dxa"/>
            <w:vMerge w:val="restart"/>
            <w:tcBorders>
              <w:top w:val="single" w:sz="12" w:space="0" w:color="auto"/>
            </w:tcBorders>
            <w:vAlign w:val="center"/>
            <w:hideMark/>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lastRenderedPageBreak/>
              <w:t>Dyes</w:t>
            </w:r>
          </w:p>
        </w:tc>
        <w:tc>
          <w:tcPr>
            <w:tcW w:w="3168" w:type="dxa"/>
            <w:vMerge w:val="restart"/>
            <w:tcBorders>
              <w:top w:val="single" w:sz="12" w:space="0" w:color="auto"/>
            </w:tcBorders>
            <w:vAlign w:val="center"/>
            <w:hideMark/>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Adsorbent</w:t>
            </w:r>
          </w:p>
        </w:tc>
        <w:tc>
          <w:tcPr>
            <w:tcW w:w="954" w:type="dxa"/>
            <w:vMerge w:val="restart"/>
            <w:tcBorders>
              <w:top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System</w:t>
            </w:r>
          </w:p>
        </w:tc>
        <w:tc>
          <w:tcPr>
            <w:tcW w:w="272" w:type="dxa"/>
            <w:tcBorders>
              <w:top w:val="single" w:sz="12" w:space="0" w:color="auto"/>
              <w:bottom w:val="nil"/>
            </w:tcBorders>
          </w:tcPr>
          <w:p w:rsidR="000510C2" w:rsidRPr="009A327C" w:rsidRDefault="000510C2" w:rsidP="000510C2">
            <w:pPr>
              <w:tabs>
                <w:tab w:val="left" w:pos="225"/>
                <w:tab w:val="center" w:pos="414"/>
              </w:tabs>
              <w:spacing w:after="0"/>
              <w:jc w:val="center"/>
              <w:rPr>
                <w:rFonts w:ascii="Times New Roman" w:eastAsia="Times New Roman" w:hAnsi="Times New Roman" w:cs="Times New Roman"/>
                <w:sz w:val="24"/>
                <w:szCs w:val="24"/>
              </w:rPr>
            </w:pPr>
          </w:p>
        </w:tc>
        <w:tc>
          <w:tcPr>
            <w:tcW w:w="4048" w:type="dxa"/>
            <w:gridSpan w:val="3"/>
            <w:tcBorders>
              <w:top w:val="single" w:sz="12" w:space="0" w:color="auto"/>
              <w:bottom w:val="single" w:sz="4" w:space="0" w:color="auto"/>
            </w:tcBorders>
            <w:vAlign w:val="center"/>
          </w:tcPr>
          <w:p w:rsidR="000510C2" w:rsidRPr="009A327C" w:rsidRDefault="000510C2" w:rsidP="000510C2">
            <w:pPr>
              <w:tabs>
                <w:tab w:val="left" w:pos="225"/>
                <w:tab w:val="center" w:pos="414"/>
              </w:tabs>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Optimized conditions</w:t>
            </w:r>
          </w:p>
        </w:tc>
        <w:tc>
          <w:tcPr>
            <w:tcW w:w="252" w:type="dxa"/>
            <w:tcBorders>
              <w:top w:val="single" w:sz="12" w:space="0" w:color="auto"/>
              <w:bottom w:val="nil"/>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2160" w:type="dxa"/>
            <w:gridSpan w:val="2"/>
            <w:tcBorders>
              <w:top w:val="single" w:sz="12"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i/>
                <w:iCs/>
                <w:sz w:val="24"/>
                <w:szCs w:val="24"/>
              </w:rPr>
            </w:pPr>
            <w:proofErr w:type="spellStart"/>
            <w:r w:rsidRPr="009A327C">
              <w:rPr>
                <w:rFonts w:ascii="Times New Roman" w:eastAsia="Times New Roman" w:hAnsi="Times New Roman" w:cs="Times New Roman"/>
                <w:i/>
                <w:iCs/>
                <w:sz w:val="24"/>
                <w:szCs w:val="24"/>
              </w:rPr>
              <w:t>q</w:t>
            </w:r>
            <w:r w:rsidRPr="009A327C">
              <w:rPr>
                <w:rFonts w:ascii="Times New Roman" w:eastAsia="Times New Roman" w:hAnsi="Times New Roman" w:cs="Times New Roman"/>
                <w:i/>
                <w:iCs/>
                <w:sz w:val="24"/>
                <w:szCs w:val="24"/>
                <w:vertAlign w:val="subscript"/>
              </w:rPr>
              <w:t>max</w:t>
            </w:r>
            <w:proofErr w:type="spellEnd"/>
            <w:r w:rsidRPr="009A327C">
              <w:rPr>
                <w:rFonts w:ascii="Times New Roman" w:eastAsia="Times New Roman" w:hAnsi="Times New Roman" w:cs="Times New Roman"/>
                <w:i/>
                <w:iCs/>
                <w:sz w:val="24"/>
                <w:szCs w:val="24"/>
              </w:rPr>
              <w:t xml:space="preserve">  / </w:t>
            </w:r>
            <w:r w:rsidRPr="009A327C">
              <w:rPr>
                <w:rFonts w:ascii="Times New Roman" w:eastAsia="Times New Roman" w:hAnsi="Times New Roman" w:cs="Times New Roman"/>
                <w:sz w:val="24"/>
                <w:szCs w:val="24"/>
              </w:rPr>
              <w:t>mg g</w:t>
            </w:r>
            <w:r w:rsidRPr="009A327C">
              <w:rPr>
                <w:rFonts w:ascii="Times New Roman" w:eastAsia="Times New Roman" w:hAnsi="Times New Roman" w:cs="Times New Roman"/>
                <w:sz w:val="24"/>
                <w:szCs w:val="24"/>
                <w:vertAlign w:val="superscript"/>
              </w:rPr>
              <w:t>-1</w:t>
            </w:r>
          </w:p>
        </w:tc>
        <w:tc>
          <w:tcPr>
            <w:tcW w:w="918" w:type="dxa"/>
            <w:vMerge w:val="restart"/>
            <w:tcBorders>
              <w:top w:val="single" w:sz="12" w:space="0" w:color="auto"/>
            </w:tcBorders>
            <w:vAlign w:val="center"/>
            <w:hideMark/>
          </w:tcPr>
          <w:p w:rsidR="000510C2" w:rsidRPr="009A327C" w:rsidRDefault="000510C2" w:rsidP="000510C2">
            <w:pPr>
              <w:spacing w:after="0"/>
              <w:jc w:val="center"/>
              <w:rPr>
                <w:rFonts w:ascii="Times New Roman" w:eastAsia="Times New Roman" w:hAnsi="Times New Roman" w:cs="Times New Roman"/>
                <w:sz w:val="24"/>
                <w:szCs w:val="24"/>
              </w:rPr>
            </w:pPr>
          </w:p>
          <w:p w:rsidR="000510C2" w:rsidRPr="009A327C" w:rsidRDefault="000510C2" w:rsidP="000510C2">
            <w:pPr>
              <w:spacing w:after="0"/>
              <w:jc w:val="center"/>
              <w:rPr>
                <w:rFonts w:ascii="Times New Roman" w:eastAsia="Times New Roman" w:hAnsi="Times New Roman" w:cs="Times New Roman"/>
                <w:sz w:val="24"/>
                <w:szCs w:val="24"/>
              </w:rPr>
            </w:pPr>
          </w:p>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Ref.</w:t>
            </w:r>
          </w:p>
        </w:tc>
      </w:tr>
      <w:tr w:rsidR="000510C2" w:rsidRPr="009A327C" w:rsidTr="000510C2">
        <w:trPr>
          <w:trHeight w:val="1050"/>
        </w:trPr>
        <w:tc>
          <w:tcPr>
            <w:tcW w:w="1728" w:type="dxa"/>
            <w:vMerge/>
            <w:tcBorders>
              <w:top w:val="single" w:sz="12"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3168" w:type="dxa"/>
            <w:vMerge/>
            <w:tcBorders>
              <w:top w:val="single" w:sz="12"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954" w:type="dxa"/>
            <w:vMerge/>
            <w:tcBorders>
              <w:top w:val="single" w:sz="12"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272" w:type="dxa"/>
            <w:tcBorders>
              <w:top w:val="nil"/>
              <w:bottom w:val="nil"/>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4" w:space="0" w:color="auto"/>
              <w:bottom w:val="single" w:sz="12" w:space="0" w:color="auto"/>
            </w:tcBorders>
            <w:vAlign w:val="bottom"/>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Dye</w:t>
            </w:r>
          </w:p>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Concentration,</w:t>
            </w:r>
          </w:p>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mg L</w:t>
            </w:r>
            <w:r w:rsidRPr="009A327C">
              <w:rPr>
                <w:rFonts w:ascii="Times New Roman" w:eastAsia="Times New Roman" w:hAnsi="Times New Roman" w:cs="Times New Roman"/>
                <w:sz w:val="24"/>
                <w:szCs w:val="24"/>
                <w:vertAlign w:val="superscript"/>
              </w:rPr>
              <w:t>-1</w:t>
            </w:r>
          </w:p>
        </w:tc>
        <w:tc>
          <w:tcPr>
            <w:tcW w:w="1260" w:type="dxa"/>
            <w:tcBorders>
              <w:top w:val="single" w:sz="4" w:space="0" w:color="auto"/>
              <w:bottom w:val="single" w:sz="12" w:space="0" w:color="auto"/>
            </w:tcBorders>
            <w:vAlign w:val="bottom"/>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Adsorbent dose,</w:t>
            </w:r>
          </w:p>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g L</w:t>
            </w:r>
            <w:r w:rsidRPr="009A327C">
              <w:rPr>
                <w:rFonts w:ascii="Times New Roman" w:eastAsia="Times New Roman" w:hAnsi="Times New Roman" w:cs="Times New Roman"/>
                <w:sz w:val="24"/>
                <w:szCs w:val="24"/>
                <w:vertAlign w:val="superscript"/>
              </w:rPr>
              <w:t>-1</w:t>
            </w:r>
          </w:p>
        </w:tc>
        <w:tc>
          <w:tcPr>
            <w:tcW w:w="1080" w:type="dxa"/>
            <w:tcBorders>
              <w:top w:val="single" w:sz="4" w:space="0" w:color="auto"/>
              <w:bottom w:val="single" w:sz="12" w:space="0" w:color="auto"/>
            </w:tcBorders>
            <w:vAlign w:val="bottom"/>
          </w:tcPr>
          <w:p w:rsidR="000510C2" w:rsidRPr="009A327C" w:rsidRDefault="000510C2" w:rsidP="000510C2">
            <w:pPr>
              <w:tabs>
                <w:tab w:val="left" w:pos="225"/>
                <w:tab w:val="center" w:pos="414"/>
              </w:tabs>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Contact time,</w:t>
            </w:r>
          </w:p>
          <w:p w:rsidR="000510C2" w:rsidRPr="009A327C" w:rsidRDefault="000510C2" w:rsidP="000510C2">
            <w:pPr>
              <w:tabs>
                <w:tab w:val="left" w:pos="225"/>
                <w:tab w:val="center" w:pos="414"/>
              </w:tabs>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min</w:t>
            </w:r>
          </w:p>
        </w:tc>
        <w:tc>
          <w:tcPr>
            <w:tcW w:w="252" w:type="dxa"/>
            <w:tcBorders>
              <w:top w:val="nil"/>
              <w:bottom w:val="nil"/>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4" w:space="0" w:color="auto"/>
              <w:right w:val="nil"/>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BY13</w:t>
            </w:r>
          </w:p>
        </w:tc>
        <w:tc>
          <w:tcPr>
            <w:tcW w:w="990" w:type="dxa"/>
            <w:tcBorders>
              <w:top w:val="single" w:sz="4" w:space="0" w:color="auto"/>
              <w:left w:val="nil"/>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BR46</w:t>
            </w:r>
          </w:p>
        </w:tc>
        <w:tc>
          <w:tcPr>
            <w:tcW w:w="918" w:type="dxa"/>
            <w:vMerge/>
            <w:tcBorders>
              <w:top w:val="single" w:sz="12"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r>
      <w:tr w:rsidR="000510C2" w:rsidRPr="009A327C" w:rsidTr="000510C2">
        <w:trPr>
          <w:trHeight w:val="559"/>
        </w:trPr>
        <w:tc>
          <w:tcPr>
            <w:tcW w:w="1728" w:type="dxa"/>
            <w:tcBorders>
              <w:top w:val="single" w:sz="12" w:space="0" w:color="auto"/>
              <w:bottom w:val="single" w:sz="4" w:space="0" w:color="auto"/>
            </w:tcBorders>
            <w:vAlign w:val="center"/>
          </w:tcPr>
          <w:p w:rsidR="000510C2" w:rsidRPr="009A327C" w:rsidRDefault="000510C2" w:rsidP="000510C2">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BR46, BY28</w:t>
            </w:r>
          </w:p>
        </w:tc>
        <w:tc>
          <w:tcPr>
            <w:tcW w:w="3168" w:type="dxa"/>
            <w:tcBorders>
              <w:top w:val="single" w:sz="12" w:space="0" w:color="auto"/>
              <w:bottom w:val="single" w:sz="4" w:space="0" w:color="auto"/>
            </w:tcBorders>
            <w:vAlign w:val="center"/>
            <w:hideMark/>
          </w:tcPr>
          <w:p w:rsidR="000510C2" w:rsidRPr="009A327C" w:rsidRDefault="000510C2" w:rsidP="000510C2">
            <w:pPr>
              <w:autoSpaceDE w:val="0"/>
              <w:autoSpaceDN w:val="0"/>
              <w:adjustRightInd w:val="0"/>
              <w:spacing w:after="0"/>
              <w:jc w:val="center"/>
              <w:rPr>
                <w:rFonts w:ascii="Times New Roman" w:eastAsia="Times New Roman" w:hAnsi="Times New Roman" w:cs="Times New Roman"/>
                <w:sz w:val="24"/>
                <w:szCs w:val="24"/>
              </w:rPr>
            </w:pPr>
            <w:proofErr w:type="spellStart"/>
            <w:r w:rsidRPr="009A327C">
              <w:rPr>
                <w:rFonts w:ascii="Times New Roman" w:eastAsia="Times New Roman" w:hAnsi="Times New Roman" w:cs="Times New Roman"/>
                <w:sz w:val="24"/>
                <w:szCs w:val="24"/>
              </w:rPr>
              <w:t>Bentonite</w:t>
            </w:r>
            <w:proofErr w:type="spellEnd"/>
          </w:p>
        </w:tc>
        <w:tc>
          <w:tcPr>
            <w:tcW w:w="954" w:type="dxa"/>
            <w:tcBorders>
              <w:top w:val="single" w:sz="12"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r w:rsidRPr="009A327C">
              <w:rPr>
                <w:rFonts w:ascii="Times New Roman" w:eastAsia="Times New Roman" w:hAnsi="Times New Roman" w:cs="Times New Roman"/>
                <w:sz w:val="24"/>
                <w:szCs w:val="24"/>
                <w:vertAlign w:val="superscript"/>
              </w:rPr>
              <w:t>a</w:t>
            </w:r>
          </w:p>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w:t>
            </w:r>
            <w:r w:rsidRPr="009A327C">
              <w:rPr>
                <w:rFonts w:ascii="Times New Roman" w:eastAsia="Times New Roman" w:hAnsi="Times New Roman" w:cs="Times New Roman"/>
                <w:sz w:val="24"/>
                <w:szCs w:val="24"/>
                <w:vertAlign w:val="superscript"/>
              </w:rPr>
              <w:t>b</w:t>
            </w:r>
          </w:p>
        </w:tc>
        <w:tc>
          <w:tcPr>
            <w:tcW w:w="272" w:type="dxa"/>
            <w:tcBorders>
              <w:top w:val="nil"/>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12"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100-400</w:t>
            </w:r>
          </w:p>
        </w:tc>
        <w:tc>
          <w:tcPr>
            <w:tcW w:w="126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1.00</w:t>
            </w:r>
          </w:p>
        </w:tc>
        <w:tc>
          <w:tcPr>
            <w:tcW w:w="108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120</w:t>
            </w:r>
          </w:p>
        </w:tc>
        <w:tc>
          <w:tcPr>
            <w:tcW w:w="252" w:type="dxa"/>
            <w:tcBorders>
              <w:top w:val="nil"/>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12"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t>
            </w:r>
          </w:p>
        </w:tc>
        <w:tc>
          <w:tcPr>
            <w:tcW w:w="990" w:type="dxa"/>
            <w:tcBorders>
              <w:top w:val="single" w:sz="12"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 333</w:t>
            </w:r>
          </w:p>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 208</w:t>
            </w:r>
          </w:p>
        </w:tc>
        <w:tc>
          <w:tcPr>
            <w:tcW w:w="918" w:type="dxa"/>
            <w:tcBorders>
              <w:top w:val="single" w:sz="12" w:space="0" w:color="auto"/>
              <w:bottom w:val="single" w:sz="4" w:space="0" w:color="auto"/>
            </w:tcBorders>
            <w:vAlign w:val="center"/>
          </w:tcPr>
          <w:p w:rsidR="000510C2" w:rsidRPr="009A327C" w:rsidRDefault="00AE1BDF" w:rsidP="00573CD2">
            <w:pPr>
              <w:spacing w:after="0"/>
              <w:jc w:val="center"/>
              <w:rPr>
                <w:rFonts w:ascii="Times New Roman" w:eastAsia="Times New Roman" w:hAnsi="Times New Roman" w:cs="Times New Roman"/>
                <w:sz w:val="24"/>
                <w:szCs w:val="24"/>
              </w:rPr>
            </w:pPr>
            <w:hyperlink w:anchor="_ENREF_2" w:tooltip="Turabik, 2008 #36" w:history="1">
              <w:r w:rsidR="00573CD2" w:rsidRPr="009A327C">
                <w:rPr>
                  <w:rFonts w:ascii="Times New Roman" w:eastAsia="Times New Roman" w:hAnsi="Times New Roman" w:cs="Times New Roman"/>
                  <w:sz w:val="24"/>
                  <w:szCs w:val="24"/>
                </w:rPr>
                <w:fldChar w:fldCharType="begin"/>
              </w:r>
              <w:r w:rsidR="00573CD2" w:rsidRPr="009A327C">
                <w:rPr>
                  <w:rFonts w:ascii="Times New Roman" w:eastAsia="Times New Roman" w:hAnsi="Times New Roman" w:cs="Times New Roman"/>
                  <w:sz w:val="24"/>
                  <w:szCs w:val="24"/>
                </w:rPr>
                <w:instrText xml:space="preserve"> ADDIN EN.CITE &lt;EndNote&gt;&lt;Cite&gt;&lt;Author&gt;Turabik&lt;/Author&gt;&lt;Year&gt;2008&lt;/Year&gt;&lt;RecNum&gt;36&lt;/RecNum&gt;&lt;DisplayText&gt;&lt;style face="superscript" font="Times New Roman" size="12"&gt;2&lt;/style&gt;&lt;/DisplayText&gt;&lt;record&gt;&lt;rec-number&gt;36&lt;/rec-number&gt;&lt;foreign-keys&gt;&lt;key app="EN" db-id="frsr5sd0eewzr7etr5rxtpa9pze9xfa2a0ve"&gt;36&lt;/key&gt;&lt;/foreign-keys&gt;&lt;ref-type name="Journal Article"&gt;17&lt;/ref-type&gt;&lt;contributors&gt;&lt;authors&gt;&lt;author&gt;Turabik, Meral&lt;/author&gt;&lt;/authors&gt;&lt;/contributors&gt;&lt;titles&gt;&lt;title&gt;Adsorption of basic dyes from single and binary component systems onto bentonite: Simultaneous analysis of Basic Red 46 and Basic Yellow 28 by first order derivative spectrophotometric analysis method&lt;/title&gt;&lt;secondary-title&gt;Journal of Hazardous Materials&lt;/secondary-title&gt;&lt;/titles&gt;&lt;periodical&gt;&lt;full-title&gt;Journal of Hazardous Materials&lt;/full-title&gt;&lt;abbr-1&gt;J. Hazard. Mater.&lt;/abbr-1&gt;&lt;abbr-2&gt;J Hazard Mater&lt;/abbr-2&gt;&lt;/periodical&gt;&lt;pages&gt;52-64&lt;/pages&gt;&lt;volume&gt;158&lt;/volume&gt;&lt;number&gt;1&lt;/number&gt;&lt;dates&gt;&lt;year&gt;2008&lt;/year&gt;&lt;/dates&gt;&lt;isbn&gt;0304-3894&lt;/isbn&gt;&lt;urls&gt;&lt;/urls&gt;&lt;/record&gt;&lt;/Cite&gt;&lt;/EndNote&gt;</w:instrText>
              </w:r>
              <w:r w:rsidR="00573CD2" w:rsidRPr="009A327C">
                <w:rPr>
                  <w:rFonts w:ascii="Times New Roman" w:eastAsia="Times New Roman" w:hAnsi="Times New Roman" w:cs="Times New Roman"/>
                  <w:sz w:val="24"/>
                  <w:szCs w:val="24"/>
                </w:rPr>
                <w:fldChar w:fldCharType="separate"/>
              </w:r>
              <w:r w:rsidR="00573CD2" w:rsidRPr="009A327C">
                <w:rPr>
                  <w:rFonts w:ascii="Times New Roman" w:eastAsia="Times New Roman" w:hAnsi="Times New Roman" w:cs="Times New Roman"/>
                  <w:noProof/>
                  <w:sz w:val="24"/>
                  <w:szCs w:val="24"/>
                  <w:vertAlign w:val="superscript"/>
                </w:rPr>
                <w:t>2</w:t>
              </w:r>
              <w:r w:rsidR="00573CD2" w:rsidRPr="009A327C">
                <w:rPr>
                  <w:rFonts w:ascii="Times New Roman" w:eastAsia="Times New Roman" w:hAnsi="Times New Roman" w:cs="Times New Roman"/>
                  <w:sz w:val="24"/>
                  <w:szCs w:val="24"/>
                </w:rPr>
                <w:fldChar w:fldCharType="end"/>
              </w:r>
            </w:hyperlink>
            <w:bookmarkStart w:id="0" w:name="_GoBack"/>
            <w:bookmarkEnd w:id="0"/>
          </w:p>
        </w:tc>
      </w:tr>
      <w:tr w:rsidR="000510C2" w:rsidRPr="009A327C" w:rsidTr="000510C2">
        <w:trPr>
          <w:trHeight w:val="647"/>
        </w:trPr>
        <w:tc>
          <w:tcPr>
            <w:tcW w:w="1728" w:type="dxa"/>
            <w:tcBorders>
              <w:top w:val="single" w:sz="4" w:space="0" w:color="auto"/>
              <w:bottom w:val="single" w:sz="4" w:space="0" w:color="auto"/>
            </w:tcBorders>
            <w:vAlign w:val="center"/>
          </w:tcPr>
          <w:p w:rsidR="000510C2" w:rsidRPr="009A327C" w:rsidRDefault="000510C2" w:rsidP="000510C2">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BB41, BR18 and BR46</w:t>
            </w:r>
          </w:p>
        </w:tc>
        <w:tc>
          <w:tcPr>
            <w:tcW w:w="3168" w:type="dxa"/>
            <w:tcBorders>
              <w:top w:val="single" w:sz="4" w:space="0" w:color="auto"/>
              <w:bottom w:val="single" w:sz="4" w:space="0" w:color="auto"/>
            </w:tcBorders>
            <w:vAlign w:val="center"/>
          </w:tcPr>
          <w:p w:rsidR="000510C2" w:rsidRPr="009A327C" w:rsidRDefault="000510C2" w:rsidP="000510C2">
            <w:pPr>
              <w:autoSpaceDE w:val="0"/>
              <w:autoSpaceDN w:val="0"/>
              <w:adjustRightInd w:val="0"/>
              <w:spacing w:after="0"/>
              <w:jc w:val="center"/>
              <w:rPr>
                <w:rFonts w:ascii="Times New Roman" w:eastAsia="Times New Roman" w:hAnsi="Times New Roman" w:cs="Times New Roman"/>
                <w:sz w:val="24"/>
                <w:szCs w:val="24"/>
              </w:rPr>
            </w:pPr>
            <w:proofErr w:type="spellStart"/>
            <w:r w:rsidRPr="009A327C">
              <w:rPr>
                <w:rFonts w:ascii="Times New Roman" w:eastAsia="Times New Roman" w:hAnsi="Times New Roman" w:cs="Times New Roman"/>
                <w:sz w:val="24"/>
                <w:szCs w:val="24"/>
              </w:rPr>
              <w:t>Graphene</w:t>
            </w:r>
            <w:proofErr w:type="spellEnd"/>
            <w:r w:rsidRPr="009A327C">
              <w:rPr>
                <w:rFonts w:ascii="Times New Roman" w:eastAsia="Times New Roman" w:hAnsi="Times New Roman" w:cs="Times New Roman"/>
                <w:sz w:val="24"/>
                <w:szCs w:val="24"/>
              </w:rPr>
              <w:t xml:space="preserve"> oxide</w:t>
            </w:r>
          </w:p>
        </w:tc>
        <w:tc>
          <w:tcPr>
            <w:tcW w:w="954"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p>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w:t>
            </w:r>
          </w:p>
        </w:tc>
        <w:tc>
          <w:tcPr>
            <w:tcW w:w="27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50</w:t>
            </w:r>
          </w:p>
        </w:tc>
        <w:tc>
          <w:tcPr>
            <w:tcW w:w="126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0.16</w:t>
            </w:r>
          </w:p>
        </w:tc>
        <w:tc>
          <w:tcPr>
            <w:tcW w:w="108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60</w:t>
            </w:r>
          </w:p>
        </w:tc>
        <w:tc>
          <w:tcPr>
            <w:tcW w:w="25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t>
            </w:r>
          </w:p>
        </w:tc>
        <w:tc>
          <w:tcPr>
            <w:tcW w:w="99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 476</w:t>
            </w:r>
          </w:p>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 625</w:t>
            </w:r>
          </w:p>
        </w:tc>
        <w:tc>
          <w:tcPr>
            <w:tcW w:w="918" w:type="dxa"/>
            <w:tcBorders>
              <w:top w:val="single" w:sz="4" w:space="0" w:color="auto"/>
              <w:bottom w:val="single" w:sz="4" w:space="0" w:color="auto"/>
            </w:tcBorders>
            <w:vAlign w:val="center"/>
          </w:tcPr>
          <w:p w:rsidR="000510C2" w:rsidRPr="009A327C" w:rsidRDefault="00AE1BDF" w:rsidP="00573CD2">
            <w:pPr>
              <w:spacing w:after="0"/>
              <w:jc w:val="center"/>
              <w:rPr>
                <w:rFonts w:ascii="Times New Roman" w:eastAsia="Times New Roman" w:hAnsi="Times New Roman" w:cs="Times New Roman"/>
                <w:sz w:val="24"/>
                <w:szCs w:val="24"/>
              </w:rPr>
            </w:pPr>
            <w:hyperlink w:anchor="_ENREF_14" w:tooltip="Hosseinabadi-Farahani, 2015 #37" w:history="1">
              <w:r w:rsidR="00573CD2" w:rsidRPr="009A327C">
                <w:rPr>
                  <w:rFonts w:ascii="Times New Roman" w:eastAsia="Times New Roman" w:hAnsi="Times New Roman" w:cs="Times New Roman"/>
                  <w:sz w:val="24"/>
                  <w:szCs w:val="24"/>
                </w:rPr>
                <w:fldChar w:fldCharType="begin"/>
              </w:r>
              <w:r w:rsidR="00573CD2" w:rsidRPr="009A327C">
                <w:rPr>
                  <w:rFonts w:ascii="Times New Roman" w:eastAsia="Times New Roman" w:hAnsi="Times New Roman" w:cs="Times New Roman"/>
                  <w:sz w:val="24"/>
                  <w:szCs w:val="24"/>
                </w:rPr>
                <w:instrText xml:space="preserve"> ADDIN EN.CITE &lt;EndNote&gt;&lt;Cite&gt;&lt;Author&gt;Hosseinabadi-Farahani&lt;/Author&gt;&lt;Year&gt;2015&lt;/Year&gt;&lt;RecNum&gt;37&lt;/RecNum&gt;&lt;DisplayText&gt;&lt;style face="superscript" font="Times New Roman" size="12"&gt;14&lt;/style&gt;&lt;/DisplayText&gt;&lt;record&gt;&lt;rec-number&gt;37&lt;/rec-number&gt;&lt;foreign-keys&gt;&lt;key app="EN" db-id="frsr5sd0eewzr7etr5rxtpa9pze9xfa2a0ve"&gt;37&lt;/key&gt;&lt;/foreign-keys&gt;&lt;ref-type name="Journal Article"&gt;17&lt;/ref-type&gt;&lt;contributors&gt;&lt;authors&gt;&lt;author&gt;Hosseinabadi-Farahani, Zahra&lt;/author&gt;&lt;author&gt;Hosseini-Monfared, Hassan&lt;/author&gt;&lt;author&gt;Mahmoodi, Niyaz Mohammad&lt;/author&gt;&lt;/authors&gt;&lt;/contributors&gt;&lt;titles&gt;&lt;title&gt;Graphene oxide nanosheet: preparation and dye removal from binary system colored wastewater&lt;/title&gt;&lt;secondary-title&gt;Desalination and Water Treatment&lt;/secondary-title&gt;&lt;/titles&gt;&lt;periodical&gt;&lt;full-title&gt;Desalination and Water Treatment&lt;/full-title&gt;&lt;abbr-1&gt;Desal. Water Treat.&lt;/abbr-1&gt;&lt;abbr-2&gt;Desal Water Treat&lt;/abbr-2&gt;&lt;/periodical&gt;&lt;pages&gt;2382-2394&lt;/pages&gt;&lt;volume&gt;56&lt;/volume&gt;&lt;number&gt;9&lt;/number&gt;&lt;dates&gt;&lt;year&gt;2015&lt;/year&gt;&lt;/dates&gt;&lt;isbn&gt;1944-3994&lt;/isbn&gt;&lt;urls&gt;&lt;/urls&gt;&lt;/record&gt;&lt;/Cite&gt;&lt;/EndNote&gt;</w:instrText>
              </w:r>
              <w:r w:rsidR="00573CD2" w:rsidRPr="009A327C">
                <w:rPr>
                  <w:rFonts w:ascii="Times New Roman" w:eastAsia="Times New Roman" w:hAnsi="Times New Roman" w:cs="Times New Roman"/>
                  <w:sz w:val="24"/>
                  <w:szCs w:val="24"/>
                </w:rPr>
                <w:fldChar w:fldCharType="separate"/>
              </w:r>
              <w:r w:rsidR="00573CD2" w:rsidRPr="009A327C">
                <w:rPr>
                  <w:rFonts w:ascii="Times New Roman" w:eastAsia="Times New Roman" w:hAnsi="Times New Roman" w:cs="Times New Roman"/>
                  <w:noProof/>
                  <w:sz w:val="24"/>
                  <w:szCs w:val="24"/>
                  <w:vertAlign w:val="superscript"/>
                </w:rPr>
                <w:t>14</w:t>
              </w:r>
              <w:r w:rsidR="00573CD2" w:rsidRPr="009A327C">
                <w:rPr>
                  <w:rFonts w:ascii="Times New Roman" w:eastAsia="Times New Roman" w:hAnsi="Times New Roman" w:cs="Times New Roman"/>
                  <w:sz w:val="24"/>
                  <w:szCs w:val="24"/>
                </w:rPr>
                <w:fldChar w:fldCharType="end"/>
              </w:r>
            </w:hyperlink>
          </w:p>
        </w:tc>
      </w:tr>
      <w:tr w:rsidR="000510C2" w:rsidRPr="009A327C" w:rsidTr="000510C2">
        <w:trPr>
          <w:trHeight w:val="710"/>
        </w:trPr>
        <w:tc>
          <w:tcPr>
            <w:tcW w:w="1728" w:type="dxa"/>
            <w:tcBorders>
              <w:top w:val="single" w:sz="4" w:space="0" w:color="auto"/>
              <w:bottom w:val="single" w:sz="4" w:space="0" w:color="auto"/>
            </w:tcBorders>
            <w:vAlign w:val="center"/>
          </w:tcPr>
          <w:p w:rsidR="000510C2" w:rsidRPr="009A327C" w:rsidRDefault="000510C2" w:rsidP="000510C2">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BR46</w:t>
            </w:r>
          </w:p>
        </w:tc>
        <w:tc>
          <w:tcPr>
            <w:tcW w:w="3168" w:type="dxa"/>
            <w:tcBorders>
              <w:top w:val="single" w:sz="4" w:space="0" w:color="auto"/>
              <w:bottom w:val="single" w:sz="4" w:space="0" w:color="auto"/>
            </w:tcBorders>
            <w:vAlign w:val="center"/>
          </w:tcPr>
          <w:p w:rsidR="000510C2" w:rsidRPr="009A327C" w:rsidRDefault="000510C2" w:rsidP="000510C2">
            <w:pPr>
              <w:autoSpaceDE w:val="0"/>
              <w:autoSpaceDN w:val="0"/>
              <w:adjustRightInd w:val="0"/>
              <w:spacing w:after="0"/>
              <w:jc w:val="center"/>
              <w:rPr>
                <w:rFonts w:ascii="Times New Roman" w:eastAsia="Times New Roman" w:hAnsi="Times New Roman" w:cs="Times New Roman"/>
                <w:sz w:val="24"/>
                <w:szCs w:val="24"/>
              </w:rPr>
            </w:pPr>
            <w:proofErr w:type="spellStart"/>
            <w:r w:rsidRPr="009A327C">
              <w:rPr>
                <w:rFonts w:ascii="Times New Roman" w:eastAsia="Times New Roman" w:hAnsi="Times New Roman" w:cs="Times New Roman"/>
                <w:sz w:val="24"/>
                <w:szCs w:val="24"/>
              </w:rPr>
              <w:t>Cerbera</w:t>
            </w:r>
            <w:proofErr w:type="spellEnd"/>
            <w:r w:rsidRPr="009A327C">
              <w:rPr>
                <w:rFonts w:ascii="Times New Roman" w:eastAsia="Times New Roman" w:hAnsi="Times New Roman" w:cs="Times New Roman"/>
                <w:sz w:val="24"/>
                <w:szCs w:val="24"/>
              </w:rPr>
              <w:t xml:space="preserve"> </w:t>
            </w:r>
            <w:proofErr w:type="spellStart"/>
            <w:r w:rsidRPr="009A327C">
              <w:rPr>
                <w:rFonts w:ascii="Times New Roman" w:eastAsia="Times New Roman" w:hAnsi="Times New Roman" w:cs="Times New Roman"/>
                <w:sz w:val="24"/>
                <w:szCs w:val="24"/>
              </w:rPr>
              <w:t>odollam</w:t>
            </w:r>
            <w:proofErr w:type="spellEnd"/>
            <w:r w:rsidRPr="009A327C">
              <w:rPr>
                <w:rFonts w:ascii="Times New Roman" w:eastAsia="Times New Roman" w:hAnsi="Times New Roman" w:cs="Times New Roman"/>
                <w:sz w:val="24"/>
                <w:szCs w:val="24"/>
              </w:rPr>
              <w:t xml:space="preserve"> AC</w:t>
            </w:r>
          </w:p>
        </w:tc>
        <w:tc>
          <w:tcPr>
            <w:tcW w:w="954"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p>
        </w:tc>
        <w:tc>
          <w:tcPr>
            <w:tcW w:w="27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60</w:t>
            </w:r>
          </w:p>
        </w:tc>
        <w:tc>
          <w:tcPr>
            <w:tcW w:w="126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0.20</w:t>
            </w:r>
          </w:p>
        </w:tc>
        <w:tc>
          <w:tcPr>
            <w:tcW w:w="108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120</w:t>
            </w:r>
          </w:p>
        </w:tc>
        <w:tc>
          <w:tcPr>
            <w:tcW w:w="25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t>
            </w:r>
          </w:p>
        </w:tc>
        <w:tc>
          <w:tcPr>
            <w:tcW w:w="99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456</w:t>
            </w:r>
          </w:p>
        </w:tc>
        <w:tc>
          <w:tcPr>
            <w:tcW w:w="918" w:type="dxa"/>
            <w:tcBorders>
              <w:top w:val="single" w:sz="4" w:space="0" w:color="auto"/>
              <w:bottom w:val="single" w:sz="4" w:space="0" w:color="auto"/>
            </w:tcBorders>
            <w:vAlign w:val="center"/>
          </w:tcPr>
          <w:p w:rsidR="000510C2" w:rsidRPr="009A327C" w:rsidRDefault="00AE1BDF" w:rsidP="00573CD2">
            <w:pPr>
              <w:spacing w:after="0"/>
              <w:jc w:val="center"/>
              <w:rPr>
                <w:rFonts w:ascii="Times New Roman" w:eastAsia="Times New Roman" w:hAnsi="Times New Roman" w:cs="Times New Roman"/>
                <w:sz w:val="24"/>
                <w:szCs w:val="24"/>
              </w:rPr>
            </w:pPr>
            <w:hyperlink w:anchor="_ENREF_20" w:tooltip="Azmi, 2015 #38" w:history="1">
              <w:r w:rsidR="00573CD2" w:rsidRPr="009A327C">
                <w:rPr>
                  <w:rFonts w:ascii="Times New Roman" w:eastAsia="Times New Roman" w:hAnsi="Times New Roman" w:cs="Times New Roman"/>
                  <w:sz w:val="24"/>
                  <w:szCs w:val="24"/>
                </w:rPr>
                <w:fldChar w:fldCharType="begin"/>
              </w:r>
              <w:r w:rsidR="00573CD2" w:rsidRPr="009A327C">
                <w:rPr>
                  <w:rFonts w:ascii="Times New Roman" w:eastAsia="Times New Roman" w:hAnsi="Times New Roman" w:cs="Times New Roman"/>
                  <w:sz w:val="24"/>
                  <w:szCs w:val="24"/>
                </w:rPr>
                <w:instrText xml:space="preserve"> ADDIN EN.CITE &lt;EndNote&gt;&lt;Cite&gt;&lt;Author&gt;AZMI&lt;/Author&gt;&lt;Year&gt;2015&lt;/Year&gt;&lt;RecNum&gt;38&lt;/RecNum&gt;&lt;DisplayText&gt;&lt;style face="superscript" font="Times New Roman" size="12"&gt;20&lt;/style&gt;&lt;/DisplayText&gt;&lt;record&gt;&lt;rec-number&gt;38&lt;/rec-number&gt;&lt;foreign-keys&gt;&lt;key app="EN" db-id="frsr5sd0eewzr7etr5rxtpa9pze9xfa2a0ve"&gt;38&lt;/key&gt;&lt;/foreign-keys&gt;&lt;ref-type name="Journal Article"&gt;17&lt;/ref-type&gt;&lt;contributors&gt;&lt;authors&gt;&lt;author&gt;Azmi, NAI&lt;/author&gt;&lt;author&gt;Zainudin, NF&lt;/author&gt;&lt;author&gt;Ali, UFMD&lt;/author&gt;&lt;author&gt;Senusi, F&lt;/author&gt;&lt;/authors&gt;&lt;/contributors&gt;&lt;titles&gt;&lt;title&gt;Adsorption kinetics on basic red 46 removal using cerbera odollam activated carbon&lt;/title&gt;&lt;secondary-title&gt;Journal of Engineering Science and Technology &lt;/secondary-title&gt;&lt;/titles&gt;&lt;periodical&gt;&lt;full-title&gt;Journal of Engineering Science and Technology&lt;/full-title&gt;&lt;abbr-1&gt;J. Eng. Sci. Technol.&lt;/abbr-1&gt;&lt;abbr-2&gt;J Eng Sci Technol&lt;/abbr-2&gt;&lt;/periodical&gt;&lt;pages&gt;82-91&lt;/pages&gt;&lt;volume&gt;5&lt;/volume&gt;&lt;dates&gt;&lt;year&gt;2015&lt;/year&gt;&lt;/dates&gt;&lt;urls&gt;&lt;/urls&gt;&lt;/record&gt;&lt;/Cite&gt;&lt;/EndNote&gt;</w:instrText>
              </w:r>
              <w:r w:rsidR="00573CD2" w:rsidRPr="009A327C">
                <w:rPr>
                  <w:rFonts w:ascii="Times New Roman" w:eastAsia="Times New Roman" w:hAnsi="Times New Roman" w:cs="Times New Roman"/>
                  <w:sz w:val="24"/>
                  <w:szCs w:val="24"/>
                </w:rPr>
                <w:fldChar w:fldCharType="separate"/>
              </w:r>
              <w:r w:rsidR="00573CD2" w:rsidRPr="009A327C">
                <w:rPr>
                  <w:rFonts w:ascii="Times New Roman" w:eastAsia="Times New Roman" w:hAnsi="Times New Roman" w:cs="Times New Roman"/>
                  <w:noProof/>
                  <w:sz w:val="24"/>
                  <w:szCs w:val="24"/>
                  <w:vertAlign w:val="superscript"/>
                </w:rPr>
                <w:t>20</w:t>
              </w:r>
              <w:r w:rsidR="00573CD2" w:rsidRPr="009A327C">
                <w:rPr>
                  <w:rFonts w:ascii="Times New Roman" w:eastAsia="Times New Roman" w:hAnsi="Times New Roman" w:cs="Times New Roman"/>
                  <w:sz w:val="24"/>
                  <w:szCs w:val="24"/>
                </w:rPr>
                <w:fldChar w:fldCharType="end"/>
              </w:r>
            </w:hyperlink>
          </w:p>
        </w:tc>
      </w:tr>
      <w:tr w:rsidR="000510C2" w:rsidRPr="009A327C" w:rsidTr="000510C2">
        <w:trPr>
          <w:trHeight w:val="559"/>
        </w:trPr>
        <w:tc>
          <w:tcPr>
            <w:tcW w:w="1728" w:type="dxa"/>
            <w:tcBorders>
              <w:top w:val="single" w:sz="4" w:space="0" w:color="auto"/>
              <w:bottom w:val="single" w:sz="4" w:space="0" w:color="auto"/>
            </w:tcBorders>
            <w:vAlign w:val="center"/>
          </w:tcPr>
          <w:p w:rsidR="000510C2" w:rsidRPr="009A327C" w:rsidRDefault="000510C2" w:rsidP="000510C2">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BR46</w:t>
            </w:r>
          </w:p>
        </w:tc>
        <w:tc>
          <w:tcPr>
            <w:tcW w:w="3168" w:type="dxa"/>
            <w:tcBorders>
              <w:top w:val="single" w:sz="4" w:space="0" w:color="auto"/>
              <w:bottom w:val="single" w:sz="4" w:space="0" w:color="auto"/>
            </w:tcBorders>
            <w:vAlign w:val="center"/>
          </w:tcPr>
          <w:p w:rsidR="000510C2" w:rsidRPr="009A327C" w:rsidRDefault="000510C2" w:rsidP="000510C2">
            <w:pPr>
              <w:autoSpaceDE w:val="0"/>
              <w:autoSpaceDN w:val="0"/>
              <w:adjustRightInd w:val="0"/>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nickel oxide NPs- diatomite</w:t>
            </w:r>
          </w:p>
        </w:tc>
        <w:tc>
          <w:tcPr>
            <w:tcW w:w="954"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p>
        </w:tc>
        <w:tc>
          <w:tcPr>
            <w:tcW w:w="27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25-55</w:t>
            </w:r>
          </w:p>
        </w:tc>
        <w:tc>
          <w:tcPr>
            <w:tcW w:w="126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0.05</w:t>
            </w:r>
          </w:p>
        </w:tc>
        <w:tc>
          <w:tcPr>
            <w:tcW w:w="108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60</w:t>
            </w:r>
          </w:p>
        </w:tc>
        <w:tc>
          <w:tcPr>
            <w:tcW w:w="25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t>
            </w:r>
          </w:p>
        </w:tc>
        <w:tc>
          <w:tcPr>
            <w:tcW w:w="99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124.35</w:t>
            </w:r>
          </w:p>
        </w:tc>
        <w:tc>
          <w:tcPr>
            <w:tcW w:w="918" w:type="dxa"/>
            <w:tcBorders>
              <w:top w:val="single" w:sz="4" w:space="0" w:color="auto"/>
              <w:bottom w:val="single" w:sz="4" w:space="0" w:color="auto"/>
            </w:tcBorders>
            <w:vAlign w:val="center"/>
          </w:tcPr>
          <w:p w:rsidR="000510C2" w:rsidRPr="009A327C" w:rsidRDefault="00AE1BDF" w:rsidP="00573CD2">
            <w:pPr>
              <w:spacing w:after="0"/>
              <w:jc w:val="center"/>
              <w:rPr>
                <w:rFonts w:ascii="Times New Roman" w:eastAsia="Times New Roman" w:hAnsi="Times New Roman" w:cs="Times New Roman"/>
                <w:sz w:val="24"/>
                <w:szCs w:val="24"/>
              </w:rPr>
            </w:pPr>
            <w:hyperlink w:anchor="_ENREF_21" w:tooltip="Yazdanshenas, 2014 #39" w:history="1">
              <w:r w:rsidR="00573CD2" w:rsidRPr="009A327C">
                <w:rPr>
                  <w:rFonts w:ascii="Times New Roman" w:eastAsia="Times New Roman" w:hAnsi="Times New Roman" w:cs="Times New Roman"/>
                  <w:sz w:val="24"/>
                  <w:szCs w:val="24"/>
                </w:rPr>
                <w:fldChar w:fldCharType="begin"/>
              </w:r>
              <w:r w:rsidR="00573CD2" w:rsidRPr="009A327C">
                <w:rPr>
                  <w:rFonts w:ascii="Times New Roman" w:eastAsia="Times New Roman" w:hAnsi="Times New Roman" w:cs="Times New Roman"/>
                  <w:sz w:val="24"/>
                  <w:szCs w:val="24"/>
                </w:rPr>
                <w:instrText xml:space="preserve"> ADDIN EN.CITE &lt;EndNote&gt;&lt;Cite&gt;&lt;Author&gt;Yazdanshenas&lt;/Author&gt;&lt;Year&gt;2014&lt;/Year&gt;&lt;RecNum&gt;39&lt;/RecNum&gt;&lt;DisplayText&gt;&lt;style face="superscript" font="Times New Roman" size="12"&gt;21&lt;/style&gt;&lt;/DisplayText&gt;&lt;record&gt;&lt;rec-number&gt;39&lt;/rec-number&gt;&lt;foreign-keys&gt;&lt;key app="EN" db-id="frsr5sd0eewzr7etr5rxtpa9pze9xfa2a0ve"&gt;39&lt;/key&gt;&lt;/foreign-keys&gt;&lt;ref-type name="Journal Article"&gt;17&lt;/ref-type&gt;&lt;contributors&gt;&lt;authors&gt;&lt;author&gt;Yazdanshenas, Mona&lt;/author&gt;&lt;author&gt;Farizadeh, Khosro&lt;/author&gt;&lt;author&gt;Fazilat, Ardeshir&lt;/author&gt;&lt;author&gt;Ahmadi, Saeid&lt;/author&gt;&lt;/authors&gt;&lt;/contributors&gt;&lt;titles&gt;&lt;title&gt;Adsorption of Basic Blue 41 from Aqueous Solution onto Coconut Fiber Particles&lt;/title&gt;&lt;secondary-title&gt;Journal of Applied Chemical Research&lt;/secondary-title&gt;&lt;/titles&gt;&lt;periodical&gt;&lt;full-title&gt;Journal of Applied Chemical Research&lt;/full-title&gt;&lt;abbr-1&gt;J. Appl. Chem. Res.&lt;/abbr-1&gt;&lt;abbr-2&gt;J Appl Chem Res&lt;/abbr-2&gt;&lt;/periodical&gt;&lt;pages&gt;15-28&lt;/pages&gt;&lt;volume&gt;8&lt;/volume&gt;&lt;number&gt;2&lt;/number&gt;&lt;dates&gt;&lt;year&gt;2014&lt;/year&gt;&lt;/dates&gt;&lt;urls&gt;&lt;/urls&gt;&lt;/record&gt;&lt;/Cite&gt;&lt;/EndNote&gt;</w:instrText>
              </w:r>
              <w:r w:rsidR="00573CD2" w:rsidRPr="009A327C">
                <w:rPr>
                  <w:rFonts w:ascii="Times New Roman" w:eastAsia="Times New Roman" w:hAnsi="Times New Roman" w:cs="Times New Roman"/>
                  <w:sz w:val="24"/>
                  <w:szCs w:val="24"/>
                </w:rPr>
                <w:fldChar w:fldCharType="separate"/>
              </w:r>
              <w:r w:rsidR="00573CD2" w:rsidRPr="009A327C">
                <w:rPr>
                  <w:rFonts w:ascii="Times New Roman" w:eastAsia="Times New Roman" w:hAnsi="Times New Roman" w:cs="Times New Roman"/>
                  <w:noProof/>
                  <w:sz w:val="24"/>
                  <w:szCs w:val="24"/>
                  <w:vertAlign w:val="superscript"/>
                </w:rPr>
                <w:t>21</w:t>
              </w:r>
              <w:r w:rsidR="00573CD2" w:rsidRPr="009A327C">
                <w:rPr>
                  <w:rFonts w:ascii="Times New Roman" w:eastAsia="Times New Roman" w:hAnsi="Times New Roman" w:cs="Times New Roman"/>
                  <w:sz w:val="24"/>
                  <w:szCs w:val="24"/>
                </w:rPr>
                <w:fldChar w:fldCharType="end"/>
              </w:r>
            </w:hyperlink>
          </w:p>
        </w:tc>
      </w:tr>
      <w:tr w:rsidR="000510C2" w:rsidRPr="009A327C" w:rsidTr="000510C2">
        <w:trPr>
          <w:trHeight w:val="503"/>
        </w:trPr>
        <w:tc>
          <w:tcPr>
            <w:tcW w:w="1728" w:type="dxa"/>
            <w:tcBorders>
              <w:top w:val="single" w:sz="4" w:space="0" w:color="auto"/>
              <w:bottom w:val="single" w:sz="4" w:space="0" w:color="auto"/>
            </w:tcBorders>
            <w:vAlign w:val="center"/>
          </w:tcPr>
          <w:p w:rsidR="000510C2" w:rsidRPr="009A327C" w:rsidRDefault="000510C2" w:rsidP="000510C2">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BR 46, BY28</w:t>
            </w:r>
          </w:p>
        </w:tc>
        <w:tc>
          <w:tcPr>
            <w:tcW w:w="3168" w:type="dxa"/>
            <w:tcBorders>
              <w:top w:val="single" w:sz="4" w:space="0" w:color="auto"/>
              <w:bottom w:val="single" w:sz="4" w:space="0" w:color="auto"/>
            </w:tcBorders>
            <w:vAlign w:val="center"/>
          </w:tcPr>
          <w:p w:rsidR="000510C2" w:rsidRPr="009A327C" w:rsidRDefault="000510C2" w:rsidP="000510C2">
            <w:pPr>
              <w:autoSpaceDE w:val="0"/>
              <w:autoSpaceDN w:val="0"/>
              <w:adjustRightInd w:val="0"/>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Boron industry waste</w:t>
            </w:r>
          </w:p>
        </w:tc>
        <w:tc>
          <w:tcPr>
            <w:tcW w:w="954"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p>
        </w:tc>
        <w:tc>
          <w:tcPr>
            <w:tcW w:w="27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50-300</w:t>
            </w:r>
          </w:p>
        </w:tc>
        <w:tc>
          <w:tcPr>
            <w:tcW w:w="126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2.00</w:t>
            </w:r>
          </w:p>
        </w:tc>
        <w:tc>
          <w:tcPr>
            <w:tcW w:w="108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60</w:t>
            </w:r>
          </w:p>
        </w:tc>
        <w:tc>
          <w:tcPr>
            <w:tcW w:w="25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t>
            </w:r>
          </w:p>
        </w:tc>
        <w:tc>
          <w:tcPr>
            <w:tcW w:w="99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74.73</w:t>
            </w:r>
          </w:p>
        </w:tc>
        <w:tc>
          <w:tcPr>
            <w:tcW w:w="918" w:type="dxa"/>
            <w:tcBorders>
              <w:top w:val="single" w:sz="4" w:space="0" w:color="auto"/>
              <w:bottom w:val="single" w:sz="4" w:space="0" w:color="auto"/>
            </w:tcBorders>
            <w:vAlign w:val="center"/>
          </w:tcPr>
          <w:p w:rsidR="000510C2" w:rsidRPr="009A327C" w:rsidRDefault="00AE1BDF" w:rsidP="00573CD2">
            <w:pPr>
              <w:spacing w:after="0"/>
              <w:jc w:val="center"/>
              <w:rPr>
                <w:rFonts w:ascii="Times New Roman" w:eastAsia="Times New Roman" w:hAnsi="Times New Roman" w:cs="Times New Roman"/>
                <w:sz w:val="24"/>
                <w:szCs w:val="24"/>
              </w:rPr>
            </w:pPr>
            <w:hyperlink w:anchor="_ENREF_22" w:tooltip="Olgun, 2009 #40" w:history="1">
              <w:r w:rsidR="00573CD2" w:rsidRPr="009A327C">
                <w:rPr>
                  <w:rFonts w:ascii="Times New Roman" w:eastAsia="Times New Roman" w:hAnsi="Times New Roman" w:cs="Times New Roman"/>
                  <w:sz w:val="24"/>
                  <w:szCs w:val="24"/>
                </w:rPr>
                <w:fldChar w:fldCharType="begin"/>
              </w:r>
              <w:r w:rsidR="00573CD2" w:rsidRPr="009A327C">
                <w:rPr>
                  <w:rFonts w:ascii="Times New Roman" w:eastAsia="Times New Roman" w:hAnsi="Times New Roman" w:cs="Times New Roman"/>
                  <w:sz w:val="24"/>
                  <w:szCs w:val="24"/>
                </w:rPr>
                <w:instrText xml:space="preserve"> ADDIN EN.CITE &lt;EndNote&gt;&lt;Cite&gt;&lt;Author&gt;Olgun&lt;/Author&gt;&lt;Year&gt;2009&lt;/Year&gt;&lt;RecNum&gt;40&lt;/RecNum&gt;&lt;DisplayText&gt;&lt;style face="superscript" font="Times New Roman" size="12"&gt;22&lt;/style&gt;&lt;/DisplayText&gt;&lt;record&gt;&lt;rec-number&gt;40&lt;/rec-number&gt;&lt;foreign-keys&gt;&lt;key app="EN" db-id="frsr5sd0eewzr7etr5rxtpa9pze9xfa2a0ve"&gt;40&lt;/key&gt;&lt;/foreign-keys&gt;&lt;ref-type name="Journal Article"&gt;17&lt;/ref-type&gt;&lt;contributors&gt;&lt;authors&gt;&lt;author&gt;Olgun, Asim&lt;/author&gt;&lt;author&gt;Atar, Necip&lt;/author&gt;&lt;/authors&gt;&lt;/contributors&gt;&lt;titles&gt;&lt;title&gt;Equilibrium and kinetic adsorption study of Basic Yellow 28 and Basic Red 46 by a boron industry waste&lt;/title&gt;&lt;secondary-title&gt;Journal of Hazardous Materials&lt;/secondary-title&gt;&lt;/titles&gt;&lt;periodical&gt;&lt;full-title&gt;Journal of Hazardous Materials&lt;/full-title&gt;&lt;abbr-1&gt;J. Hazard. Mater.&lt;/abbr-1&gt;&lt;abbr-2&gt;J Hazard Mater&lt;/abbr-2&gt;&lt;/periodical&gt;&lt;pages&gt;148-156&lt;/pages&gt;&lt;volume&gt;161&lt;/volume&gt;&lt;number&gt;1&lt;/number&gt;&lt;dates&gt;&lt;year&gt;2009&lt;/year&gt;&lt;/dates&gt;&lt;isbn&gt;0304-3894&lt;/isbn&gt;&lt;urls&gt;&lt;/urls&gt;&lt;/record&gt;&lt;/Cite&gt;&lt;/EndNote&gt;</w:instrText>
              </w:r>
              <w:r w:rsidR="00573CD2" w:rsidRPr="009A327C">
                <w:rPr>
                  <w:rFonts w:ascii="Times New Roman" w:eastAsia="Times New Roman" w:hAnsi="Times New Roman" w:cs="Times New Roman"/>
                  <w:sz w:val="24"/>
                  <w:szCs w:val="24"/>
                </w:rPr>
                <w:fldChar w:fldCharType="separate"/>
              </w:r>
              <w:r w:rsidR="00573CD2" w:rsidRPr="009A327C">
                <w:rPr>
                  <w:rFonts w:ascii="Times New Roman" w:eastAsia="Times New Roman" w:hAnsi="Times New Roman" w:cs="Times New Roman"/>
                  <w:noProof/>
                  <w:sz w:val="24"/>
                  <w:szCs w:val="24"/>
                  <w:vertAlign w:val="superscript"/>
                </w:rPr>
                <w:t>22</w:t>
              </w:r>
              <w:r w:rsidR="00573CD2" w:rsidRPr="009A327C">
                <w:rPr>
                  <w:rFonts w:ascii="Times New Roman" w:eastAsia="Times New Roman" w:hAnsi="Times New Roman" w:cs="Times New Roman"/>
                  <w:sz w:val="24"/>
                  <w:szCs w:val="24"/>
                </w:rPr>
                <w:fldChar w:fldCharType="end"/>
              </w:r>
            </w:hyperlink>
          </w:p>
        </w:tc>
      </w:tr>
      <w:tr w:rsidR="000510C2" w:rsidRPr="009A327C" w:rsidTr="000510C2">
        <w:trPr>
          <w:trHeight w:val="548"/>
        </w:trPr>
        <w:tc>
          <w:tcPr>
            <w:tcW w:w="1728" w:type="dxa"/>
            <w:tcBorders>
              <w:top w:val="single" w:sz="4" w:space="0" w:color="auto"/>
              <w:bottom w:val="single" w:sz="8" w:space="0" w:color="auto"/>
            </w:tcBorders>
            <w:vAlign w:val="center"/>
          </w:tcPr>
          <w:p w:rsidR="000510C2" w:rsidRPr="009A327C" w:rsidRDefault="000510C2" w:rsidP="000510C2">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BY13</w:t>
            </w:r>
          </w:p>
        </w:tc>
        <w:tc>
          <w:tcPr>
            <w:tcW w:w="3168" w:type="dxa"/>
            <w:tcBorders>
              <w:top w:val="single" w:sz="4" w:space="0" w:color="auto"/>
              <w:bottom w:val="single" w:sz="8" w:space="0" w:color="auto"/>
            </w:tcBorders>
            <w:vAlign w:val="center"/>
          </w:tcPr>
          <w:p w:rsidR="000510C2" w:rsidRPr="009A327C" w:rsidRDefault="000510C2" w:rsidP="000510C2">
            <w:pPr>
              <w:autoSpaceDE w:val="0"/>
              <w:autoSpaceDN w:val="0"/>
              <w:adjustRightInd w:val="0"/>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Wheat bran</w:t>
            </w:r>
          </w:p>
        </w:tc>
        <w:tc>
          <w:tcPr>
            <w:tcW w:w="954" w:type="dxa"/>
            <w:tcBorders>
              <w:top w:val="single" w:sz="4" w:space="0" w:color="auto"/>
              <w:bottom w:val="single" w:sz="8"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p>
        </w:tc>
        <w:tc>
          <w:tcPr>
            <w:tcW w:w="272" w:type="dxa"/>
            <w:tcBorders>
              <w:top w:val="single" w:sz="4" w:space="0" w:color="auto"/>
              <w:bottom w:val="single" w:sz="8"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4" w:space="0" w:color="auto"/>
              <w:bottom w:val="single" w:sz="8"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50-1000</w:t>
            </w:r>
          </w:p>
        </w:tc>
        <w:tc>
          <w:tcPr>
            <w:tcW w:w="1260" w:type="dxa"/>
            <w:tcBorders>
              <w:top w:val="single" w:sz="4" w:space="0" w:color="auto"/>
              <w:bottom w:val="single" w:sz="8"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4.00</w:t>
            </w:r>
          </w:p>
        </w:tc>
        <w:tc>
          <w:tcPr>
            <w:tcW w:w="1080" w:type="dxa"/>
            <w:tcBorders>
              <w:top w:val="single" w:sz="4" w:space="0" w:color="auto"/>
              <w:bottom w:val="single" w:sz="8"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30</w:t>
            </w:r>
          </w:p>
        </w:tc>
        <w:tc>
          <w:tcPr>
            <w:tcW w:w="252" w:type="dxa"/>
            <w:tcBorders>
              <w:top w:val="single" w:sz="4" w:space="0" w:color="auto"/>
              <w:bottom w:val="single" w:sz="8"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4" w:space="0" w:color="auto"/>
              <w:bottom w:val="single" w:sz="8"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69.06</w:t>
            </w:r>
          </w:p>
        </w:tc>
        <w:tc>
          <w:tcPr>
            <w:tcW w:w="990" w:type="dxa"/>
            <w:tcBorders>
              <w:top w:val="single" w:sz="4" w:space="0" w:color="auto"/>
              <w:bottom w:val="single" w:sz="8"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t>
            </w:r>
          </w:p>
        </w:tc>
        <w:tc>
          <w:tcPr>
            <w:tcW w:w="918" w:type="dxa"/>
            <w:tcBorders>
              <w:top w:val="single" w:sz="4" w:space="0" w:color="auto"/>
              <w:bottom w:val="single" w:sz="8" w:space="0" w:color="auto"/>
            </w:tcBorders>
            <w:vAlign w:val="center"/>
          </w:tcPr>
          <w:p w:rsidR="000510C2" w:rsidRPr="009A327C" w:rsidRDefault="00AE1BDF" w:rsidP="00573CD2">
            <w:pPr>
              <w:spacing w:after="0"/>
              <w:jc w:val="center"/>
              <w:rPr>
                <w:rFonts w:ascii="Times New Roman" w:eastAsia="Times New Roman" w:hAnsi="Times New Roman" w:cs="Times New Roman"/>
                <w:sz w:val="24"/>
                <w:szCs w:val="24"/>
              </w:rPr>
            </w:pPr>
            <w:hyperlink w:anchor="_ENREF_23" w:tooltip="Sulak, 2007 #41" w:history="1">
              <w:r w:rsidR="00573CD2" w:rsidRPr="009A327C">
                <w:rPr>
                  <w:rFonts w:ascii="Times New Roman" w:eastAsia="Times New Roman" w:hAnsi="Times New Roman" w:cs="Times New Roman"/>
                  <w:sz w:val="24"/>
                  <w:szCs w:val="24"/>
                </w:rPr>
                <w:fldChar w:fldCharType="begin"/>
              </w:r>
              <w:r w:rsidR="00573CD2" w:rsidRPr="009A327C">
                <w:rPr>
                  <w:rFonts w:ascii="Times New Roman" w:eastAsia="Times New Roman" w:hAnsi="Times New Roman" w:cs="Times New Roman"/>
                  <w:sz w:val="24"/>
                  <w:szCs w:val="24"/>
                </w:rPr>
                <w:instrText xml:space="preserve"> ADDIN EN.CITE &lt;EndNote&gt;&lt;Cite&gt;&lt;Author&gt;Sulak&lt;/Author&gt;&lt;Year&gt;2007&lt;/Year&gt;&lt;RecNum&gt;41&lt;/RecNum&gt;&lt;DisplayText&gt;&lt;style face="superscript" font="Times New Roman" size="12"&gt;23&lt;/style&gt;&lt;/DisplayText&gt;&lt;record&gt;&lt;rec-number&gt;41&lt;/rec-number&gt;&lt;foreign-keys&gt;&lt;key app="EN" db-id="frsr5sd0eewzr7etr5rxtpa9pze9xfa2a0ve"&gt;41&lt;/key&gt;&lt;/foreign-keys&gt;&lt;ref-type name="Journal Article"&gt;17&lt;/ref-type&gt;&lt;contributors&gt;&lt;authors&gt;&lt;author&gt;Sulak, MT&lt;/author&gt;&lt;author&gt;Demirbas, E&lt;/author&gt;&lt;author&gt;Kobya, M&lt;/author&gt;&lt;/authors&gt;&lt;/contributors&gt;&lt;titles&gt;&lt;title&gt;Removal of Astrazon Yellow 7GL from aqueous solutions by adsorption onto wheat bran&lt;/title&gt;&lt;secondary-title&gt;Bioresource Technology&lt;/secondary-title&gt;&lt;/titles&gt;&lt;periodical&gt;&lt;full-title&gt;Bioresource Technology&lt;/full-title&gt;&lt;abbr-1&gt;Bioresour. Technol.&lt;/abbr-1&gt;&lt;abbr-2&gt;Bioresour Technol&lt;/abbr-2&gt;&lt;/periodical&gt;&lt;pages&gt;2590-2598&lt;/pages&gt;&lt;volume&gt;98&lt;/volume&gt;&lt;number&gt;13&lt;/number&gt;&lt;dates&gt;&lt;year&gt;2007&lt;/year&gt;&lt;/dates&gt;&lt;isbn&gt;0960-8524&lt;/isbn&gt;&lt;urls&gt;&lt;/urls&gt;&lt;/record&gt;&lt;/Cite&gt;&lt;/EndNote&gt;</w:instrText>
              </w:r>
              <w:r w:rsidR="00573CD2" w:rsidRPr="009A327C">
                <w:rPr>
                  <w:rFonts w:ascii="Times New Roman" w:eastAsia="Times New Roman" w:hAnsi="Times New Roman" w:cs="Times New Roman"/>
                  <w:sz w:val="24"/>
                  <w:szCs w:val="24"/>
                </w:rPr>
                <w:fldChar w:fldCharType="separate"/>
              </w:r>
              <w:r w:rsidR="00573CD2" w:rsidRPr="009A327C">
                <w:rPr>
                  <w:rFonts w:ascii="Times New Roman" w:eastAsia="Times New Roman" w:hAnsi="Times New Roman" w:cs="Times New Roman"/>
                  <w:noProof/>
                  <w:sz w:val="24"/>
                  <w:szCs w:val="24"/>
                  <w:vertAlign w:val="superscript"/>
                </w:rPr>
                <w:t>23</w:t>
              </w:r>
              <w:r w:rsidR="00573CD2" w:rsidRPr="009A327C">
                <w:rPr>
                  <w:rFonts w:ascii="Times New Roman" w:eastAsia="Times New Roman" w:hAnsi="Times New Roman" w:cs="Times New Roman"/>
                  <w:sz w:val="24"/>
                  <w:szCs w:val="24"/>
                </w:rPr>
                <w:fldChar w:fldCharType="end"/>
              </w:r>
            </w:hyperlink>
          </w:p>
        </w:tc>
      </w:tr>
      <w:tr w:rsidR="000510C2" w:rsidRPr="009A327C" w:rsidTr="000510C2">
        <w:trPr>
          <w:trHeight w:val="628"/>
        </w:trPr>
        <w:tc>
          <w:tcPr>
            <w:tcW w:w="1728" w:type="dxa"/>
            <w:tcBorders>
              <w:top w:val="single" w:sz="8" w:space="0" w:color="auto"/>
              <w:bottom w:val="single" w:sz="4" w:space="0" w:color="auto"/>
            </w:tcBorders>
            <w:vAlign w:val="center"/>
          </w:tcPr>
          <w:p w:rsidR="000510C2" w:rsidRPr="009A327C" w:rsidRDefault="000510C2" w:rsidP="000510C2">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BY13</w:t>
            </w:r>
          </w:p>
        </w:tc>
        <w:tc>
          <w:tcPr>
            <w:tcW w:w="3168" w:type="dxa"/>
            <w:tcBorders>
              <w:top w:val="single" w:sz="8"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Apricot stone AC</w:t>
            </w:r>
          </w:p>
        </w:tc>
        <w:tc>
          <w:tcPr>
            <w:tcW w:w="954" w:type="dxa"/>
            <w:tcBorders>
              <w:top w:val="single" w:sz="8"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p>
        </w:tc>
        <w:tc>
          <w:tcPr>
            <w:tcW w:w="272" w:type="dxa"/>
            <w:tcBorders>
              <w:top w:val="single" w:sz="8"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8"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50-1000</w:t>
            </w:r>
          </w:p>
        </w:tc>
        <w:tc>
          <w:tcPr>
            <w:tcW w:w="1260" w:type="dxa"/>
            <w:tcBorders>
              <w:top w:val="single" w:sz="8"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6.00</w:t>
            </w:r>
          </w:p>
        </w:tc>
        <w:tc>
          <w:tcPr>
            <w:tcW w:w="1080" w:type="dxa"/>
            <w:tcBorders>
              <w:top w:val="single" w:sz="8"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35</w:t>
            </w:r>
          </w:p>
        </w:tc>
        <w:tc>
          <w:tcPr>
            <w:tcW w:w="252" w:type="dxa"/>
            <w:tcBorders>
              <w:top w:val="single" w:sz="8"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8"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134.59</w:t>
            </w:r>
          </w:p>
        </w:tc>
        <w:tc>
          <w:tcPr>
            <w:tcW w:w="990" w:type="dxa"/>
            <w:tcBorders>
              <w:top w:val="single" w:sz="8"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t>
            </w:r>
          </w:p>
        </w:tc>
        <w:tc>
          <w:tcPr>
            <w:tcW w:w="918" w:type="dxa"/>
            <w:tcBorders>
              <w:top w:val="single" w:sz="8" w:space="0" w:color="auto"/>
              <w:bottom w:val="single" w:sz="4" w:space="0" w:color="auto"/>
            </w:tcBorders>
            <w:vAlign w:val="center"/>
          </w:tcPr>
          <w:p w:rsidR="000510C2" w:rsidRPr="009A327C" w:rsidRDefault="00AE1BDF" w:rsidP="00573CD2">
            <w:pPr>
              <w:spacing w:after="0"/>
              <w:jc w:val="center"/>
              <w:rPr>
                <w:rFonts w:ascii="Times New Roman" w:eastAsia="Times New Roman" w:hAnsi="Times New Roman" w:cs="Times New Roman"/>
                <w:sz w:val="24"/>
                <w:szCs w:val="24"/>
              </w:rPr>
            </w:pPr>
            <w:hyperlink w:anchor="_ENREF_24" w:tooltip="Demirbas, 2008 #42" w:history="1">
              <w:r w:rsidR="00573CD2" w:rsidRPr="009A327C">
                <w:rPr>
                  <w:rFonts w:ascii="Times New Roman" w:eastAsia="Times New Roman" w:hAnsi="Times New Roman" w:cs="Times New Roman"/>
                  <w:sz w:val="24"/>
                  <w:szCs w:val="24"/>
                </w:rPr>
                <w:fldChar w:fldCharType="begin"/>
              </w:r>
              <w:r w:rsidR="00573CD2" w:rsidRPr="009A327C">
                <w:rPr>
                  <w:rFonts w:ascii="Times New Roman" w:eastAsia="Times New Roman" w:hAnsi="Times New Roman" w:cs="Times New Roman"/>
                  <w:sz w:val="24"/>
                  <w:szCs w:val="24"/>
                </w:rPr>
                <w:instrText xml:space="preserve"> ADDIN EN.CITE &lt;EndNote&gt;&lt;Cite&gt;&lt;Author&gt;Demirbas&lt;/Author&gt;&lt;Year&gt;2008&lt;/Year&gt;&lt;RecNum&gt;42&lt;/RecNum&gt;&lt;DisplayText&gt;&lt;style face="superscript" font="Times New Roman" size="12"&gt;24&lt;/style&gt;&lt;/DisplayText&gt;&lt;record&gt;&lt;rec-number&gt;42&lt;/rec-number&gt;&lt;foreign-keys&gt;&lt;key app="EN" db-id="frsr5sd0eewzr7etr5rxtpa9pze9xfa2a0ve"&gt;42&lt;/key&gt;&lt;/foreign-keys&gt;&lt;ref-type name="Journal Article"&gt;17&lt;/ref-type&gt;&lt;contributors&gt;&lt;authors&gt;&lt;author&gt;Demirbas, E&lt;/author&gt;&lt;author&gt;Kobya, M&lt;/author&gt;&lt;author&gt;Sulak, MT&lt;/author&gt;&lt;/authors&gt;&lt;/contributors&gt;&lt;titles&gt;&lt;title&gt;Adsorption kinetics of a basic dye from aqueous solutions onto apricot stone activated carbon&lt;/title&gt;&lt;secondary-title&gt;Bioresource Technology&lt;/secondary-title&gt;&lt;/titles&gt;&lt;periodical&gt;&lt;full-title&gt;Bioresource Technology&lt;/full-title&gt;&lt;abbr-1&gt;Bioresour. Technol.&lt;/abbr-1&gt;&lt;abbr-2&gt;Bioresour Technol&lt;/abbr-2&gt;&lt;/periodical&gt;&lt;pages&gt;5368-5373&lt;/pages&gt;&lt;volume&gt;99&lt;/volume&gt;&lt;number&gt;13&lt;/number&gt;&lt;dates&gt;&lt;year&gt;2008&lt;/year&gt;&lt;/dates&gt;&lt;isbn&gt;0960-8524&lt;/isbn&gt;&lt;urls&gt;&lt;/urls&gt;&lt;/record&gt;&lt;/Cite&gt;&lt;/EndNote&gt;</w:instrText>
              </w:r>
              <w:r w:rsidR="00573CD2" w:rsidRPr="009A327C">
                <w:rPr>
                  <w:rFonts w:ascii="Times New Roman" w:eastAsia="Times New Roman" w:hAnsi="Times New Roman" w:cs="Times New Roman"/>
                  <w:sz w:val="24"/>
                  <w:szCs w:val="24"/>
                </w:rPr>
                <w:fldChar w:fldCharType="separate"/>
              </w:r>
              <w:r w:rsidR="00573CD2" w:rsidRPr="009A327C">
                <w:rPr>
                  <w:rFonts w:ascii="Times New Roman" w:eastAsia="Times New Roman" w:hAnsi="Times New Roman" w:cs="Times New Roman"/>
                  <w:noProof/>
                  <w:sz w:val="24"/>
                  <w:szCs w:val="24"/>
                  <w:vertAlign w:val="superscript"/>
                </w:rPr>
                <w:t>24</w:t>
              </w:r>
              <w:r w:rsidR="00573CD2" w:rsidRPr="009A327C">
                <w:rPr>
                  <w:rFonts w:ascii="Times New Roman" w:eastAsia="Times New Roman" w:hAnsi="Times New Roman" w:cs="Times New Roman"/>
                  <w:sz w:val="24"/>
                  <w:szCs w:val="24"/>
                </w:rPr>
                <w:fldChar w:fldCharType="end"/>
              </w:r>
            </w:hyperlink>
          </w:p>
        </w:tc>
      </w:tr>
      <w:tr w:rsidR="000510C2" w:rsidRPr="009A327C" w:rsidTr="000510C2">
        <w:trPr>
          <w:trHeight w:val="530"/>
        </w:trPr>
        <w:tc>
          <w:tcPr>
            <w:tcW w:w="1728" w:type="dxa"/>
            <w:tcBorders>
              <w:top w:val="single" w:sz="4" w:space="0" w:color="auto"/>
              <w:bottom w:val="single" w:sz="4" w:space="0" w:color="auto"/>
            </w:tcBorders>
            <w:vAlign w:val="center"/>
          </w:tcPr>
          <w:p w:rsidR="000510C2" w:rsidRPr="009A327C" w:rsidRDefault="000510C2" w:rsidP="000510C2">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BY13</w:t>
            </w:r>
          </w:p>
        </w:tc>
        <w:tc>
          <w:tcPr>
            <w:tcW w:w="3168"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proofErr w:type="spellStart"/>
            <w:r w:rsidRPr="009A327C">
              <w:rPr>
                <w:rFonts w:ascii="Times New Roman" w:eastAsia="Times New Roman" w:hAnsi="Times New Roman" w:cs="Times New Roman"/>
                <w:sz w:val="24"/>
                <w:szCs w:val="24"/>
              </w:rPr>
              <w:t>Sepiolite</w:t>
            </w:r>
            <w:proofErr w:type="spellEnd"/>
          </w:p>
        </w:tc>
        <w:tc>
          <w:tcPr>
            <w:tcW w:w="954"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p>
        </w:tc>
        <w:tc>
          <w:tcPr>
            <w:tcW w:w="27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25-500</w:t>
            </w:r>
          </w:p>
        </w:tc>
        <w:tc>
          <w:tcPr>
            <w:tcW w:w="126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0.50</w:t>
            </w:r>
          </w:p>
        </w:tc>
        <w:tc>
          <w:tcPr>
            <w:tcW w:w="108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180</w:t>
            </w:r>
          </w:p>
        </w:tc>
        <w:tc>
          <w:tcPr>
            <w:tcW w:w="252" w:type="dxa"/>
            <w:tcBorders>
              <w:top w:val="single" w:sz="4" w:space="0" w:color="auto"/>
              <w:bottom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62.5</w:t>
            </w:r>
          </w:p>
        </w:tc>
        <w:tc>
          <w:tcPr>
            <w:tcW w:w="990" w:type="dxa"/>
            <w:tcBorders>
              <w:top w:val="single" w:sz="4" w:space="0" w:color="auto"/>
              <w:bottom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w:t>
            </w:r>
          </w:p>
        </w:tc>
        <w:tc>
          <w:tcPr>
            <w:tcW w:w="918" w:type="dxa"/>
            <w:tcBorders>
              <w:top w:val="single" w:sz="4" w:space="0" w:color="auto"/>
              <w:bottom w:val="single" w:sz="4" w:space="0" w:color="auto"/>
            </w:tcBorders>
            <w:vAlign w:val="center"/>
          </w:tcPr>
          <w:p w:rsidR="000510C2" w:rsidRPr="009A327C" w:rsidRDefault="00AE1BDF" w:rsidP="00573CD2">
            <w:pPr>
              <w:spacing w:after="0"/>
              <w:jc w:val="center"/>
              <w:rPr>
                <w:rFonts w:ascii="Times New Roman" w:eastAsia="Times New Roman" w:hAnsi="Times New Roman" w:cs="Times New Roman"/>
                <w:sz w:val="24"/>
                <w:szCs w:val="24"/>
              </w:rPr>
            </w:pPr>
            <w:hyperlink w:anchor="_ENREF_25" w:tooltip="Tekbaş, 2009 #43" w:history="1">
              <w:r w:rsidR="00573CD2" w:rsidRPr="009A327C">
                <w:rPr>
                  <w:rFonts w:ascii="Times New Roman" w:eastAsia="Times New Roman" w:hAnsi="Times New Roman" w:cs="Times New Roman"/>
                  <w:sz w:val="24"/>
                  <w:szCs w:val="24"/>
                </w:rPr>
                <w:fldChar w:fldCharType="begin"/>
              </w:r>
              <w:r w:rsidR="00573CD2" w:rsidRPr="009A327C">
                <w:rPr>
                  <w:rFonts w:ascii="Times New Roman" w:eastAsia="Times New Roman" w:hAnsi="Times New Roman" w:cs="Times New Roman"/>
                  <w:sz w:val="24"/>
                  <w:szCs w:val="24"/>
                </w:rPr>
                <w:instrText xml:space="preserve"> ADDIN EN.CITE &lt;EndNote&gt;&lt;Cite&gt;&lt;Author&gt;Tekbaş&lt;/Author&gt;&lt;Year&gt;2009&lt;/Year&gt;&lt;RecNum&gt;43&lt;/RecNum&gt;&lt;DisplayText&gt;&lt;style face="superscript" font="Times New Roman" size="12"&gt;25&lt;/style&gt;&lt;/DisplayText&gt;&lt;record&gt;&lt;rec-number&gt;43&lt;/rec-number&gt;&lt;foreign-keys&gt;&lt;key app="EN" db-id="frsr5sd0eewzr7etr5rxtpa9pze9xfa2a0ve"&gt;43&lt;/key&gt;&lt;/foreign-keys&gt;&lt;ref-type name="Journal Article"&gt;17&lt;/ref-type&gt;&lt;contributors&gt;&lt;authors&gt;&lt;author&gt;Tekbaş, Mesut&lt;/author&gt;&lt;author&gt;Bektaş, Nihal&lt;/author&gt;&lt;author&gt;Yatmaz, H Cengiz&lt;/author&gt;&lt;/authors&gt;&lt;/contributors&gt;&lt;titles&gt;&lt;title&gt;Adsorption studies of aqueous basic dye solutions using sepiolite&lt;/title&gt;&lt;secondary-title&gt;Desalination&lt;/secondary-title&gt;&lt;/titles&gt;&lt;periodical&gt;&lt;full-title&gt;Desalination&lt;/full-title&gt;&lt;/periodical&gt;&lt;pages&gt;205-211&lt;/pages&gt;&lt;volume&gt;249&lt;/volume&gt;&lt;number&gt;1&lt;/number&gt;&lt;dates&gt;&lt;year&gt;2009&lt;/year&gt;&lt;/dates&gt;&lt;isbn&gt;0011-9164&lt;/isbn&gt;&lt;urls&gt;&lt;/urls&gt;&lt;/record&gt;&lt;/Cite&gt;&lt;/EndNote&gt;</w:instrText>
              </w:r>
              <w:r w:rsidR="00573CD2" w:rsidRPr="009A327C">
                <w:rPr>
                  <w:rFonts w:ascii="Times New Roman" w:eastAsia="Times New Roman" w:hAnsi="Times New Roman" w:cs="Times New Roman"/>
                  <w:sz w:val="24"/>
                  <w:szCs w:val="24"/>
                </w:rPr>
                <w:fldChar w:fldCharType="separate"/>
              </w:r>
              <w:r w:rsidR="00573CD2" w:rsidRPr="009A327C">
                <w:rPr>
                  <w:rFonts w:ascii="Times New Roman" w:eastAsia="Times New Roman" w:hAnsi="Times New Roman" w:cs="Times New Roman"/>
                  <w:noProof/>
                  <w:sz w:val="24"/>
                  <w:szCs w:val="24"/>
                  <w:vertAlign w:val="superscript"/>
                </w:rPr>
                <w:t>25</w:t>
              </w:r>
              <w:r w:rsidR="00573CD2" w:rsidRPr="009A327C">
                <w:rPr>
                  <w:rFonts w:ascii="Times New Roman" w:eastAsia="Times New Roman" w:hAnsi="Times New Roman" w:cs="Times New Roman"/>
                  <w:sz w:val="24"/>
                  <w:szCs w:val="24"/>
                </w:rPr>
                <w:fldChar w:fldCharType="end"/>
              </w:r>
            </w:hyperlink>
          </w:p>
        </w:tc>
      </w:tr>
      <w:tr w:rsidR="000510C2" w:rsidRPr="009A327C" w:rsidTr="000510C2">
        <w:trPr>
          <w:trHeight w:val="638"/>
        </w:trPr>
        <w:tc>
          <w:tcPr>
            <w:tcW w:w="1728" w:type="dxa"/>
            <w:vMerge w:val="restart"/>
            <w:tcBorders>
              <w:top w:val="single" w:sz="4" w:space="0" w:color="auto"/>
            </w:tcBorders>
            <w:vAlign w:val="center"/>
          </w:tcPr>
          <w:p w:rsidR="000510C2" w:rsidRPr="009A327C" w:rsidRDefault="000510C2" w:rsidP="002A5BED">
            <w:pPr>
              <w:spacing w:after="0"/>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BR 46, BY</w:t>
            </w:r>
            <w:r w:rsidR="002A5BED" w:rsidRPr="009A327C">
              <w:rPr>
                <w:rFonts w:ascii="Times New Roman" w:eastAsia="Times New Roman" w:hAnsi="Times New Roman" w:cs="Times New Roman"/>
                <w:sz w:val="24"/>
                <w:szCs w:val="24"/>
              </w:rPr>
              <w:t>13</w:t>
            </w:r>
          </w:p>
        </w:tc>
        <w:tc>
          <w:tcPr>
            <w:tcW w:w="3168" w:type="dxa"/>
            <w:vMerge w:val="restart"/>
            <w:tcBorders>
              <w:top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NOAC</w:t>
            </w:r>
          </w:p>
        </w:tc>
        <w:tc>
          <w:tcPr>
            <w:tcW w:w="954" w:type="dxa"/>
            <w:tcBorders>
              <w:top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S</w:t>
            </w:r>
          </w:p>
        </w:tc>
        <w:tc>
          <w:tcPr>
            <w:tcW w:w="272" w:type="dxa"/>
            <w:tcBorders>
              <w:top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top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200-400</w:t>
            </w:r>
          </w:p>
        </w:tc>
        <w:tc>
          <w:tcPr>
            <w:tcW w:w="1260" w:type="dxa"/>
            <w:tcBorders>
              <w:top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0.30</w:t>
            </w:r>
          </w:p>
        </w:tc>
        <w:tc>
          <w:tcPr>
            <w:tcW w:w="1080" w:type="dxa"/>
            <w:tcBorders>
              <w:top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8</w:t>
            </w:r>
          </w:p>
        </w:tc>
        <w:tc>
          <w:tcPr>
            <w:tcW w:w="252" w:type="dxa"/>
            <w:tcBorders>
              <w:top w:val="single" w:sz="4"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top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1111</w:t>
            </w:r>
          </w:p>
        </w:tc>
        <w:tc>
          <w:tcPr>
            <w:tcW w:w="990" w:type="dxa"/>
            <w:tcBorders>
              <w:top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1250</w:t>
            </w:r>
          </w:p>
        </w:tc>
        <w:tc>
          <w:tcPr>
            <w:tcW w:w="918" w:type="dxa"/>
            <w:vMerge w:val="restart"/>
            <w:tcBorders>
              <w:top w:val="single" w:sz="4"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This study</w:t>
            </w:r>
          </w:p>
        </w:tc>
      </w:tr>
      <w:tr w:rsidR="000510C2" w:rsidRPr="009A327C" w:rsidTr="000510C2">
        <w:trPr>
          <w:trHeight w:val="522"/>
        </w:trPr>
        <w:tc>
          <w:tcPr>
            <w:tcW w:w="1728" w:type="dxa"/>
            <w:vMerge/>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p>
        </w:tc>
        <w:tc>
          <w:tcPr>
            <w:tcW w:w="3168" w:type="dxa"/>
            <w:vMerge/>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p>
        </w:tc>
        <w:tc>
          <w:tcPr>
            <w:tcW w:w="954" w:type="dxa"/>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w:t>
            </w:r>
          </w:p>
        </w:tc>
        <w:tc>
          <w:tcPr>
            <w:tcW w:w="272" w:type="dxa"/>
            <w:tcBorders>
              <w:bottom w:val="single" w:sz="12"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708" w:type="dxa"/>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150-350</w:t>
            </w:r>
          </w:p>
        </w:tc>
        <w:tc>
          <w:tcPr>
            <w:tcW w:w="1260" w:type="dxa"/>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0.30</w:t>
            </w:r>
          </w:p>
        </w:tc>
        <w:tc>
          <w:tcPr>
            <w:tcW w:w="1080" w:type="dxa"/>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8</w:t>
            </w:r>
          </w:p>
        </w:tc>
        <w:tc>
          <w:tcPr>
            <w:tcW w:w="252" w:type="dxa"/>
            <w:tcBorders>
              <w:bottom w:val="single" w:sz="12" w:space="0" w:color="auto"/>
            </w:tcBorders>
          </w:tcPr>
          <w:p w:rsidR="000510C2" w:rsidRPr="009A327C" w:rsidRDefault="000510C2" w:rsidP="000510C2">
            <w:pPr>
              <w:spacing w:after="0"/>
              <w:jc w:val="center"/>
              <w:rPr>
                <w:rFonts w:ascii="Times New Roman" w:eastAsia="Times New Roman" w:hAnsi="Times New Roman" w:cs="Times New Roman"/>
                <w:sz w:val="24"/>
                <w:szCs w:val="24"/>
              </w:rPr>
            </w:pPr>
          </w:p>
        </w:tc>
        <w:tc>
          <w:tcPr>
            <w:tcW w:w="1170" w:type="dxa"/>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769</w:t>
            </w:r>
          </w:p>
        </w:tc>
        <w:tc>
          <w:tcPr>
            <w:tcW w:w="990" w:type="dxa"/>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909</w:t>
            </w:r>
          </w:p>
        </w:tc>
        <w:tc>
          <w:tcPr>
            <w:tcW w:w="918" w:type="dxa"/>
            <w:vMerge/>
            <w:tcBorders>
              <w:bottom w:val="single" w:sz="12" w:space="0" w:color="auto"/>
            </w:tcBorders>
            <w:vAlign w:val="center"/>
          </w:tcPr>
          <w:p w:rsidR="000510C2" w:rsidRPr="009A327C" w:rsidRDefault="000510C2" w:rsidP="000510C2">
            <w:pPr>
              <w:spacing w:after="0"/>
              <w:jc w:val="center"/>
              <w:rPr>
                <w:rFonts w:ascii="Times New Roman" w:eastAsia="Times New Roman" w:hAnsi="Times New Roman" w:cs="Times New Roman"/>
                <w:sz w:val="24"/>
                <w:szCs w:val="24"/>
                <w:vertAlign w:val="superscript"/>
              </w:rPr>
            </w:pPr>
          </w:p>
        </w:tc>
      </w:tr>
      <w:tr w:rsidR="000510C2" w:rsidRPr="009A327C" w:rsidTr="000510C2">
        <w:trPr>
          <w:trHeight w:val="588"/>
        </w:trPr>
        <w:tc>
          <w:tcPr>
            <w:tcW w:w="13500" w:type="dxa"/>
            <w:gridSpan w:val="11"/>
            <w:tcBorders>
              <w:top w:val="single" w:sz="12" w:space="0" w:color="auto"/>
              <w:bottom w:val="nil"/>
            </w:tcBorders>
            <w:vAlign w:val="center"/>
          </w:tcPr>
          <w:p w:rsidR="000510C2" w:rsidRPr="009A327C" w:rsidRDefault="000510C2" w:rsidP="000510C2">
            <w:pPr>
              <w:spacing w:after="0"/>
              <w:rPr>
                <w:rFonts w:ascii="Times New Roman" w:eastAsia="Times New Roman" w:hAnsi="Times New Roman" w:cs="Times New Roman"/>
                <w:sz w:val="24"/>
                <w:szCs w:val="24"/>
              </w:rPr>
            </w:pPr>
            <w:proofErr w:type="gramStart"/>
            <w:r w:rsidRPr="009A327C">
              <w:rPr>
                <w:rFonts w:ascii="Times New Roman" w:eastAsia="Times New Roman" w:hAnsi="Times New Roman" w:cs="Times New Roman"/>
                <w:sz w:val="24"/>
                <w:szCs w:val="24"/>
                <w:vertAlign w:val="superscript"/>
              </w:rPr>
              <w:t>a</w:t>
            </w:r>
            <w:proofErr w:type="gramEnd"/>
            <w:r w:rsidRPr="009A327C">
              <w:rPr>
                <w:rFonts w:ascii="Times New Roman" w:eastAsia="Times New Roman" w:hAnsi="Times New Roman" w:cs="Times New Roman"/>
                <w:sz w:val="24"/>
                <w:szCs w:val="24"/>
              </w:rPr>
              <w:t xml:space="preserve"> Single, </w:t>
            </w:r>
            <w:r w:rsidRPr="009A327C">
              <w:rPr>
                <w:rFonts w:ascii="Times New Roman" w:eastAsia="Times New Roman" w:hAnsi="Times New Roman" w:cs="Times New Roman"/>
                <w:sz w:val="24"/>
                <w:szCs w:val="24"/>
                <w:vertAlign w:val="superscript"/>
              </w:rPr>
              <w:t xml:space="preserve">b </w:t>
            </w:r>
            <w:r w:rsidRPr="009A327C">
              <w:rPr>
                <w:rFonts w:ascii="Times New Roman" w:eastAsia="Times New Roman" w:hAnsi="Times New Roman" w:cs="Times New Roman"/>
                <w:sz w:val="24"/>
                <w:szCs w:val="24"/>
              </w:rPr>
              <w:t>Binary.</w:t>
            </w:r>
          </w:p>
        </w:tc>
      </w:tr>
    </w:tbl>
    <w:p w:rsidR="00F26D47" w:rsidRPr="009A327C" w:rsidRDefault="00F26D47" w:rsidP="00F26D47">
      <w:pPr>
        <w:spacing w:after="0" w:line="360" w:lineRule="auto"/>
        <w:jc w:val="both"/>
        <w:rPr>
          <w:rFonts w:ascii="Times New Roman" w:hAnsi="Times New Roman" w:cs="Times New Roman"/>
          <w:b/>
          <w:bCs/>
          <w:sz w:val="24"/>
          <w:szCs w:val="24"/>
          <w:lang w:bidi="fa-IR"/>
        </w:rPr>
      </w:pPr>
      <w:r w:rsidRPr="009A327C">
        <w:rPr>
          <w:rFonts w:ascii="Times New Roman" w:hAnsi="Times New Roman" w:cs="Times New Roman"/>
          <w:sz w:val="24"/>
          <w:szCs w:val="24"/>
        </w:rPr>
        <w:t>TABLE V.</w:t>
      </w:r>
      <w:r w:rsidRPr="009A327C">
        <w:rPr>
          <w:rFonts w:ascii="Times New Roman" w:hAnsi="Times New Roman" w:cs="Times New Roman"/>
          <w:b/>
          <w:bCs/>
          <w:sz w:val="24"/>
          <w:szCs w:val="24"/>
          <w:lang w:bidi="fa-IR"/>
        </w:rPr>
        <w:t xml:space="preserve"> </w:t>
      </w:r>
      <w:r w:rsidRPr="009A327C">
        <w:rPr>
          <w:rFonts w:ascii="Times New Roman" w:hAnsi="Times New Roman" w:cs="Times New Roman"/>
          <w:sz w:val="24"/>
          <w:szCs w:val="24"/>
          <w:lang w:bidi="fa-IR"/>
        </w:rPr>
        <w:t>Comparison of the optimized conditions and maximum adsorption capacity of the NOAC-based adsorption method with other reported methods for removal of BR46 and BY13 from single and binary solutions.</w:t>
      </w:r>
    </w:p>
    <w:p w:rsidR="001D139E" w:rsidRPr="009A327C" w:rsidRDefault="001D139E"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F26D47" w:rsidRPr="009A327C" w:rsidRDefault="00F26D47"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pPr>
    </w:p>
    <w:p w:rsidR="000510C2" w:rsidRPr="009A327C" w:rsidRDefault="000510C2" w:rsidP="001D139E">
      <w:pPr>
        <w:autoSpaceDE w:val="0"/>
        <w:autoSpaceDN w:val="0"/>
        <w:adjustRightInd w:val="0"/>
        <w:spacing w:after="0" w:line="360" w:lineRule="auto"/>
        <w:ind w:firstLine="720"/>
        <w:jc w:val="center"/>
        <w:rPr>
          <w:rFonts w:ascii="Times New Roman" w:eastAsia="Times New Roman" w:hAnsi="Times New Roman" w:cs="Times New Roman"/>
          <w:sz w:val="24"/>
          <w:szCs w:val="24"/>
        </w:rPr>
        <w:sectPr w:rsidR="000510C2" w:rsidRPr="009A327C" w:rsidSect="000510C2">
          <w:footerReference w:type="default" r:id="rId31"/>
          <w:pgSz w:w="16839" w:h="11907" w:orient="landscape" w:code="9"/>
          <w:pgMar w:top="1440" w:right="1440" w:bottom="1440" w:left="1440" w:header="720" w:footer="720" w:gutter="0"/>
          <w:cols w:space="720"/>
          <w:docGrid w:linePitch="360"/>
        </w:sectPr>
      </w:pPr>
    </w:p>
    <w:p w:rsidR="005842EB" w:rsidRPr="009A327C" w:rsidRDefault="005842EB" w:rsidP="00C37787">
      <w:pPr>
        <w:autoSpaceDE w:val="0"/>
        <w:autoSpaceDN w:val="0"/>
        <w:adjustRightInd w:val="0"/>
        <w:spacing w:after="0" w:line="360" w:lineRule="auto"/>
        <w:jc w:val="both"/>
        <w:rPr>
          <w:rFonts w:ascii="Times New Roman" w:hAnsi="Times New Roman" w:cs="Times New Roman"/>
          <w:i/>
          <w:iCs/>
          <w:sz w:val="24"/>
          <w:szCs w:val="24"/>
        </w:rPr>
      </w:pPr>
      <w:r w:rsidRPr="009A327C">
        <w:rPr>
          <w:rFonts w:ascii="Times New Roman" w:hAnsi="Times New Roman" w:cs="Times New Roman"/>
          <w:i/>
          <w:iCs/>
          <w:sz w:val="24"/>
          <w:szCs w:val="24"/>
        </w:rPr>
        <w:lastRenderedPageBreak/>
        <w:t>Adsorption kinetics</w:t>
      </w:r>
    </w:p>
    <w:p w:rsidR="008324F5" w:rsidRPr="009A327C" w:rsidRDefault="00C44541" w:rsidP="00573CD2">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Adsorption kinetics is used to investigate the mechanism and the rate controlling steps of the adsorption process.</w:t>
      </w:r>
      <w:r w:rsidRPr="009A327C">
        <w:rPr>
          <w:rFonts w:ascii="Times New Roman" w:eastAsia="Calibri" w:hAnsi="Times New Roman" w:cs="Times New Roman"/>
          <w:sz w:val="24"/>
          <w:szCs w:val="24"/>
        </w:rPr>
        <w:t xml:space="preserve"> </w:t>
      </w:r>
      <w:r w:rsidRPr="009A327C">
        <w:rPr>
          <w:rFonts w:ascii="Times New Roman" w:hAnsi="Times New Roman" w:cs="Times New Roman"/>
          <w:sz w:val="24"/>
          <w:szCs w:val="24"/>
          <w:lang w:bidi="fa-IR"/>
        </w:rPr>
        <w:t xml:space="preserve">Characteristic constants of adsorption kinetics were determined using pseudo-ﬁrst-order, pseudo-second-order and </w:t>
      </w:r>
      <w:proofErr w:type="spellStart"/>
      <w:r w:rsidRPr="009A327C">
        <w:rPr>
          <w:rFonts w:ascii="Times New Roman" w:hAnsi="Times New Roman" w:cs="Times New Roman"/>
          <w:sz w:val="24"/>
          <w:szCs w:val="24"/>
          <w:lang w:bidi="fa-IR"/>
        </w:rPr>
        <w:t>intraparticle</w:t>
      </w:r>
      <w:proofErr w:type="spellEnd"/>
      <w:r w:rsidRPr="009A327C">
        <w:rPr>
          <w:rFonts w:ascii="Times New Roman" w:hAnsi="Times New Roman" w:cs="Times New Roman"/>
          <w:sz w:val="24"/>
          <w:szCs w:val="24"/>
          <w:lang w:bidi="fa-IR"/>
        </w:rPr>
        <w:t xml:space="preserve"> diffusion </w:t>
      </w:r>
      <w:r w:rsidR="00BB379D" w:rsidRPr="009A327C">
        <w:rPr>
          <w:rFonts w:ascii="Times New Roman" w:hAnsi="Times New Roman" w:cs="Times New Roman"/>
          <w:sz w:val="24"/>
          <w:szCs w:val="24"/>
          <w:lang w:bidi="fa-IR"/>
        </w:rPr>
        <w:t xml:space="preserve">models </w:t>
      </w:r>
      <w:r w:rsidR="00086FCB" w:rsidRPr="009A327C">
        <w:rPr>
          <w:rFonts w:ascii="Times New Roman" w:hAnsi="Times New Roman" w:cs="Times New Roman"/>
          <w:sz w:val="24"/>
          <w:szCs w:val="24"/>
          <w:lang w:bidi="fa-IR"/>
        </w:rPr>
        <w:t xml:space="preserve">at various </w:t>
      </w:r>
      <w:proofErr w:type="spellStart"/>
      <w:r w:rsidR="00086FCB" w:rsidRPr="009A327C">
        <w:rPr>
          <w:rFonts w:ascii="Times New Roman" w:hAnsi="Times New Roman" w:cs="Times New Roman"/>
          <w:sz w:val="24"/>
          <w:szCs w:val="24"/>
          <w:lang w:bidi="fa-IR"/>
        </w:rPr>
        <w:t>ultrasonication</w:t>
      </w:r>
      <w:proofErr w:type="spellEnd"/>
      <w:r w:rsidR="00086FCB" w:rsidRPr="009A327C">
        <w:rPr>
          <w:rFonts w:ascii="Times New Roman" w:hAnsi="Times New Roman" w:cs="Times New Roman"/>
          <w:sz w:val="24"/>
          <w:szCs w:val="24"/>
          <w:lang w:bidi="fa-IR"/>
        </w:rPr>
        <w:t xml:space="preserve"> times (2-6 min) and optimized values of the other parameters, according to the procedure described in </w:t>
      </w:r>
      <w:r w:rsidR="000463D0" w:rsidRPr="009A327C">
        <w:rPr>
          <w:rFonts w:ascii="Times New Roman" w:hAnsi="Times New Roman" w:cs="Times New Roman"/>
          <w:sz w:val="24"/>
          <w:szCs w:val="24"/>
          <w:lang w:bidi="fa-IR"/>
        </w:rPr>
        <w:t xml:space="preserve">Experimental </w:t>
      </w:r>
      <w:r w:rsidR="00086FCB" w:rsidRPr="009A327C">
        <w:rPr>
          <w:rFonts w:ascii="Times New Roman" w:hAnsi="Times New Roman" w:cs="Times New Roman"/>
          <w:sz w:val="24"/>
          <w:szCs w:val="24"/>
          <w:lang w:bidi="fa-IR"/>
        </w:rPr>
        <w:t>Section</w:t>
      </w:r>
      <w:r w:rsidRPr="009A327C">
        <w:rPr>
          <w:rFonts w:ascii="Times New Roman" w:hAnsi="Times New Roman" w:cs="Times New Roman"/>
          <w:sz w:val="24"/>
          <w:szCs w:val="24"/>
          <w:lang w:bidi="fa-IR"/>
        </w:rPr>
        <w:t>.</w:t>
      </w:r>
      <w:r w:rsidR="00BB379D" w:rsidRPr="009A327C">
        <w:rPr>
          <w:rFonts w:ascii="TT12DDo00" w:hAnsi="TT12DDo00" w:cs="TT12DDo00"/>
          <w:sz w:val="20"/>
          <w:szCs w:val="20"/>
        </w:rPr>
        <w:t xml:space="preserve"> </w:t>
      </w:r>
      <w:r w:rsidR="00BB379D" w:rsidRPr="009A327C">
        <w:rPr>
          <w:rFonts w:ascii="Times New Roman" w:hAnsi="Times New Roman" w:cs="Times New Roman"/>
          <w:sz w:val="24"/>
          <w:szCs w:val="24"/>
          <w:lang w:bidi="fa-IR"/>
        </w:rPr>
        <w:t>Linear forms of the studied kinetic models are represented as follows</w:t>
      </w:r>
      <w:r w:rsidR="00150259" w:rsidRPr="009A327C">
        <w:rPr>
          <w:rFonts w:ascii="Times New Roman" w:hAnsi="Times New Roman" w:cs="Times New Roman"/>
          <w:sz w:val="24"/>
          <w:szCs w:val="24"/>
          <w:lang w:bidi="fa-IR"/>
        </w:rPr>
        <w:t xml:space="preserve"> </w:t>
      </w:r>
      <w:hyperlink w:anchor="_ENREF_1" w:tooltip="Nethaji, 2013 #91" w:history="1">
        <w:r w:rsidR="00573CD2" w:rsidRPr="009A327C">
          <w:rPr>
            <w:rFonts w:ascii="Times New Roman" w:hAnsi="Times New Roman" w:cs="Times New Roman"/>
            <w:sz w:val="24"/>
            <w:szCs w:val="24"/>
            <w:lang w:bidi="fa-IR"/>
          </w:rPr>
          <w:fldChar w:fldCharType="begin"/>
        </w:r>
        <w:r w:rsidR="00573CD2" w:rsidRPr="009A327C">
          <w:rPr>
            <w:rFonts w:ascii="Times New Roman" w:hAnsi="Times New Roman" w:cs="Times New Roman"/>
            <w:sz w:val="24"/>
            <w:szCs w:val="24"/>
            <w:lang w:bidi="fa-IR"/>
          </w:rPr>
          <w:instrText xml:space="preserve"> ADDIN EN.CITE &lt;EndNote&gt;&lt;Cite&gt;&lt;Author&gt;Nethaji&lt;/Author&gt;&lt;Year&gt;2013&lt;/Year&gt;&lt;RecNum&gt;110&lt;/RecNum&gt;&lt;DisplayText&gt;&lt;style face="superscript" font="Times New Roman" size="12"&gt;1&lt;/style&gt;&lt;/DisplayText&gt;&lt;record&gt;&lt;rec-number&gt;110&lt;/rec-number&gt;&lt;foreign-keys&gt;&lt;key app="EN" db-id="frsr5sd0eewzr7etr5rxtpa9pze9xfa2a0ve"&gt;110&lt;/key&gt;&lt;/foreign-keys&gt;&lt;ref-type name="Journal Article"&gt;17&lt;/ref-type&gt;&lt;contributors&gt;&lt;authors&gt;&lt;author&gt;Nethaji, S&lt;/author&gt;&lt;author&gt;Sivasamy, A&lt;/author&gt;&lt;author&gt;Mandal, AB&lt;/author&gt;&lt;/authors&gt;&lt;/contributors&gt;&lt;titles&gt;&lt;title&gt;Adsorption isotherms, kinetics and mechanism for the adsorption of cationic and anionic dyes onto carbonaceous particles prepared from Juglans regia shell biomass&lt;/title&gt;&lt;secondary-title&gt;International Journal of Environmental Science and Technology&lt;/secondary-title&gt;&lt;/titles&gt;&lt;periodical&gt;&lt;full-title&gt;International Journal of Environmental Science and Technology&lt;/full-title&gt;&lt;abbr-1&gt;Int. J. Environ. Sci. Technol.&lt;/abbr-1&gt;&lt;abbr-2&gt;Int J Environ Sci Technol&lt;/abbr-2&gt;&lt;/periodical&gt;&lt;pages&gt;231-242&lt;/pages&gt;&lt;volume&gt;10&lt;/volume&gt;&lt;number&gt;2&lt;/number&gt;&lt;dates&gt;&lt;year&gt;2013&lt;/year&gt;&lt;/dates&gt;&lt;isbn&gt;1735-1472&lt;/isbn&gt;&lt;urls&gt;&lt;/urls&gt;&lt;/record&gt;&lt;/Cite&gt;&lt;/EndNote&gt;</w:instrText>
        </w:r>
        <w:r w:rsidR="00573CD2" w:rsidRPr="009A327C">
          <w:rPr>
            <w:rFonts w:ascii="Times New Roman" w:hAnsi="Times New Roman" w:cs="Times New Roman"/>
            <w:sz w:val="24"/>
            <w:szCs w:val="24"/>
            <w:lang w:bidi="fa-IR"/>
          </w:rPr>
          <w:fldChar w:fldCharType="separate"/>
        </w:r>
        <w:r w:rsidR="00573CD2" w:rsidRPr="009A327C">
          <w:rPr>
            <w:rFonts w:ascii="Times New Roman" w:hAnsi="Times New Roman" w:cs="Times New Roman"/>
            <w:noProof/>
            <w:sz w:val="24"/>
            <w:szCs w:val="24"/>
            <w:vertAlign w:val="superscript"/>
            <w:lang w:bidi="fa-IR"/>
          </w:rPr>
          <w:t>1</w:t>
        </w:r>
        <w:r w:rsidR="00573CD2" w:rsidRPr="009A327C">
          <w:rPr>
            <w:rFonts w:ascii="Times New Roman" w:hAnsi="Times New Roman" w:cs="Times New Roman"/>
            <w:sz w:val="24"/>
            <w:szCs w:val="24"/>
            <w:lang w:bidi="fa-IR"/>
          </w:rPr>
          <w:fldChar w:fldCharType="end"/>
        </w:r>
      </w:hyperlink>
      <w:r w:rsidR="00BB379D" w:rsidRPr="009A327C">
        <w:rPr>
          <w:rFonts w:ascii="Times New Roman" w:hAnsi="Times New Roman" w:cs="Times New Roman"/>
          <w:sz w:val="24"/>
          <w:szCs w:val="24"/>
          <w:lang w:bidi="fa-IR"/>
        </w:rPr>
        <w:t>:</w:t>
      </w:r>
    </w:p>
    <w:p w:rsidR="00BB379D" w:rsidRPr="009A327C" w:rsidRDefault="00115880" w:rsidP="00C37787">
      <w:pPr>
        <w:autoSpaceDE w:val="0"/>
        <w:autoSpaceDN w:val="0"/>
        <w:adjustRightInd w:val="0"/>
        <w:spacing w:after="0" w:line="360" w:lineRule="auto"/>
        <w:rPr>
          <w:rFonts w:ascii="Times New Roman" w:eastAsia="Calibri" w:hAnsi="Times New Roman" w:cs="Times New Roman"/>
          <w:sz w:val="24"/>
          <w:szCs w:val="24"/>
        </w:rPr>
      </w:pPr>
      <w:r w:rsidRPr="009A327C">
        <w:rPr>
          <w:rFonts w:ascii="Times New Roman" w:eastAsia="Times New Roman" w:hAnsi="Times New Roman" w:cs="Times New Roman"/>
          <w:position w:val="-12"/>
          <w:sz w:val="24"/>
          <w:szCs w:val="24"/>
        </w:rPr>
        <w:object w:dxaOrig="2120" w:dyaOrig="360">
          <v:shape id="_x0000_i1034" type="#_x0000_t75" style="width:106.5pt;height:18pt" o:ole="">
            <v:imagedata r:id="rId32" o:title=""/>
          </v:shape>
          <o:OLEObject Type="Embed" ProgID="Equation.3" ShapeID="_x0000_i1034" DrawAspect="Content" ObjectID="_1569776676" r:id="rId33"/>
        </w:object>
      </w:r>
      <w:r w:rsidR="00BB379D" w:rsidRPr="009A327C">
        <w:rPr>
          <w:rFonts w:ascii="Times New Roman" w:eastAsia="Calibri" w:hAnsi="Times New Roman" w:cs="Times New Roman"/>
          <w:position w:val="-12"/>
          <w:sz w:val="24"/>
          <w:szCs w:val="24"/>
        </w:rPr>
        <w:t xml:space="preserve">                  </w:t>
      </w:r>
      <w:r w:rsidRPr="009A327C">
        <w:rPr>
          <w:rFonts w:ascii="Times New Roman" w:eastAsia="Calibri" w:hAnsi="Times New Roman" w:cs="Times New Roman"/>
          <w:position w:val="-12"/>
          <w:sz w:val="24"/>
          <w:szCs w:val="24"/>
        </w:rPr>
        <w:t xml:space="preserve"> </w:t>
      </w:r>
      <w:r w:rsidR="00BB379D" w:rsidRPr="009A327C">
        <w:rPr>
          <w:rFonts w:ascii="Times New Roman" w:eastAsia="Calibri" w:hAnsi="Times New Roman" w:cs="Times New Roman"/>
          <w:position w:val="-12"/>
          <w:sz w:val="24"/>
          <w:szCs w:val="24"/>
        </w:rPr>
        <w:t xml:space="preserve">     </w:t>
      </w:r>
      <w:r w:rsidR="00BB379D" w:rsidRPr="009A327C">
        <w:rPr>
          <w:rFonts w:ascii="Times New Roman" w:eastAsia="Calibri" w:hAnsi="Times New Roman" w:cs="Times New Roman"/>
          <w:sz w:val="24"/>
          <w:szCs w:val="24"/>
        </w:rPr>
        <w:t>(</w:t>
      </w:r>
      <w:r w:rsidR="00146DEC" w:rsidRPr="009A327C">
        <w:rPr>
          <w:rFonts w:ascii="Times New Roman" w:eastAsia="Calibri" w:hAnsi="Times New Roman" w:cs="Times New Roman"/>
          <w:sz w:val="24"/>
          <w:szCs w:val="24"/>
        </w:rPr>
        <w:t>10</w:t>
      </w:r>
      <w:r w:rsidR="00BB379D" w:rsidRPr="009A327C">
        <w:rPr>
          <w:rFonts w:ascii="Times New Roman" w:eastAsia="Calibri" w:hAnsi="Times New Roman" w:cs="Times New Roman"/>
          <w:sz w:val="24"/>
          <w:szCs w:val="24"/>
        </w:rPr>
        <w:t>)</w:t>
      </w:r>
    </w:p>
    <w:p w:rsidR="00BB379D" w:rsidRPr="009A327C" w:rsidRDefault="00115880" w:rsidP="00C37787">
      <w:pPr>
        <w:autoSpaceDE w:val="0"/>
        <w:autoSpaceDN w:val="0"/>
        <w:adjustRightInd w:val="0"/>
        <w:spacing w:after="0" w:line="360" w:lineRule="auto"/>
        <w:rPr>
          <w:rFonts w:ascii="Times New Roman" w:eastAsia="Calibri" w:hAnsi="Times New Roman" w:cs="Times New Roman"/>
          <w:sz w:val="24"/>
          <w:szCs w:val="24"/>
        </w:rPr>
      </w:pPr>
      <w:r w:rsidRPr="009A327C">
        <w:rPr>
          <w:rFonts w:ascii="Times New Roman" w:eastAsia="Times New Roman" w:hAnsi="Times New Roman" w:cs="Times New Roman"/>
          <w:position w:val="-38"/>
          <w:sz w:val="24"/>
          <w:szCs w:val="24"/>
          <w:lang w:bidi="fa-IR"/>
        </w:rPr>
        <w:object w:dxaOrig="1540" w:dyaOrig="760">
          <v:shape id="_x0000_i1035" type="#_x0000_t75" style="width:77.25pt;height:38.25pt" o:ole="">
            <v:imagedata r:id="rId34" o:title=""/>
          </v:shape>
          <o:OLEObject Type="Embed" ProgID="Equation.3" ShapeID="_x0000_i1035" DrawAspect="Content" ObjectID="_1569776677" r:id="rId35"/>
        </w:object>
      </w:r>
      <w:r w:rsidRPr="009A327C">
        <w:rPr>
          <w:rFonts w:ascii="Times New Roman" w:eastAsia="Calibri" w:hAnsi="Times New Roman" w:cs="Times New Roman"/>
          <w:sz w:val="24"/>
          <w:szCs w:val="24"/>
        </w:rPr>
        <w:t xml:space="preserve">                         </w:t>
      </w:r>
      <w:r w:rsidR="00BB379D" w:rsidRPr="009A327C">
        <w:rPr>
          <w:rFonts w:ascii="Times New Roman" w:eastAsia="Calibri" w:hAnsi="Times New Roman" w:cs="Times New Roman"/>
          <w:sz w:val="24"/>
          <w:szCs w:val="24"/>
        </w:rPr>
        <w:t xml:space="preserve">          (</w:t>
      </w:r>
      <w:r w:rsidR="00146DEC" w:rsidRPr="009A327C">
        <w:rPr>
          <w:rFonts w:ascii="Times New Roman" w:eastAsia="Calibri" w:hAnsi="Times New Roman" w:cs="Times New Roman"/>
          <w:sz w:val="24"/>
          <w:szCs w:val="24"/>
        </w:rPr>
        <w:t>11</w:t>
      </w:r>
      <w:r w:rsidR="00BB379D" w:rsidRPr="009A327C">
        <w:rPr>
          <w:rFonts w:ascii="Times New Roman" w:eastAsia="Calibri" w:hAnsi="Times New Roman" w:cs="Times New Roman"/>
          <w:sz w:val="24"/>
          <w:szCs w:val="24"/>
        </w:rPr>
        <w:t>)</w:t>
      </w:r>
    </w:p>
    <w:p w:rsidR="00BB379D" w:rsidRPr="009A327C" w:rsidRDefault="00115880" w:rsidP="00C37787">
      <w:pPr>
        <w:autoSpaceDE w:val="0"/>
        <w:autoSpaceDN w:val="0"/>
        <w:adjustRightInd w:val="0"/>
        <w:spacing w:after="0" w:line="360" w:lineRule="auto"/>
        <w:rPr>
          <w:rFonts w:ascii="Times New Roman" w:eastAsia="Calibri" w:hAnsi="Times New Roman" w:cs="Times New Roman"/>
          <w:sz w:val="24"/>
          <w:szCs w:val="24"/>
        </w:rPr>
      </w:pPr>
      <w:r w:rsidRPr="009A327C">
        <w:rPr>
          <w:rFonts w:ascii="Times New Roman" w:eastAsia="Times New Roman" w:hAnsi="Times New Roman" w:cs="Times New Roman"/>
          <w:position w:val="-12"/>
          <w:sz w:val="24"/>
          <w:szCs w:val="24"/>
          <w:lang w:bidi="fa-IR"/>
        </w:rPr>
        <w:object w:dxaOrig="1500" w:dyaOrig="380">
          <v:shape id="_x0000_i1036" type="#_x0000_t75" style="width:75pt;height:19.5pt" o:ole="">
            <v:imagedata r:id="rId36" o:title=""/>
          </v:shape>
          <o:OLEObject Type="Embed" ProgID="Equation.3" ShapeID="_x0000_i1036" DrawAspect="Content" ObjectID="_1569776678" r:id="rId37"/>
        </w:object>
      </w:r>
      <w:r w:rsidR="00BB379D" w:rsidRPr="009A327C">
        <w:rPr>
          <w:rFonts w:ascii="Times New Roman" w:eastAsia="Calibri" w:hAnsi="Times New Roman" w:cs="Times New Roman"/>
          <w:sz w:val="24"/>
          <w:szCs w:val="24"/>
        </w:rPr>
        <w:t xml:space="preserve">                               </w:t>
      </w:r>
      <w:r w:rsidR="00146DEC" w:rsidRPr="009A327C">
        <w:rPr>
          <w:rFonts w:ascii="Times New Roman" w:eastAsia="Calibri" w:hAnsi="Times New Roman" w:cs="Times New Roman"/>
          <w:sz w:val="24"/>
          <w:szCs w:val="24"/>
        </w:rPr>
        <w:t xml:space="preserve"> </w:t>
      </w:r>
      <w:r w:rsidR="00BB379D" w:rsidRPr="009A327C">
        <w:rPr>
          <w:rFonts w:ascii="Times New Roman" w:eastAsia="Calibri" w:hAnsi="Times New Roman" w:cs="Times New Roman"/>
          <w:sz w:val="24"/>
          <w:szCs w:val="24"/>
        </w:rPr>
        <w:t xml:space="preserve">    (</w:t>
      </w:r>
      <w:r w:rsidR="00146DEC" w:rsidRPr="009A327C">
        <w:rPr>
          <w:rFonts w:ascii="Times New Roman" w:eastAsia="Calibri" w:hAnsi="Times New Roman" w:cs="Times New Roman"/>
          <w:sz w:val="24"/>
          <w:szCs w:val="24"/>
        </w:rPr>
        <w:t>12</w:t>
      </w:r>
      <w:r w:rsidR="00BB379D" w:rsidRPr="009A327C">
        <w:rPr>
          <w:rFonts w:ascii="Times New Roman" w:eastAsia="Calibri" w:hAnsi="Times New Roman" w:cs="Times New Roman"/>
          <w:sz w:val="24"/>
          <w:szCs w:val="24"/>
        </w:rPr>
        <w:t>)</w:t>
      </w:r>
    </w:p>
    <w:p w:rsidR="00AA56DB" w:rsidRPr="009A327C" w:rsidRDefault="00AA56DB" w:rsidP="001D139E">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 xml:space="preserve">Where </w:t>
      </w:r>
      <w:r w:rsidRPr="009A327C">
        <w:rPr>
          <w:rFonts w:ascii="Times New Roman" w:hAnsi="Times New Roman" w:cs="Times New Roman"/>
          <w:i/>
          <w:iCs/>
          <w:sz w:val="24"/>
          <w:szCs w:val="24"/>
          <w:lang w:bidi="fa-IR"/>
        </w:rPr>
        <w:t>q</w:t>
      </w:r>
      <w:r w:rsidRPr="009A327C">
        <w:rPr>
          <w:rFonts w:ascii="Times New Roman" w:hAnsi="Times New Roman" w:cs="Times New Roman"/>
          <w:i/>
          <w:iCs/>
          <w:sz w:val="24"/>
          <w:szCs w:val="24"/>
          <w:vertAlign w:val="subscript"/>
          <w:lang w:bidi="fa-IR"/>
        </w:rPr>
        <w:t>1</w:t>
      </w:r>
      <w:r w:rsidRPr="009A327C">
        <w:rPr>
          <w:rFonts w:ascii="Times New Roman" w:hAnsi="Times New Roman" w:cs="Times New Roman"/>
          <w:sz w:val="24"/>
          <w:szCs w:val="24"/>
          <w:lang w:bidi="fa-IR"/>
        </w:rPr>
        <w:t xml:space="preserve">, </w:t>
      </w:r>
      <w:r w:rsidRPr="009A327C">
        <w:rPr>
          <w:rFonts w:ascii="Times New Roman" w:hAnsi="Times New Roman" w:cs="Times New Roman"/>
          <w:i/>
          <w:iCs/>
          <w:sz w:val="24"/>
          <w:szCs w:val="24"/>
          <w:lang w:bidi="fa-IR"/>
        </w:rPr>
        <w:t>q</w:t>
      </w:r>
      <w:r w:rsidRPr="009A327C">
        <w:rPr>
          <w:rFonts w:ascii="Times New Roman" w:hAnsi="Times New Roman" w:cs="Times New Roman"/>
          <w:i/>
          <w:iCs/>
          <w:sz w:val="24"/>
          <w:szCs w:val="24"/>
          <w:vertAlign w:val="subscript"/>
          <w:lang w:bidi="fa-IR"/>
        </w:rPr>
        <w:t>2</w:t>
      </w:r>
      <w:r w:rsidRPr="009A327C">
        <w:rPr>
          <w:rFonts w:ascii="Times New Roman" w:hAnsi="Times New Roman" w:cs="Times New Roman"/>
          <w:sz w:val="24"/>
          <w:szCs w:val="24"/>
          <w:lang w:bidi="fa-IR"/>
        </w:rPr>
        <w:t xml:space="preserve"> and</w:t>
      </w:r>
      <w:r w:rsidRPr="009A327C">
        <w:rPr>
          <w:rFonts w:ascii="Times New Roman" w:hAnsi="Times New Roman" w:cs="Times New Roman"/>
          <w:sz w:val="24"/>
          <w:szCs w:val="24"/>
          <w:vertAlign w:val="subscript"/>
          <w:lang w:bidi="fa-IR"/>
        </w:rPr>
        <w:t xml:space="preserve"> </w:t>
      </w:r>
      <w:proofErr w:type="spellStart"/>
      <w:r w:rsidRPr="009A327C">
        <w:rPr>
          <w:rFonts w:ascii="Times New Roman" w:hAnsi="Times New Roman" w:cs="Times New Roman"/>
          <w:i/>
          <w:iCs/>
          <w:sz w:val="24"/>
          <w:szCs w:val="24"/>
          <w:lang w:bidi="fa-IR"/>
        </w:rPr>
        <w:t>q</w:t>
      </w:r>
      <w:r w:rsidRPr="009A327C">
        <w:rPr>
          <w:rFonts w:ascii="Times New Roman" w:hAnsi="Times New Roman" w:cs="Times New Roman"/>
          <w:i/>
          <w:iCs/>
          <w:sz w:val="24"/>
          <w:szCs w:val="24"/>
          <w:vertAlign w:val="subscript"/>
          <w:lang w:bidi="fa-IR"/>
        </w:rPr>
        <w:t>t</w:t>
      </w:r>
      <w:proofErr w:type="spellEnd"/>
      <w:r w:rsidRPr="009A327C">
        <w:rPr>
          <w:rFonts w:ascii="Times New Roman" w:hAnsi="Times New Roman" w:cs="Times New Roman"/>
          <w:sz w:val="24"/>
          <w:szCs w:val="24"/>
          <w:lang w:bidi="fa-IR"/>
        </w:rPr>
        <w:t xml:space="preserve"> are the amount of dye adsorbed at equilibrium and time </w:t>
      </w:r>
      <w:r w:rsidRPr="009A327C">
        <w:rPr>
          <w:rFonts w:ascii="Times New Roman" w:hAnsi="Times New Roman" w:cs="Times New Roman"/>
          <w:i/>
          <w:iCs/>
          <w:sz w:val="24"/>
          <w:szCs w:val="24"/>
          <w:lang w:bidi="fa-IR"/>
        </w:rPr>
        <w:t>t</w:t>
      </w:r>
      <w:r w:rsidRPr="009A327C">
        <w:rPr>
          <w:rFonts w:ascii="Times New Roman" w:hAnsi="Times New Roman" w:cs="Times New Roman"/>
          <w:sz w:val="24"/>
          <w:szCs w:val="24"/>
          <w:lang w:bidi="fa-IR"/>
        </w:rPr>
        <w:t xml:space="preserve"> (mg g</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respectively, </w:t>
      </w:r>
      <w:r w:rsidRPr="009A327C">
        <w:rPr>
          <w:rFonts w:ascii="Times New Roman" w:hAnsi="Times New Roman" w:cs="Times New Roman"/>
          <w:i/>
          <w:iCs/>
          <w:sz w:val="24"/>
          <w:szCs w:val="24"/>
          <w:lang w:bidi="fa-IR"/>
        </w:rPr>
        <w:t>k</w:t>
      </w:r>
      <w:r w:rsidRPr="009A327C">
        <w:rPr>
          <w:rFonts w:ascii="Times New Roman" w:hAnsi="Times New Roman" w:cs="Times New Roman"/>
          <w:i/>
          <w:iCs/>
          <w:sz w:val="24"/>
          <w:szCs w:val="24"/>
          <w:vertAlign w:val="subscript"/>
          <w:lang w:bidi="fa-IR"/>
        </w:rPr>
        <w:t>1</w:t>
      </w:r>
      <w:r w:rsidRPr="009A327C">
        <w:rPr>
          <w:rFonts w:ascii="Times New Roman" w:hAnsi="Times New Roman" w:cs="Times New Roman"/>
          <w:sz w:val="24"/>
          <w:szCs w:val="24"/>
          <w:vertAlign w:val="subscript"/>
          <w:lang w:bidi="fa-IR"/>
        </w:rPr>
        <w:t xml:space="preserve"> </w:t>
      </w:r>
      <w:r w:rsidRPr="009A327C">
        <w:rPr>
          <w:rFonts w:ascii="Times New Roman" w:hAnsi="Times New Roman" w:cs="Times New Roman"/>
          <w:sz w:val="24"/>
          <w:szCs w:val="24"/>
          <w:lang w:bidi="fa-IR"/>
        </w:rPr>
        <w:t>(min</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is the equilibrium rate constant of pseudo-first order kinetics and </w:t>
      </w:r>
      <w:proofErr w:type="gramStart"/>
      <w:r w:rsidRPr="009A327C">
        <w:rPr>
          <w:rFonts w:ascii="Times New Roman" w:hAnsi="Times New Roman" w:cs="Times New Roman"/>
          <w:i/>
          <w:iCs/>
          <w:sz w:val="24"/>
          <w:szCs w:val="24"/>
          <w:lang w:bidi="fa-IR"/>
        </w:rPr>
        <w:t>k</w:t>
      </w:r>
      <w:r w:rsidRPr="009A327C">
        <w:rPr>
          <w:rFonts w:ascii="Times New Roman" w:hAnsi="Times New Roman" w:cs="Times New Roman"/>
          <w:i/>
          <w:iCs/>
          <w:sz w:val="24"/>
          <w:szCs w:val="24"/>
          <w:vertAlign w:val="subscript"/>
          <w:lang w:bidi="fa-IR"/>
        </w:rPr>
        <w:t>2</w:t>
      </w:r>
      <w:proofErr w:type="gramEnd"/>
      <w:r w:rsidRPr="009A327C">
        <w:rPr>
          <w:rFonts w:ascii="Times New Roman" w:hAnsi="Times New Roman" w:cs="Times New Roman"/>
          <w:sz w:val="24"/>
          <w:szCs w:val="24"/>
          <w:vertAlign w:val="subscript"/>
          <w:lang w:bidi="fa-IR"/>
        </w:rPr>
        <w:t xml:space="preserve"> </w:t>
      </w:r>
      <w:r w:rsidRPr="009A327C">
        <w:rPr>
          <w:rFonts w:ascii="Times New Roman" w:hAnsi="Times New Roman" w:cs="Times New Roman"/>
          <w:sz w:val="24"/>
          <w:szCs w:val="24"/>
          <w:lang w:bidi="fa-IR"/>
        </w:rPr>
        <w:t>(g mg</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min</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is the equilibrium rate constant of the pseudo-second-order. Moreover, </w:t>
      </w:r>
      <w:proofErr w:type="spellStart"/>
      <w:r w:rsidRPr="009A327C">
        <w:rPr>
          <w:rFonts w:ascii="Times New Roman" w:hAnsi="Times New Roman" w:cs="Times New Roman"/>
          <w:i/>
          <w:iCs/>
          <w:sz w:val="24"/>
          <w:szCs w:val="24"/>
          <w:lang w:bidi="fa-IR"/>
        </w:rPr>
        <w:t>k</w:t>
      </w:r>
      <w:r w:rsidRPr="009A327C">
        <w:rPr>
          <w:rFonts w:ascii="Times New Roman" w:hAnsi="Times New Roman" w:cs="Times New Roman"/>
          <w:i/>
          <w:iCs/>
          <w:sz w:val="24"/>
          <w:szCs w:val="24"/>
          <w:vertAlign w:val="subscript"/>
          <w:lang w:bidi="fa-IR"/>
        </w:rPr>
        <w:t>i</w:t>
      </w:r>
      <w:proofErr w:type="spellEnd"/>
      <w:r w:rsidRPr="009A327C">
        <w:rPr>
          <w:rFonts w:ascii="Times New Roman" w:hAnsi="Times New Roman" w:cs="Times New Roman"/>
          <w:i/>
          <w:iCs/>
          <w:sz w:val="24"/>
          <w:szCs w:val="24"/>
          <w:lang w:bidi="fa-IR"/>
        </w:rPr>
        <w:t xml:space="preserve"> </w:t>
      </w:r>
      <w:r w:rsidRPr="009A327C">
        <w:rPr>
          <w:rFonts w:ascii="Times New Roman" w:hAnsi="Times New Roman" w:cs="Times New Roman"/>
          <w:sz w:val="24"/>
          <w:szCs w:val="24"/>
          <w:lang w:bidi="fa-IR"/>
        </w:rPr>
        <w:t>(mg g</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min</w:t>
      </w:r>
      <w:r w:rsidRPr="009A327C">
        <w:rPr>
          <w:rFonts w:ascii="Times New Roman" w:hAnsi="Times New Roman" w:cs="Times New Roman"/>
          <w:sz w:val="24"/>
          <w:szCs w:val="24"/>
          <w:vertAlign w:val="superscript"/>
          <w:lang w:bidi="fa-IR"/>
        </w:rPr>
        <w:t>-1/2</w:t>
      </w:r>
      <w:r w:rsidRPr="009A327C">
        <w:rPr>
          <w:rFonts w:ascii="Times New Roman" w:hAnsi="Times New Roman" w:cs="Times New Roman"/>
          <w:sz w:val="24"/>
          <w:szCs w:val="24"/>
          <w:lang w:bidi="fa-IR"/>
        </w:rPr>
        <w:t xml:space="preserve">) and </w:t>
      </w:r>
      <w:proofErr w:type="spellStart"/>
      <w:r w:rsidRPr="009A327C">
        <w:rPr>
          <w:rFonts w:ascii="Times New Roman" w:hAnsi="Times New Roman" w:cs="Times New Roman"/>
          <w:i/>
          <w:iCs/>
          <w:sz w:val="24"/>
          <w:szCs w:val="24"/>
          <w:lang w:bidi="fa-IR"/>
        </w:rPr>
        <w:t>C</w:t>
      </w:r>
      <w:r w:rsidRPr="009A327C">
        <w:rPr>
          <w:rFonts w:ascii="Times New Roman" w:hAnsi="Times New Roman" w:cs="Times New Roman"/>
          <w:i/>
          <w:iCs/>
          <w:sz w:val="24"/>
          <w:szCs w:val="24"/>
          <w:vertAlign w:val="subscript"/>
          <w:lang w:bidi="fa-IR"/>
        </w:rPr>
        <w:t>i</w:t>
      </w:r>
      <w:proofErr w:type="spellEnd"/>
      <w:r w:rsidRPr="009A327C">
        <w:rPr>
          <w:rFonts w:ascii="Times New Roman" w:hAnsi="Times New Roman" w:cs="Times New Roman"/>
          <w:i/>
          <w:iCs/>
          <w:sz w:val="24"/>
          <w:szCs w:val="24"/>
          <w:lang w:bidi="fa-IR"/>
        </w:rPr>
        <w:t xml:space="preserve"> </w:t>
      </w:r>
      <w:r w:rsidRPr="009A327C">
        <w:rPr>
          <w:rFonts w:ascii="Times New Roman" w:hAnsi="Times New Roman" w:cs="Times New Roman"/>
          <w:sz w:val="24"/>
          <w:szCs w:val="24"/>
          <w:lang w:bidi="fa-IR"/>
        </w:rPr>
        <w:t>are the intra-particle diffusion rate constant and intercept.</w:t>
      </w:r>
      <w:r w:rsidRPr="009A327C">
        <w:rPr>
          <w:rFonts w:ascii="Times New Roman" w:eastAsia="Calibri" w:hAnsi="Times New Roman" w:cs="Times New Roman"/>
          <w:sz w:val="24"/>
          <w:szCs w:val="24"/>
        </w:rPr>
        <w:t xml:space="preserve"> </w:t>
      </w:r>
      <w:r w:rsidRPr="009A327C">
        <w:rPr>
          <w:rFonts w:ascii="Times New Roman" w:hAnsi="Times New Roman" w:cs="Times New Roman"/>
          <w:sz w:val="24"/>
          <w:szCs w:val="24"/>
          <w:lang w:bidi="fa-IR"/>
        </w:rPr>
        <w:t xml:space="preserve">The calculated parameters and their corresponding </w:t>
      </w:r>
      <w:r w:rsidRPr="009A327C">
        <w:rPr>
          <w:rFonts w:ascii="Times New Roman" w:hAnsi="Times New Roman" w:cs="Times New Roman"/>
          <w:i/>
          <w:iCs/>
          <w:sz w:val="24"/>
          <w:szCs w:val="24"/>
          <w:lang w:bidi="fa-IR"/>
        </w:rPr>
        <w:t>R</w:t>
      </w:r>
      <w:r w:rsidRPr="009A327C">
        <w:rPr>
          <w:rFonts w:ascii="Times New Roman" w:hAnsi="Times New Roman" w:cs="Times New Roman"/>
          <w:i/>
          <w:iCs/>
          <w:sz w:val="24"/>
          <w:szCs w:val="24"/>
          <w:vertAlign w:val="superscript"/>
          <w:lang w:bidi="fa-IR"/>
        </w:rPr>
        <w:t>2</w:t>
      </w:r>
      <w:r w:rsidRPr="009A327C">
        <w:rPr>
          <w:rFonts w:ascii="Times New Roman" w:hAnsi="Times New Roman" w:cs="Times New Roman"/>
          <w:sz w:val="24"/>
          <w:szCs w:val="24"/>
          <w:lang w:bidi="fa-IR"/>
        </w:rPr>
        <w:t xml:space="preserve"> values are presented in Table </w:t>
      </w:r>
      <w:r w:rsidR="001D139E" w:rsidRPr="009A327C">
        <w:rPr>
          <w:rFonts w:ascii="Times New Roman" w:eastAsia="Times New Roman" w:hAnsi="Times New Roman" w:cs="Times New Roman"/>
          <w:sz w:val="24"/>
          <w:szCs w:val="24"/>
        </w:rPr>
        <w:t>VI</w:t>
      </w:r>
      <w:r w:rsidRPr="009A327C">
        <w:rPr>
          <w:rFonts w:ascii="Times New Roman" w:hAnsi="Times New Roman" w:cs="Times New Roman"/>
          <w:sz w:val="24"/>
          <w:szCs w:val="24"/>
          <w:lang w:bidi="fa-IR"/>
        </w:rPr>
        <w:t>.</w:t>
      </w:r>
      <w:r w:rsidRPr="009A327C">
        <w:rPr>
          <w:rFonts w:ascii="Times New Roman" w:eastAsia="Calibri" w:hAnsi="Times New Roman" w:cs="Times New Roman"/>
          <w:sz w:val="24"/>
          <w:szCs w:val="24"/>
        </w:rPr>
        <w:t xml:space="preserve"> It can be seen that pseudo-second-order kinetic model provides a good correlation coefficients (</w:t>
      </w:r>
      <w:r w:rsidRPr="009A327C">
        <w:rPr>
          <w:rFonts w:ascii="Times New Roman" w:eastAsia="Calibri" w:hAnsi="Times New Roman" w:cs="Times New Roman"/>
          <w:i/>
          <w:iCs/>
          <w:sz w:val="24"/>
          <w:szCs w:val="24"/>
        </w:rPr>
        <w:t>R</w:t>
      </w:r>
      <w:r w:rsidRPr="009A327C">
        <w:rPr>
          <w:rFonts w:ascii="Times New Roman" w:eastAsia="Calibri" w:hAnsi="Times New Roman" w:cs="Times New Roman"/>
          <w:i/>
          <w:iCs/>
          <w:sz w:val="24"/>
          <w:szCs w:val="24"/>
          <w:vertAlign w:val="superscript"/>
        </w:rPr>
        <w:t>2</w:t>
      </w:r>
      <w:r w:rsidRPr="009A327C">
        <w:rPr>
          <w:rFonts w:ascii="Times New Roman" w:eastAsia="Calibri" w:hAnsi="Times New Roman" w:cs="Times New Roman"/>
          <w:sz w:val="24"/>
          <w:szCs w:val="24"/>
        </w:rPr>
        <w:t xml:space="preserve">, close to 1) </w:t>
      </w:r>
      <w:r w:rsidRPr="009A327C">
        <w:rPr>
          <w:rFonts w:ascii="Times New Roman" w:hAnsi="Times New Roman" w:cs="Times New Roman"/>
          <w:sz w:val="24"/>
          <w:szCs w:val="24"/>
          <w:lang w:bidi="fa-IR"/>
        </w:rPr>
        <w:t>which suggests that the simultaneous adsorption of BY13 and BR46 on NOAC can be better represented by the pseudo-second order model</w:t>
      </w:r>
      <w:r w:rsidR="00F65D20" w:rsidRPr="009A327C">
        <w:rPr>
          <w:rFonts w:ascii="Times New Roman" w:hAnsi="Times New Roman" w:cs="Times New Roman"/>
          <w:sz w:val="24"/>
          <w:szCs w:val="24"/>
          <w:lang w:bidi="fa-IR"/>
        </w:rPr>
        <w:t xml:space="preserve"> (Fig. </w:t>
      </w:r>
      <w:proofErr w:type="gramStart"/>
      <w:r w:rsidR="00F65D20" w:rsidRPr="009A327C">
        <w:rPr>
          <w:rFonts w:ascii="Times New Roman" w:hAnsi="Times New Roman" w:cs="Times New Roman"/>
          <w:sz w:val="24"/>
          <w:szCs w:val="24"/>
          <w:lang w:bidi="fa-IR"/>
        </w:rPr>
        <w:t>S-5)</w:t>
      </w:r>
      <w:r w:rsidRPr="009A327C">
        <w:rPr>
          <w:rFonts w:ascii="Times New Roman" w:hAnsi="Times New Roman" w:cs="Times New Roman"/>
          <w:sz w:val="24"/>
          <w:szCs w:val="24"/>
          <w:lang w:bidi="fa-IR"/>
        </w:rPr>
        <w:t>.</w:t>
      </w:r>
      <w:proofErr w:type="gramEnd"/>
      <w:r w:rsidRPr="009A327C">
        <w:rPr>
          <w:rFonts w:ascii="Times New Roman" w:hAnsi="Times New Roman" w:cs="Times New Roman"/>
          <w:sz w:val="24"/>
          <w:szCs w:val="24"/>
          <w:lang w:bidi="fa-IR"/>
        </w:rPr>
        <w:t xml:space="preserve"> This model is based on the assumption that the rate limiting step may be a chemical sorption involving valence forces through sharing or exchange of electrons between the adsorbent and the </w:t>
      </w:r>
      <w:proofErr w:type="spellStart"/>
      <w:r w:rsidRPr="009A327C">
        <w:rPr>
          <w:rFonts w:ascii="Times New Roman" w:hAnsi="Times New Roman" w:cs="Times New Roman"/>
          <w:sz w:val="24"/>
          <w:szCs w:val="24"/>
          <w:lang w:bidi="fa-IR"/>
        </w:rPr>
        <w:t>adsorbate</w:t>
      </w:r>
      <w:proofErr w:type="spellEnd"/>
      <w:r w:rsidRPr="009A327C">
        <w:rPr>
          <w:rFonts w:ascii="Times New Roman" w:hAnsi="Times New Roman" w:cs="Times New Roman"/>
          <w:sz w:val="24"/>
          <w:szCs w:val="24"/>
          <w:lang w:bidi="fa-IR"/>
        </w:rPr>
        <w:t xml:space="preserve">. </w:t>
      </w:r>
    </w:p>
    <w:p w:rsidR="00B02C44" w:rsidRPr="009A327C" w:rsidRDefault="00B02C44" w:rsidP="001D201C">
      <w:pPr>
        <w:spacing w:after="0" w:line="360" w:lineRule="auto"/>
        <w:jc w:val="both"/>
        <w:rPr>
          <w:rFonts w:ascii="Times New Roman" w:eastAsia="Calibri" w:hAnsi="Times New Roman" w:cs="Times New Roman"/>
          <w:sz w:val="24"/>
          <w:szCs w:val="24"/>
        </w:rPr>
      </w:pPr>
      <w:proofErr w:type="gramStart"/>
      <w:r w:rsidRPr="009A327C">
        <w:rPr>
          <w:rFonts w:ascii="Times New Roman" w:eastAsia="Calibri" w:hAnsi="Times New Roman" w:cs="Times New Roman"/>
          <w:sz w:val="24"/>
          <w:szCs w:val="24"/>
          <w:lang w:bidi="fa-IR"/>
        </w:rPr>
        <w:t>TABLE VI.</w:t>
      </w:r>
      <w:proofErr w:type="gramEnd"/>
      <w:r w:rsidRPr="009A327C">
        <w:rPr>
          <w:rFonts w:ascii="Times New Roman" w:eastAsia="Calibri" w:hAnsi="Times New Roman" w:cs="Times New Roman"/>
          <w:sz w:val="24"/>
          <w:szCs w:val="24"/>
          <w:lang w:bidi="fa-IR"/>
        </w:rPr>
        <w:t xml:space="preserve"> </w:t>
      </w:r>
      <w:r w:rsidRPr="009A327C">
        <w:rPr>
          <w:rFonts w:ascii="Times New Roman" w:eastAsia="Calibri" w:hAnsi="Times New Roman" w:cs="Times New Roman"/>
          <w:noProof/>
          <w:sz w:val="24"/>
          <w:szCs w:val="24"/>
        </w:rPr>
        <w:t>Kinetic parameter values for removal of BY13 and BR46</w:t>
      </w:r>
      <w:r w:rsidRPr="009A327C">
        <w:rPr>
          <w:rFonts w:ascii="Times New Roman" w:eastAsia="Calibri" w:hAnsi="Times New Roman" w:cs="Times New Roman"/>
          <w:sz w:val="24"/>
          <w:szCs w:val="24"/>
        </w:rPr>
        <w:t xml:space="preserve"> by NOAC from binary solutions (</w:t>
      </w:r>
      <w:r w:rsidRPr="009A327C">
        <w:rPr>
          <w:rFonts w:ascii="Times New Roman" w:hAnsi="Times New Roman" w:cs="Times New Roman"/>
          <w:sz w:val="24"/>
          <w:szCs w:val="24"/>
          <w:lang w:bidi="fa-IR"/>
        </w:rPr>
        <w:t xml:space="preserve">100 mL of 150 </w:t>
      </w:r>
      <w:r w:rsidRPr="009A327C">
        <w:rPr>
          <w:rFonts w:ascii="Times New Roman" w:eastAsia="Calibri" w:hAnsi="Times New Roman" w:cs="Times New Roman"/>
          <w:noProof/>
          <w:sz w:val="24"/>
          <w:szCs w:val="24"/>
        </w:rPr>
        <w:t>mg L</w:t>
      </w:r>
      <w:r w:rsidRPr="009A327C">
        <w:rPr>
          <w:rFonts w:ascii="Times New Roman" w:eastAsia="Calibri" w:hAnsi="Times New Roman" w:cs="Times New Roman"/>
          <w:noProof/>
          <w:sz w:val="24"/>
          <w:szCs w:val="24"/>
          <w:vertAlign w:val="superscript"/>
        </w:rPr>
        <w:t xml:space="preserve">-1 </w:t>
      </w:r>
      <w:r w:rsidRPr="009A327C">
        <w:rPr>
          <w:rFonts w:ascii="Times New Roman" w:hAnsi="Times New Roman" w:cs="Times New Roman"/>
          <w:sz w:val="24"/>
          <w:szCs w:val="24"/>
          <w:lang w:bidi="fa-IR"/>
        </w:rPr>
        <w:t xml:space="preserve">dyes solution, pH=9, </w:t>
      </w:r>
      <w:r w:rsidRPr="009A327C">
        <w:rPr>
          <w:rFonts w:ascii="Times New Roman" w:hAnsi="Times New Roman" w:cs="Times New Roman"/>
          <w:i/>
          <w:iCs/>
          <w:sz w:val="24"/>
          <w:szCs w:val="24"/>
          <w:lang w:bidi="fa-IR"/>
        </w:rPr>
        <w:t>m</w:t>
      </w:r>
      <w:r w:rsidRPr="009A327C">
        <w:rPr>
          <w:rFonts w:ascii="Times New Roman" w:hAnsi="Times New Roman" w:cs="Times New Roman"/>
          <w:sz w:val="24"/>
          <w:szCs w:val="24"/>
          <w:lang w:bidi="fa-IR"/>
        </w:rPr>
        <w:t xml:space="preserve">=30 mg, </w:t>
      </w:r>
      <w:r w:rsidRPr="009A327C">
        <w:rPr>
          <w:rFonts w:ascii="Times New Roman" w:hAnsi="Times New Roman" w:cs="Times New Roman"/>
          <w:i/>
          <w:iCs/>
          <w:sz w:val="24"/>
          <w:szCs w:val="24"/>
          <w:lang w:bidi="fa-IR"/>
        </w:rPr>
        <w:t>t</w:t>
      </w:r>
      <w:r w:rsidRPr="009A327C">
        <w:rPr>
          <w:rFonts w:ascii="Times New Roman" w:hAnsi="Times New Roman" w:cs="Times New Roman"/>
          <w:sz w:val="24"/>
          <w:szCs w:val="24"/>
          <w:lang w:bidi="fa-IR"/>
        </w:rPr>
        <w:t xml:space="preserve">= 2-6 min, </w:t>
      </w:r>
      <w:r w:rsidRPr="009A327C">
        <w:rPr>
          <w:rFonts w:ascii="Times New Roman" w:hAnsi="Times New Roman" w:cs="Times New Roman"/>
          <w:i/>
          <w:iCs/>
          <w:sz w:val="24"/>
          <w:szCs w:val="24"/>
          <w:lang w:bidi="fa-IR"/>
        </w:rPr>
        <w:t>T</w:t>
      </w:r>
      <w:r w:rsidRPr="009A327C">
        <w:rPr>
          <w:rFonts w:ascii="Times New Roman" w:hAnsi="Times New Roman" w:cs="Times New Roman"/>
          <w:sz w:val="24"/>
          <w:szCs w:val="24"/>
          <w:lang w:bidi="fa-IR"/>
        </w:rPr>
        <w:t>=25 ºC).</w:t>
      </w:r>
    </w:p>
    <w:tbl>
      <w:tblPr>
        <w:tblStyle w:val="TableGrid1"/>
        <w:tblW w:w="6210" w:type="dxa"/>
        <w:tblInd w:w="28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530"/>
        <w:gridCol w:w="1857"/>
        <w:gridCol w:w="1473"/>
        <w:gridCol w:w="1350"/>
      </w:tblGrid>
      <w:tr w:rsidR="00B02C44" w:rsidRPr="009A327C" w:rsidTr="008023C6">
        <w:trPr>
          <w:trHeight w:val="179"/>
        </w:trPr>
        <w:tc>
          <w:tcPr>
            <w:tcW w:w="1530" w:type="dxa"/>
            <w:vMerge w:val="restart"/>
            <w:tcBorders>
              <w:top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Kinetic model</w:t>
            </w:r>
          </w:p>
        </w:tc>
        <w:tc>
          <w:tcPr>
            <w:tcW w:w="1857" w:type="dxa"/>
            <w:vMerge w:val="restart"/>
            <w:tcBorders>
              <w:top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Constant</w:t>
            </w:r>
          </w:p>
        </w:tc>
        <w:tc>
          <w:tcPr>
            <w:tcW w:w="2823" w:type="dxa"/>
            <w:gridSpan w:val="2"/>
            <w:tcBorders>
              <w:top w:val="single" w:sz="12" w:space="0" w:color="auto"/>
            </w:tcBorders>
            <w:vAlign w:val="center"/>
          </w:tcPr>
          <w:p w:rsidR="00B02C44" w:rsidRPr="009A327C" w:rsidRDefault="00B02C44" w:rsidP="008023C6">
            <w:pPr>
              <w:spacing w:line="360" w:lineRule="auto"/>
              <w:jc w:val="center"/>
              <w:rPr>
                <w:rFonts w:ascii="Times New Roman" w:hAnsi="Times New Roman" w:cs="Times New Roman"/>
                <w:sz w:val="24"/>
                <w:szCs w:val="24"/>
              </w:rPr>
            </w:pPr>
            <w:r w:rsidRPr="009A327C">
              <w:rPr>
                <w:rFonts w:ascii="Times New Roman" w:hAnsi="Times New Roman" w:cs="Times New Roman"/>
                <w:sz w:val="24"/>
                <w:szCs w:val="24"/>
              </w:rPr>
              <w:t>Metal ion</w:t>
            </w:r>
          </w:p>
        </w:tc>
      </w:tr>
      <w:tr w:rsidR="00B02C44" w:rsidRPr="009A327C" w:rsidTr="008023C6">
        <w:trPr>
          <w:trHeight w:val="90"/>
        </w:trPr>
        <w:tc>
          <w:tcPr>
            <w:tcW w:w="1530" w:type="dxa"/>
            <w:vMerge/>
            <w:tcBorders>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p>
        </w:tc>
        <w:tc>
          <w:tcPr>
            <w:tcW w:w="1857" w:type="dxa"/>
            <w:vMerge/>
            <w:tcBorders>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p>
        </w:tc>
        <w:tc>
          <w:tcPr>
            <w:tcW w:w="1473" w:type="dxa"/>
            <w:tcBorders>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BY13</w:t>
            </w:r>
          </w:p>
        </w:tc>
        <w:tc>
          <w:tcPr>
            <w:tcW w:w="1350" w:type="dxa"/>
            <w:tcBorders>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BR46</w:t>
            </w:r>
          </w:p>
        </w:tc>
      </w:tr>
      <w:tr w:rsidR="00B02C44" w:rsidRPr="009A327C" w:rsidTr="008023C6">
        <w:trPr>
          <w:trHeight w:val="537"/>
        </w:trPr>
        <w:tc>
          <w:tcPr>
            <w:tcW w:w="1530" w:type="dxa"/>
            <w:vMerge w:val="restart"/>
            <w:tcBorders>
              <w:top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Pseudo-first order</w:t>
            </w:r>
          </w:p>
        </w:tc>
        <w:tc>
          <w:tcPr>
            <w:tcW w:w="1857" w:type="dxa"/>
            <w:tcBorders>
              <w:top w:val="single" w:sz="12" w:space="0" w:color="auto"/>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i/>
                <w:iCs/>
                <w:sz w:val="24"/>
                <w:szCs w:val="24"/>
              </w:rPr>
              <w:t>q</w:t>
            </w:r>
            <w:r w:rsidRPr="009A327C">
              <w:rPr>
                <w:rFonts w:ascii="Times New Roman" w:hAnsi="Times New Roman" w:cs="Times New Roman"/>
                <w:sz w:val="24"/>
                <w:szCs w:val="24"/>
                <w:vertAlign w:val="subscript"/>
              </w:rPr>
              <w:t>1</w:t>
            </w:r>
            <w:r w:rsidRPr="009A327C">
              <w:rPr>
                <w:rFonts w:ascii="Times New Roman" w:hAnsi="Times New Roman" w:cs="Times New Roman"/>
                <w:sz w:val="24"/>
                <w:szCs w:val="24"/>
              </w:rPr>
              <w:t xml:space="preserve"> / mg</w:t>
            </w:r>
            <w:r w:rsidRPr="009A327C">
              <w:rPr>
                <w:rFonts w:ascii="Times New Roman" w:hAnsi="Times New Roman" w:cs="Times New Roman"/>
                <w:sz w:val="24"/>
                <w:szCs w:val="24"/>
                <w:vertAlign w:val="superscript"/>
              </w:rPr>
              <w:t xml:space="preserve"> </w:t>
            </w:r>
            <w:r w:rsidRPr="009A327C">
              <w:rPr>
                <w:rFonts w:ascii="Times New Roman" w:hAnsi="Times New Roman" w:cs="Times New Roman"/>
                <w:sz w:val="24"/>
                <w:szCs w:val="24"/>
              </w:rPr>
              <w:t>g</w:t>
            </w:r>
            <w:r w:rsidRPr="009A327C">
              <w:rPr>
                <w:rFonts w:ascii="Times New Roman" w:hAnsi="Times New Roman" w:cs="Times New Roman"/>
                <w:sz w:val="24"/>
                <w:szCs w:val="24"/>
                <w:vertAlign w:val="superscript"/>
              </w:rPr>
              <w:t>-1</w:t>
            </w:r>
          </w:p>
        </w:tc>
        <w:tc>
          <w:tcPr>
            <w:tcW w:w="1473" w:type="dxa"/>
            <w:tcBorders>
              <w:top w:val="single" w:sz="12" w:space="0" w:color="auto"/>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335.49</w:t>
            </w:r>
          </w:p>
        </w:tc>
        <w:tc>
          <w:tcPr>
            <w:tcW w:w="1350" w:type="dxa"/>
            <w:tcBorders>
              <w:top w:val="single" w:sz="12" w:space="0" w:color="auto"/>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348.94</w:t>
            </w:r>
          </w:p>
        </w:tc>
      </w:tr>
      <w:tr w:rsidR="00B02C44" w:rsidRPr="009A327C" w:rsidTr="008023C6">
        <w:trPr>
          <w:trHeight w:val="143"/>
        </w:trPr>
        <w:tc>
          <w:tcPr>
            <w:tcW w:w="1530" w:type="dxa"/>
            <w:vMerge/>
            <w:vAlign w:val="center"/>
          </w:tcPr>
          <w:p w:rsidR="00B02C44" w:rsidRPr="009A327C" w:rsidRDefault="00B02C44" w:rsidP="008023C6">
            <w:pPr>
              <w:spacing w:line="360" w:lineRule="auto"/>
              <w:rPr>
                <w:rFonts w:ascii="Times New Roman" w:hAnsi="Times New Roman" w:cs="Times New Roman"/>
                <w:sz w:val="24"/>
                <w:szCs w:val="24"/>
              </w:rPr>
            </w:pPr>
          </w:p>
        </w:tc>
        <w:tc>
          <w:tcPr>
            <w:tcW w:w="1857"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i/>
                <w:iCs/>
                <w:sz w:val="24"/>
                <w:szCs w:val="24"/>
              </w:rPr>
              <w:t>k</w:t>
            </w:r>
            <w:r w:rsidRPr="009A327C">
              <w:rPr>
                <w:rFonts w:ascii="Times New Roman" w:hAnsi="Times New Roman" w:cs="Times New Roman"/>
                <w:sz w:val="24"/>
                <w:szCs w:val="24"/>
                <w:vertAlign w:val="subscript"/>
              </w:rPr>
              <w:t xml:space="preserve">1 </w:t>
            </w:r>
            <w:r w:rsidRPr="009A327C">
              <w:rPr>
                <w:rFonts w:ascii="Times New Roman" w:hAnsi="Times New Roman" w:cs="Times New Roman"/>
                <w:sz w:val="24"/>
                <w:szCs w:val="24"/>
              </w:rPr>
              <w:t>/ min</w:t>
            </w:r>
            <w:r w:rsidRPr="009A327C">
              <w:rPr>
                <w:rFonts w:ascii="Times New Roman" w:eastAsia="MS Mincho" w:hAnsi="Times New Roman" w:cs="Times New Roman"/>
                <w:sz w:val="24"/>
                <w:szCs w:val="24"/>
                <w:vertAlign w:val="superscript"/>
              </w:rPr>
              <w:t>−</w:t>
            </w:r>
            <w:r w:rsidRPr="009A327C">
              <w:rPr>
                <w:rFonts w:ascii="Times New Roman" w:hAnsi="Times New Roman" w:cs="Times New Roman"/>
                <w:sz w:val="24"/>
                <w:szCs w:val="24"/>
                <w:vertAlign w:val="superscript"/>
              </w:rPr>
              <w:t>1</w:t>
            </w:r>
          </w:p>
        </w:tc>
        <w:tc>
          <w:tcPr>
            <w:tcW w:w="1473"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0.263</w:t>
            </w:r>
          </w:p>
        </w:tc>
        <w:tc>
          <w:tcPr>
            <w:tcW w:w="1350"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0.219</w:t>
            </w:r>
          </w:p>
        </w:tc>
      </w:tr>
      <w:tr w:rsidR="00B02C44" w:rsidRPr="009A327C" w:rsidTr="008023C6">
        <w:trPr>
          <w:trHeight w:val="143"/>
        </w:trPr>
        <w:tc>
          <w:tcPr>
            <w:tcW w:w="1530" w:type="dxa"/>
            <w:vMerge/>
            <w:tcBorders>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p>
        </w:tc>
        <w:tc>
          <w:tcPr>
            <w:tcW w:w="1857"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i/>
                <w:iCs/>
                <w:sz w:val="24"/>
                <w:szCs w:val="24"/>
              </w:rPr>
              <w:t>R</w:t>
            </w:r>
            <w:r w:rsidRPr="009A327C">
              <w:rPr>
                <w:rFonts w:ascii="Times New Roman" w:hAnsi="Times New Roman" w:cs="Times New Roman"/>
                <w:sz w:val="24"/>
                <w:szCs w:val="24"/>
                <w:vertAlign w:val="superscript"/>
              </w:rPr>
              <w:t>2</w:t>
            </w:r>
          </w:p>
        </w:tc>
        <w:tc>
          <w:tcPr>
            <w:tcW w:w="1473"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0.981</w:t>
            </w:r>
          </w:p>
        </w:tc>
        <w:tc>
          <w:tcPr>
            <w:tcW w:w="1350"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0.978</w:t>
            </w:r>
          </w:p>
        </w:tc>
      </w:tr>
      <w:tr w:rsidR="00B02C44" w:rsidRPr="009A327C" w:rsidTr="008023C6">
        <w:trPr>
          <w:trHeight w:val="552"/>
        </w:trPr>
        <w:tc>
          <w:tcPr>
            <w:tcW w:w="1530" w:type="dxa"/>
            <w:vMerge w:val="restart"/>
            <w:tcBorders>
              <w:top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Pseudo-second order</w:t>
            </w:r>
          </w:p>
        </w:tc>
        <w:tc>
          <w:tcPr>
            <w:tcW w:w="1857" w:type="dxa"/>
            <w:tcBorders>
              <w:top w:val="single" w:sz="12" w:space="0" w:color="auto"/>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i/>
                <w:iCs/>
                <w:sz w:val="24"/>
                <w:szCs w:val="24"/>
              </w:rPr>
              <w:t>q</w:t>
            </w:r>
            <w:r w:rsidRPr="009A327C">
              <w:rPr>
                <w:rFonts w:ascii="Times New Roman" w:hAnsi="Times New Roman" w:cs="Times New Roman"/>
                <w:sz w:val="24"/>
                <w:szCs w:val="24"/>
                <w:vertAlign w:val="subscript"/>
              </w:rPr>
              <w:t>2</w:t>
            </w:r>
            <w:r w:rsidRPr="009A327C">
              <w:rPr>
                <w:rFonts w:ascii="Times New Roman" w:hAnsi="Times New Roman" w:cs="Times New Roman"/>
                <w:sz w:val="24"/>
                <w:szCs w:val="24"/>
              </w:rPr>
              <w:t xml:space="preserve"> / mg</w:t>
            </w:r>
            <w:r w:rsidRPr="009A327C">
              <w:rPr>
                <w:rFonts w:ascii="Times New Roman" w:hAnsi="Times New Roman" w:cs="Times New Roman"/>
                <w:sz w:val="24"/>
                <w:szCs w:val="24"/>
                <w:vertAlign w:val="superscript"/>
              </w:rPr>
              <w:t xml:space="preserve"> </w:t>
            </w:r>
            <w:r w:rsidRPr="009A327C">
              <w:rPr>
                <w:rFonts w:ascii="Times New Roman" w:hAnsi="Times New Roman" w:cs="Times New Roman"/>
                <w:sz w:val="24"/>
                <w:szCs w:val="24"/>
              </w:rPr>
              <w:t>g</w:t>
            </w:r>
            <w:r w:rsidRPr="009A327C">
              <w:rPr>
                <w:rFonts w:ascii="Times New Roman" w:hAnsi="Times New Roman" w:cs="Times New Roman"/>
                <w:sz w:val="24"/>
                <w:szCs w:val="24"/>
                <w:vertAlign w:val="superscript"/>
              </w:rPr>
              <w:t>-1</w:t>
            </w:r>
          </w:p>
        </w:tc>
        <w:tc>
          <w:tcPr>
            <w:tcW w:w="1473" w:type="dxa"/>
            <w:tcBorders>
              <w:top w:val="single" w:sz="12" w:space="0" w:color="auto"/>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555.56</w:t>
            </w:r>
          </w:p>
        </w:tc>
        <w:tc>
          <w:tcPr>
            <w:tcW w:w="1350" w:type="dxa"/>
            <w:tcBorders>
              <w:top w:val="single" w:sz="12" w:space="0" w:color="auto"/>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526.32</w:t>
            </w:r>
          </w:p>
        </w:tc>
      </w:tr>
      <w:tr w:rsidR="00B02C44" w:rsidRPr="009A327C" w:rsidTr="008023C6">
        <w:trPr>
          <w:trHeight w:val="143"/>
        </w:trPr>
        <w:tc>
          <w:tcPr>
            <w:tcW w:w="1530" w:type="dxa"/>
            <w:vMerge/>
            <w:vAlign w:val="center"/>
          </w:tcPr>
          <w:p w:rsidR="00B02C44" w:rsidRPr="009A327C" w:rsidRDefault="00B02C44" w:rsidP="008023C6">
            <w:pPr>
              <w:spacing w:line="360" w:lineRule="auto"/>
              <w:rPr>
                <w:rFonts w:ascii="Times New Roman" w:hAnsi="Times New Roman" w:cs="Times New Roman"/>
                <w:sz w:val="24"/>
                <w:szCs w:val="24"/>
              </w:rPr>
            </w:pPr>
          </w:p>
        </w:tc>
        <w:tc>
          <w:tcPr>
            <w:tcW w:w="1857"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i/>
                <w:iCs/>
                <w:sz w:val="24"/>
                <w:szCs w:val="24"/>
              </w:rPr>
              <w:t>k</w:t>
            </w:r>
            <w:r w:rsidRPr="009A327C">
              <w:rPr>
                <w:rFonts w:ascii="Times New Roman" w:hAnsi="Times New Roman" w:cs="Times New Roman"/>
                <w:sz w:val="24"/>
                <w:szCs w:val="24"/>
                <w:vertAlign w:val="subscript"/>
              </w:rPr>
              <w:t xml:space="preserve">2 </w:t>
            </w:r>
            <w:r w:rsidRPr="009A327C">
              <w:rPr>
                <w:rFonts w:ascii="Times New Roman" w:hAnsi="Times New Roman" w:cs="Times New Roman"/>
                <w:sz w:val="24"/>
                <w:szCs w:val="24"/>
              </w:rPr>
              <w:t>/ g mg</w:t>
            </w:r>
            <w:r w:rsidRPr="009A327C">
              <w:rPr>
                <w:rFonts w:ascii="Times New Roman" w:hAnsi="Times New Roman" w:cs="Times New Roman"/>
                <w:sz w:val="24"/>
                <w:szCs w:val="24"/>
                <w:vertAlign w:val="superscript"/>
              </w:rPr>
              <w:t>-1</w:t>
            </w:r>
            <w:r w:rsidRPr="009A327C">
              <w:rPr>
                <w:rFonts w:ascii="Times New Roman" w:hAnsi="Times New Roman" w:cs="Times New Roman"/>
                <w:sz w:val="24"/>
                <w:szCs w:val="24"/>
              </w:rPr>
              <w:t xml:space="preserve"> min</w:t>
            </w:r>
            <w:r w:rsidRPr="009A327C">
              <w:rPr>
                <w:rFonts w:ascii="Times New Roman" w:hAnsi="Times New Roman" w:cs="Times New Roman"/>
                <w:sz w:val="24"/>
                <w:szCs w:val="24"/>
                <w:vertAlign w:val="superscript"/>
              </w:rPr>
              <w:t>-1</w:t>
            </w:r>
          </w:p>
        </w:tc>
        <w:tc>
          <w:tcPr>
            <w:tcW w:w="1473"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10.41</w:t>
            </w:r>
            <w:r w:rsidRPr="009A327C">
              <w:rPr>
                <w:rFonts w:ascii="Times New Roman" w:hAnsi="Times New Roman" w:cs="Times New Roman"/>
                <w:sz w:val="24"/>
                <w:szCs w:val="24"/>
                <w:rtl/>
              </w:rPr>
              <w:t>×</w:t>
            </w:r>
            <w:r w:rsidRPr="009A327C">
              <w:rPr>
                <w:rFonts w:ascii="Times New Roman" w:hAnsi="Times New Roman" w:cs="Times New Roman"/>
                <w:sz w:val="24"/>
                <w:szCs w:val="24"/>
              </w:rPr>
              <w:t xml:space="preserve"> 10</w:t>
            </w:r>
            <w:r w:rsidRPr="009A327C">
              <w:rPr>
                <w:rFonts w:ascii="Times New Roman" w:hAnsi="Times New Roman" w:cs="Times New Roman"/>
                <w:sz w:val="24"/>
                <w:szCs w:val="24"/>
                <w:vertAlign w:val="superscript"/>
              </w:rPr>
              <w:t>-4</w:t>
            </w:r>
          </w:p>
        </w:tc>
        <w:tc>
          <w:tcPr>
            <w:tcW w:w="1350"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9.49</w:t>
            </w:r>
            <w:r w:rsidRPr="009A327C">
              <w:rPr>
                <w:rFonts w:ascii="Times New Roman" w:hAnsi="Times New Roman" w:cs="Times New Roman"/>
                <w:sz w:val="24"/>
                <w:szCs w:val="24"/>
                <w:rtl/>
              </w:rPr>
              <w:t>×</w:t>
            </w:r>
            <w:r w:rsidRPr="009A327C">
              <w:rPr>
                <w:rFonts w:ascii="Times New Roman" w:hAnsi="Times New Roman" w:cs="Times New Roman"/>
                <w:sz w:val="24"/>
                <w:szCs w:val="24"/>
              </w:rPr>
              <w:t xml:space="preserve"> 10</w:t>
            </w:r>
            <w:r w:rsidRPr="009A327C">
              <w:rPr>
                <w:rFonts w:ascii="Times New Roman" w:hAnsi="Times New Roman" w:cs="Times New Roman"/>
                <w:sz w:val="24"/>
                <w:szCs w:val="24"/>
                <w:vertAlign w:val="superscript"/>
              </w:rPr>
              <w:t>-4</w:t>
            </w:r>
          </w:p>
        </w:tc>
      </w:tr>
      <w:tr w:rsidR="00B02C44" w:rsidRPr="009A327C" w:rsidTr="008023C6">
        <w:trPr>
          <w:trHeight w:val="143"/>
        </w:trPr>
        <w:tc>
          <w:tcPr>
            <w:tcW w:w="1530" w:type="dxa"/>
            <w:vMerge/>
            <w:tcBorders>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p>
        </w:tc>
        <w:tc>
          <w:tcPr>
            <w:tcW w:w="1857"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i/>
                <w:iCs/>
                <w:sz w:val="24"/>
                <w:szCs w:val="24"/>
              </w:rPr>
              <w:t>R</w:t>
            </w:r>
            <w:r w:rsidRPr="009A327C">
              <w:rPr>
                <w:rFonts w:ascii="Times New Roman" w:hAnsi="Times New Roman" w:cs="Times New Roman"/>
                <w:sz w:val="24"/>
                <w:szCs w:val="24"/>
                <w:vertAlign w:val="superscript"/>
              </w:rPr>
              <w:t>2</w:t>
            </w:r>
          </w:p>
        </w:tc>
        <w:tc>
          <w:tcPr>
            <w:tcW w:w="1473"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0.9935</w:t>
            </w:r>
          </w:p>
        </w:tc>
        <w:tc>
          <w:tcPr>
            <w:tcW w:w="1350"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0.9909</w:t>
            </w:r>
          </w:p>
        </w:tc>
      </w:tr>
      <w:tr w:rsidR="00B02C44" w:rsidRPr="009A327C" w:rsidTr="008023C6">
        <w:trPr>
          <w:trHeight w:val="512"/>
        </w:trPr>
        <w:tc>
          <w:tcPr>
            <w:tcW w:w="1530" w:type="dxa"/>
            <w:vMerge w:val="restart"/>
            <w:tcBorders>
              <w:top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lastRenderedPageBreak/>
              <w:t>Intra-particle diffusion</w:t>
            </w:r>
          </w:p>
        </w:tc>
        <w:tc>
          <w:tcPr>
            <w:tcW w:w="1857" w:type="dxa"/>
            <w:tcBorders>
              <w:top w:val="single" w:sz="12" w:space="0" w:color="auto"/>
              <w:bottom w:val="nil"/>
            </w:tcBorders>
            <w:vAlign w:val="bottom"/>
          </w:tcPr>
          <w:p w:rsidR="00B02C44" w:rsidRPr="009A327C" w:rsidRDefault="00B02C44" w:rsidP="008023C6">
            <w:pPr>
              <w:spacing w:before="120" w:line="360" w:lineRule="auto"/>
              <w:rPr>
                <w:rFonts w:ascii="Times New Roman" w:hAnsi="Times New Roman" w:cs="Times New Roman"/>
                <w:sz w:val="24"/>
                <w:szCs w:val="24"/>
              </w:rPr>
            </w:pPr>
            <w:proofErr w:type="spellStart"/>
            <w:r w:rsidRPr="009A327C">
              <w:rPr>
                <w:rFonts w:ascii="Times New Roman" w:hAnsi="Times New Roman" w:cs="Times New Roman"/>
                <w:i/>
                <w:iCs/>
                <w:sz w:val="24"/>
                <w:szCs w:val="24"/>
              </w:rPr>
              <w:t>C</w:t>
            </w:r>
            <w:r w:rsidRPr="009A327C">
              <w:rPr>
                <w:rFonts w:ascii="Times New Roman" w:hAnsi="Times New Roman" w:cs="Times New Roman"/>
                <w:sz w:val="24"/>
                <w:szCs w:val="24"/>
                <w:vertAlign w:val="subscript"/>
              </w:rPr>
              <w:t>i</w:t>
            </w:r>
            <w:proofErr w:type="spellEnd"/>
          </w:p>
        </w:tc>
        <w:tc>
          <w:tcPr>
            <w:tcW w:w="1473" w:type="dxa"/>
            <w:tcBorders>
              <w:top w:val="single" w:sz="12" w:space="0" w:color="auto"/>
              <w:bottom w:val="nil"/>
            </w:tcBorders>
            <w:vAlign w:val="bottom"/>
          </w:tcPr>
          <w:p w:rsidR="00B02C44" w:rsidRPr="009A327C" w:rsidRDefault="00B02C44" w:rsidP="008023C6">
            <w:pPr>
              <w:spacing w:before="120" w:line="360" w:lineRule="auto"/>
              <w:rPr>
                <w:rFonts w:ascii="Times New Roman" w:hAnsi="Times New Roman" w:cs="Times New Roman"/>
                <w:sz w:val="24"/>
                <w:szCs w:val="24"/>
              </w:rPr>
            </w:pPr>
            <w:r w:rsidRPr="009A327C">
              <w:rPr>
                <w:rFonts w:ascii="Times New Roman" w:hAnsi="Times New Roman" w:cs="Times New Roman"/>
                <w:sz w:val="24"/>
                <w:szCs w:val="24"/>
              </w:rPr>
              <w:t>305.40</w:t>
            </w:r>
          </w:p>
        </w:tc>
        <w:tc>
          <w:tcPr>
            <w:tcW w:w="1350" w:type="dxa"/>
            <w:tcBorders>
              <w:top w:val="single" w:sz="12" w:space="0" w:color="auto"/>
              <w:bottom w:val="nil"/>
            </w:tcBorders>
            <w:vAlign w:val="bottom"/>
          </w:tcPr>
          <w:p w:rsidR="00B02C44" w:rsidRPr="009A327C" w:rsidRDefault="00B02C44" w:rsidP="008023C6">
            <w:pPr>
              <w:spacing w:before="120" w:line="360" w:lineRule="auto"/>
              <w:rPr>
                <w:rFonts w:ascii="Times New Roman" w:hAnsi="Times New Roman" w:cs="Times New Roman"/>
                <w:sz w:val="24"/>
                <w:szCs w:val="24"/>
              </w:rPr>
            </w:pPr>
            <w:r w:rsidRPr="009A327C">
              <w:rPr>
                <w:rFonts w:ascii="Times New Roman" w:hAnsi="Times New Roman" w:cs="Times New Roman"/>
                <w:sz w:val="24"/>
                <w:szCs w:val="24"/>
              </w:rPr>
              <w:t>270.32</w:t>
            </w:r>
          </w:p>
        </w:tc>
      </w:tr>
      <w:tr w:rsidR="00B02C44" w:rsidRPr="009A327C" w:rsidTr="008023C6">
        <w:trPr>
          <w:trHeight w:val="143"/>
        </w:trPr>
        <w:tc>
          <w:tcPr>
            <w:tcW w:w="1530" w:type="dxa"/>
            <w:vMerge/>
            <w:vAlign w:val="center"/>
          </w:tcPr>
          <w:p w:rsidR="00B02C44" w:rsidRPr="009A327C" w:rsidRDefault="00B02C44" w:rsidP="008023C6">
            <w:pPr>
              <w:spacing w:line="360" w:lineRule="auto"/>
              <w:jc w:val="center"/>
              <w:rPr>
                <w:rFonts w:ascii="Times New Roman" w:hAnsi="Times New Roman" w:cs="Times New Roman"/>
                <w:sz w:val="24"/>
                <w:szCs w:val="24"/>
              </w:rPr>
            </w:pPr>
          </w:p>
        </w:tc>
        <w:tc>
          <w:tcPr>
            <w:tcW w:w="1857"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proofErr w:type="spellStart"/>
            <w:r w:rsidRPr="009A327C">
              <w:rPr>
                <w:rFonts w:ascii="Times New Roman" w:hAnsi="Times New Roman" w:cs="Times New Roman"/>
                <w:i/>
                <w:iCs/>
                <w:sz w:val="24"/>
                <w:szCs w:val="24"/>
              </w:rPr>
              <w:t>k</w:t>
            </w:r>
            <w:r w:rsidRPr="009A327C">
              <w:rPr>
                <w:rFonts w:ascii="Times New Roman" w:hAnsi="Times New Roman" w:cs="Times New Roman"/>
                <w:sz w:val="24"/>
                <w:szCs w:val="24"/>
                <w:vertAlign w:val="subscript"/>
              </w:rPr>
              <w:t>i</w:t>
            </w:r>
            <w:proofErr w:type="spellEnd"/>
            <w:r w:rsidRPr="009A327C">
              <w:rPr>
                <w:rFonts w:ascii="Times New Roman" w:hAnsi="Times New Roman" w:cs="Times New Roman"/>
                <w:sz w:val="24"/>
                <w:szCs w:val="24"/>
                <w:vertAlign w:val="subscript"/>
              </w:rPr>
              <w:t xml:space="preserve"> </w:t>
            </w:r>
            <w:r w:rsidRPr="009A327C">
              <w:rPr>
                <w:rFonts w:ascii="Times New Roman" w:hAnsi="Times New Roman" w:cs="Times New Roman"/>
                <w:sz w:val="24"/>
                <w:szCs w:val="24"/>
              </w:rPr>
              <w:t>/ mg min</w:t>
            </w:r>
            <w:r w:rsidRPr="009A327C">
              <w:rPr>
                <w:rFonts w:ascii="Times New Roman" w:hAnsi="Times New Roman" w:cs="Times New Roman"/>
                <w:sz w:val="24"/>
                <w:szCs w:val="24"/>
                <w:vertAlign w:val="superscript"/>
              </w:rPr>
              <w:t>-1/2</w:t>
            </w:r>
            <w:r w:rsidRPr="009A327C">
              <w:rPr>
                <w:rFonts w:ascii="Times New Roman" w:hAnsi="Times New Roman" w:cs="Times New Roman"/>
                <w:sz w:val="24"/>
                <w:szCs w:val="24"/>
              </w:rPr>
              <w:t xml:space="preserve"> g</w:t>
            </w:r>
            <w:r w:rsidRPr="009A327C">
              <w:rPr>
                <w:rFonts w:ascii="Times New Roman" w:hAnsi="Times New Roman" w:cs="Times New Roman"/>
                <w:sz w:val="24"/>
                <w:szCs w:val="24"/>
                <w:vertAlign w:val="superscript"/>
              </w:rPr>
              <w:t>-1</w:t>
            </w:r>
          </w:p>
        </w:tc>
        <w:tc>
          <w:tcPr>
            <w:tcW w:w="1473"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3.755</w:t>
            </w:r>
          </w:p>
        </w:tc>
        <w:tc>
          <w:tcPr>
            <w:tcW w:w="1350" w:type="dxa"/>
            <w:tcBorders>
              <w:top w:val="nil"/>
              <w:bottom w:val="nil"/>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3.874</w:t>
            </w:r>
          </w:p>
        </w:tc>
      </w:tr>
      <w:tr w:rsidR="00B02C44" w:rsidRPr="009A327C" w:rsidTr="008023C6">
        <w:trPr>
          <w:trHeight w:val="143"/>
        </w:trPr>
        <w:tc>
          <w:tcPr>
            <w:tcW w:w="1530" w:type="dxa"/>
            <w:vMerge/>
            <w:tcBorders>
              <w:bottom w:val="single" w:sz="12" w:space="0" w:color="auto"/>
            </w:tcBorders>
            <w:vAlign w:val="center"/>
          </w:tcPr>
          <w:p w:rsidR="00B02C44" w:rsidRPr="009A327C" w:rsidRDefault="00B02C44" w:rsidP="008023C6">
            <w:pPr>
              <w:spacing w:line="360" w:lineRule="auto"/>
              <w:jc w:val="center"/>
              <w:rPr>
                <w:rFonts w:ascii="Times New Roman" w:hAnsi="Times New Roman" w:cs="Times New Roman"/>
                <w:sz w:val="24"/>
                <w:szCs w:val="24"/>
              </w:rPr>
            </w:pPr>
          </w:p>
        </w:tc>
        <w:tc>
          <w:tcPr>
            <w:tcW w:w="1857"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i/>
                <w:iCs/>
                <w:sz w:val="24"/>
                <w:szCs w:val="24"/>
              </w:rPr>
              <w:t>R</w:t>
            </w:r>
            <w:r w:rsidRPr="009A327C">
              <w:rPr>
                <w:rFonts w:ascii="Times New Roman" w:hAnsi="Times New Roman" w:cs="Times New Roman"/>
                <w:sz w:val="24"/>
                <w:szCs w:val="24"/>
                <w:vertAlign w:val="superscript"/>
              </w:rPr>
              <w:t>2</w:t>
            </w:r>
          </w:p>
        </w:tc>
        <w:tc>
          <w:tcPr>
            <w:tcW w:w="1473"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0.9561</w:t>
            </w:r>
          </w:p>
        </w:tc>
        <w:tc>
          <w:tcPr>
            <w:tcW w:w="1350" w:type="dxa"/>
            <w:tcBorders>
              <w:top w:val="nil"/>
              <w:bottom w:val="single" w:sz="12" w:space="0" w:color="auto"/>
            </w:tcBorders>
            <w:vAlign w:val="center"/>
          </w:tcPr>
          <w:p w:rsidR="00B02C44" w:rsidRPr="009A327C" w:rsidRDefault="00B02C44" w:rsidP="008023C6">
            <w:pPr>
              <w:spacing w:line="360" w:lineRule="auto"/>
              <w:rPr>
                <w:rFonts w:ascii="Times New Roman" w:hAnsi="Times New Roman" w:cs="Times New Roman"/>
                <w:sz w:val="24"/>
                <w:szCs w:val="24"/>
              </w:rPr>
            </w:pPr>
            <w:r w:rsidRPr="009A327C">
              <w:rPr>
                <w:rFonts w:ascii="Times New Roman" w:hAnsi="Times New Roman" w:cs="Times New Roman"/>
                <w:sz w:val="24"/>
                <w:szCs w:val="24"/>
              </w:rPr>
              <w:t>0.9480</w:t>
            </w:r>
          </w:p>
        </w:tc>
      </w:tr>
    </w:tbl>
    <w:p w:rsidR="00B02C44" w:rsidRPr="009A327C" w:rsidRDefault="00B02C44" w:rsidP="00B02C44">
      <w:pPr>
        <w:spacing w:after="0" w:line="360" w:lineRule="auto"/>
        <w:jc w:val="both"/>
        <w:rPr>
          <w:rFonts w:ascii="Times New Roman" w:hAnsi="Times New Roman" w:cs="Times New Roman"/>
          <w:sz w:val="24"/>
          <w:szCs w:val="24"/>
          <w:lang w:bidi="fa-IR"/>
        </w:rPr>
      </w:pPr>
    </w:p>
    <w:p w:rsidR="006C24A8" w:rsidRPr="009A327C" w:rsidRDefault="006C24A8" w:rsidP="00C37787">
      <w:pPr>
        <w:spacing w:after="0" w:line="360" w:lineRule="auto"/>
        <w:jc w:val="both"/>
        <w:rPr>
          <w:rFonts w:ascii="Times New Roman" w:eastAsia="Calibri" w:hAnsi="Times New Roman" w:cs="Times New Roman"/>
          <w:i/>
          <w:iCs/>
          <w:sz w:val="24"/>
          <w:szCs w:val="24"/>
        </w:rPr>
      </w:pPr>
      <w:r w:rsidRPr="009A327C">
        <w:rPr>
          <w:rFonts w:ascii="Times New Roman" w:eastAsia="Calibri" w:hAnsi="Times New Roman" w:cs="Times New Roman"/>
          <w:i/>
          <w:iCs/>
          <w:sz w:val="24"/>
          <w:szCs w:val="24"/>
        </w:rPr>
        <w:t xml:space="preserve">Adsorption thermodynamics </w:t>
      </w:r>
    </w:p>
    <w:p w:rsidR="008324F5" w:rsidRPr="009A327C" w:rsidRDefault="00E04B51" w:rsidP="00573CD2">
      <w:pPr>
        <w:spacing w:after="0" w:line="360" w:lineRule="auto"/>
        <w:ind w:firstLine="720"/>
        <w:jc w:val="both"/>
        <w:rPr>
          <w:rFonts w:ascii="Times New Roman" w:hAnsi="Times New Roman" w:cs="Times New Roman"/>
          <w:sz w:val="24"/>
          <w:szCs w:val="24"/>
        </w:rPr>
      </w:pPr>
      <w:r w:rsidRPr="009A327C">
        <w:rPr>
          <w:rFonts w:ascii="Times New Roman" w:hAnsi="Times New Roman" w:cs="Times New Roman"/>
          <w:sz w:val="24"/>
          <w:szCs w:val="24"/>
        </w:rPr>
        <w:t>The thermodynamic behaviors for simultaneous adsorption of BY13 and BR46 on N</w:t>
      </w:r>
      <w:r w:rsidR="00AD21B2" w:rsidRPr="009A327C">
        <w:rPr>
          <w:rFonts w:ascii="Times New Roman" w:hAnsi="Times New Roman" w:cs="Times New Roman"/>
          <w:sz w:val="24"/>
          <w:szCs w:val="24"/>
        </w:rPr>
        <w:t>O</w:t>
      </w:r>
      <w:r w:rsidRPr="009A327C">
        <w:rPr>
          <w:rFonts w:ascii="Times New Roman" w:hAnsi="Times New Roman" w:cs="Times New Roman"/>
          <w:sz w:val="24"/>
          <w:szCs w:val="24"/>
        </w:rPr>
        <w:t xml:space="preserve">AC were further </w:t>
      </w:r>
      <w:r w:rsidR="00AD21B2" w:rsidRPr="009A327C">
        <w:rPr>
          <w:rFonts w:ascii="Times New Roman" w:hAnsi="Times New Roman" w:cs="Times New Roman"/>
          <w:sz w:val="24"/>
          <w:szCs w:val="24"/>
        </w:rPr>
        <w:t>investigated in the temperature</w:t>
      </w:r>
      <w:r w:rsidRPr="009A327C">
        <w:rPr>
          <w:rFonts w:ascii="Times New Roman" w:hAnsi="Times New Roman" w:cs="Times New Roman"/>
          <w:sz w:val="24"/>
          <w:szCs w:val="24"/>
        </w:rPr>
        <w:t xml:space="preserve"> range</w:t>
      </w:r>
      <w:r w:rsidR="00AD21B2" w:rsidRPr="009A327C">
        <w:rPr>
          <w:rFonts w:ascii="Times New Roman" w:hAnsi="Times New Roman" w:cs="Times New Roman"/>
          <w:sz w:val="24"/>
          <w:szCs w:val="24"/>
        </w:rPr>
        <w:t>s</w:t>
      </w:r>
      <w:r w:rsidRPr="009A327C">
        <w:rPr>
          <w:rFonts w:ascii="Times New Roman" w:hAnsi="Times New Roman" w:cs="Times New Roman"/>
          <w:sz w:val="24"/>
          <w:szCs w:val="24"/>
        </w:rPr>
        <w:t xml:space="preserve"> of </w:t>
      </w:r>
      <w:r w:rsidR="006F467C" w:rsidRPr="009A327C">
        <w:rPr>
          <w:rFonts w:ascii="Times New Roman" w:hAnsi="Times New Roman" w:cs="Times New Roman"/>
          <w:sz w:val="24"/>
          <w:szCs w:val="24"/>
        </w:rPr>
        <w:t>15-55</w:t>
      </w:r>
      <w:r w:rsidRPr="009A327C">
        <w:rPr>
          <w:rFonts w:ascii="Times New Roman" w:hAnsi="Times New Roman" w:cs="Times New Roman"/>
          <w:sz w:val="24"/>
          <w:szCs w:val="24"/>
        </w:rPr>
        <w:t xml:space="preserve"> </w:t>
      </w:r>
      <w:r w:rsidR="006F467C" w:rsidRPr="009A327C">
        <w:rPr>
          <w:rFonts w:ascii="Times New Roman" w:hAnsi="Times New Roman" w:cs="Times New Roman"/>
          <w:sz w:val="24"/>
          <w:szCs w:val="24"/>
        </w:rPr>
        <w:t>ºC</w:t>
      </w:r>
      <w:r w:rsidRPr="009A327C">
        <w:rPr>
          <w:rFonts w:ascii="Times New Roman" w:hAnsi="Times New Roman" w:cs="Times New Roman"/>
          <w:sz w:val="24"/>
          <w:szCs w:val="24"/>
        </w:rPr>
        <w:t xml:space="preserve">, according to the procedure given in </w:t>
      </w:r>
      <w:r w:rsidR="000463D0" w:rsidRPr="009A327C">
        <w:rPr>
          <w:rFonts w:ascii="Times New Roman" w:hAnsi="Times New Roman" w:cs="Times New Roman"/>
          <w:sz w:val="24"/>
          <w:szCs w:val="24"/>
        </w:rPr>
        <w:t xml:space="preserve">the </w:t>
      </w:r>
      <w:r w:rsidR="000463D0" w:rsidRPr="009A327C">
        <w:rPr>
          <w:rFonts w:ascii="Times New Roman" w:hAnsi="Times New Roman" w:cs="Times New Roman"/>
          <w:sz w:val="24"/>
          <w:szCs w:val="24"/>
          <w:lang w:bidi="fa-IR"/>
        </w:rPr>
        <w:t>Experimental Section</w:t>
      </w:r>
      <w:r w:rsidRPr="009A327C">
        <w:rPr>
          <w:rFonts w:ascii="Times New Roman" w:hAnsi="Times New Roman" w:cs="Times New Roman"/>
          <w:sz w:val="24"/>
          <w:szCs w:val="24"/>
        </w:rPr>
        <w:t>.</w:t>
      </w:r>
      <w:r w:rsidRPr="009A327C">
        <w:rPr>
          <w:rFonts w:ascii="AdvTimes" w:hAnsi="AdvTimes" w:cs="AdvTimes"/>
          <w:sz w:val="18"/>
          <w:szCs w:val="18"/>
        </w:rPr>
        <w:t xml:space="preserve"> </w:t>
      </w:r>
      <w:r w:rsidRPr="009A327C">
        <w:rPr>
          <w:rFonts w:ascii="Times New Roman" w:hAnsi="Times New Roman" w:cs="Times New Roman"/>
          <w:sz w:val="24"/>
          <w:szCs w:val="24"/>
        </w:rPr>
        <w:t>The thermodynamic</w:t>
      </w:r>
      <w:r w:rsidRPr="009A327C">
        <w:rPr>
          <w:rFonts w:ascii="AdvTimes" w:hAnsi="AdvTimes" w:cs="AdvTimes"/>
          <w:sz w:val="18"/>
          <w:szCs w:val="18"/>
        </w:rPr>
        <w:t xml:space="preserve"> </w:t>
      </w:r>
      <w:r w:rsidRPr="009A327C">
        <w:rPr>
          <w:rFonts w:ascii="Times New Roman" w:hAnsi="Times New Roman" w:cs="Times New Roman"/>
          <w:sz w:val="24"/>
          <w:szCs w:val="24"/>
        </w:rPr>
        <w:t>parameters such as Gibbs free energy change (Δ</w:t>
      </w:r>
      <w:r w:rsidRPr="009A327C">
        <w:rPr>
          <w:rFonts w:ascii="Times New Roman" w:hAnsi="Times New Roman" w:cs="Times New Roman"/>
          <w:i/>
          <w:iCs/>
          <w:sz w:val="24"/>
          <w:szCs w:val="24"/>
        </w:rPr>
        <w:t>G</w:t>
      </w:r>
      <w:r w:rsidRPr="009A327C">
        <w:rPr>
          <w:rFonts w:ascii="Times New Roman" w:hAnsi="Times New Roman" w:cs="Times New Roman"/>
          <w:sz w:val="24"/>
          <w:szCs w:val="24"/>
          <w:vertAlign w:val="superscript"/>
        </w:rPr>
        <w:t>0</w:t>
      </w:r>
      <w:r w:rsidRPr="009A327C">
        <w:rPr>
          <w:rFonts w:ascii="Times New Roman" w:hAnsi="Times New Roman" w:cs="Times New Roman"/>
          <w:sz w:val="24"/>
          <w:szCs w:val="24"/>
        </w:rPr>
        <w:t>), enthalpy (Δ</w:t>
      </w:r>
      <w:r w:rsidRPr="009A327C">
        <w:rPr>
          <w:rFonts w:ascii="Times New Roman" w:hAnsi="Times New Roman" w:cs="Times New Roman"/>
          <w:i/>
          <w:iCs/>
          <w:sz w:val="24"/>
          <w:szCs w:val="24"/>
        </w:rPr>
        <w:t>H</w:t>
      </w:r>
      <w:r w:rsidRPr="009A327C">
        <w:rPr>
          <w:rFonts w:ascii="Times New Roman" w:hAnsi="Times New Roman" w:cs="Times New Roman"/>
          <w:sz w:val="24"/>
          <w:szCs w:val="24"/>
          <w:vertAlign w:val="superscript"/>
        </w:rPr>
        <w:t>0</w:t>
      </w:r>
      <w:r w:rsidRPr="009A327C">
        <w:rPr>
          <w:rFonts w:ascii="Times New Roman" w:hAnsi="Times New Roman" w:cs="Times New Roman"/>
          <w:sz w:val="24"/>
          <w:szCs w:val="24"/>
        </w:rPr>
        <w:t>) and entropy (Δ</w:t>
      </w:r>
      <w:r w:rsidRPr="009A327C">
        <w:rPr>
          <w:rFonts w:ascii="Times New Roman" w:hAnsi="Times New Roman" w:cs="Times New Roman"/>
          <w:i/>
          <w:iCs/>
          <w:sz w:val="24"/>
          <w:szCs w:val="24"/>
        </w:rPr>
        <w:t>S</w:t>
      </w:r>
      <w:r w:rsidRPr="009A327C">
        <w:rPr>
          <w:rFonts w:ascii="Times New Roman" w:hAnsi="Times New Roman" w:cs="Times New Roman"/>
          <w:sz w:val="24"/>
          <w:szCs w:val="24"/>
          <w:vertAlign w:val="superscript"/>
        </w:rPr>
        <w:t>0</w:t>
      </w:r>
      <w:r w:rsidRPr="009A327C">
        <w:rPr>
          <w:rFonts w:ascii="Times New Roman" w:hAnsi="Times New Roman" w:cs="Times New Roman"/>
          <w:sz w:val="24"/>
          <w:szCs w:val="24"/>
        </w:rPr>
        <w:t>) were calculated using the following equations</w:t>
      </w:r>
      <w:r w:rsidR="00FF31B1" w:rsidRPr="009A327C">
        <w:rPr>
          <w:rFonts w:ascii="Times New Roman" w:hAnsi="Times New Roman" w:cs="Times New Roman"/>
          <w:sz w:val="24"/>
          <w:szCs w:val="24"/>
        </w:rPr>
        <w:t xml:space="preserve"> </w:t>
      </w:r>
      <w:hyperlink w:anchor="_ENREF_19" w:tooltip="Ahmad, 2014 #109" w:history="1">
        <w:r w:rsidR="00573CD2" w:rsidRPr="009A327C">
          <w:rPr>
            <w:rFonts w:ascii="Times New Roman" w:hAnsi="Times New Roman" w:cs="Times New Roman"/>
            <w:sz w:val="24"/>
            <w:szCs w:val="24"/>
          </w:rPr>
          <w:fldChar w:fldCharType="begin"/>
        </w:r>
        <w:r w:rsidR="00573CD2" w:rsidRPr="009A327C">
          <w:rPr>
            <w:rFonts w:ascii="Times New Roman" w:hAnsi="Times New Roman" w:cs="Times New Roman"/>
            <w:sz w:val="24"/>
            <w:szCs w:val="24"/>
          </w:rPr>
          <w:instrText xml:space="preserve"> ADDIN EN.CITE &lt;EndNote&gt;&lt;Cite&gt;&lt;Author&gt;Ahmad&lt;/Author&gt;&lt;Year&gt;2014&lt;/Year&gt;&lt;RecNum&gt;109&lt;/RecNum&gt;&lt;DisplayText&gt;&lt;style face="superscript" font="Times New Roman" size="12"&gt;19&lt;/style&gt;&lt;/DisplayText&gt;&lt;record&gt;&lt;rec-number&gt;109&lt;/rec-number&gt;&lt;foreign-keys&gt;&lt;key app="EN" db-id="frsr5sd0eewzr7etr5rxtpa9pze9xfa2a0ve"&gt;109&lt;/key&gt;&lt;/foreign-keys&gt;&lt;ref-type name="Journal Article"&gt;17&lt;/ref-type&gt;&lt;contributors&gt;&lt;authors&gt;&lt;author&gt;Ahmad, Mohd Azmier&lt;/author&gt;&lt;author&gt;Puad, Nur Azreen Ahmad&lt;/author&gt;&lt;author&gt;Bello, Olugbenga Solomon&lt;/author&gt;&lt;/authors&gt;&lt;/contributors&gt;&lt;titles&gt;&lt;title&gt;Kinetic, equilibrium and thermodynamic studies of synthetic dye removal using pomegranate peel activated carbon prepared by microwave-induced KOH activation&lt;/title&gt;&lt;secondary-title&gt;Water Resources and Industry&lt;/secondary-title&gt;&lt;/titles&gt;&lt;periodical&gt;&lt;full-title&gt;Water Resources and Industry&lt;/full-title&gt;&lt;abbr-1&gt;Water Resour. Ind.&lt;/abbr-1&gt;&lt;abbr-2&gt;Water Resour Ind&lt;/abbr-2&gt;&lt;/periodical&gt;&lt;pages&gt;18-35&lt;/pages&gt;&lt;volume&gt;6&lt;/volume&gt;&lt;dates&gt;&lt;year&gt;2014&lt;/year&gt;&lt;/dates&gt;&lt;isbn&gt;2212-3717&lt;/isbn&gt;&lt;urls&gt;&lt;/urls&gt;&lt;/record&gt;&lt;/Cite&gt;&lt;/EndNote&gt;</w:instrText>
        </w:r>
        <w:r w:rsidR="00573CD2" w:rsidRPr="009A327C">
          <w:rPr>
            <w:rFonts w:ascii="Times New Roman" w:hAnsi="Times New Roman" w:cs="Times New Roman"/>
            <w:sz w:val="24"/>
            <w:szCs w:val="24"/>
          </w:rPr>
          <w:fldChar w:fldCharType="separate"/>
        </w:r>
        <w:r w:rsidR="00573CD2" w:rsidRPr="009A327C">
          <w:rPr>
            <w:rFonts w:ascii="Times New Roman" w:hAnsi="Times New Roman" w:cs="Times New Roman"/>
            <w:noProof/>
            <w:sz w:val="24"/>
            <w:szCs w:val="24"/>
            <w:vertAlign w:val="superscript"/>
          </w:rPr>
          <w:t>19</w:t>
        </w:r>
        <w:r w:rsidR="00573CD2" w:rsidRPr="009A327C">
          <w:rPr>
            <w:rFonts w:ascii="Times New Roman" w:hAnsi="Times New Roman" w:cs="Times New Roman"/>
            <w:sz w:val="24"/>
            <w:szCs w:val="24"/>
          </w:rPr>
          <w:fldChar w:fldCharType="end"/>
        </w:r>
      </w:hyperlink>
      <w:r w:rsidRPr="009A327C">
        <w:rPr>
          <w:rFonts w:ascii="Times New Roman" w:hAnsi="Times New Roman" w:cs="Times New Roman"/>
          <w:sz w:val="24"/>
          <w:szCs w:val="24"/>
        </w:rPr>
        <w:t>:</w:t>
      </w:r>
    </w:p>
    <w:p w:rsidR="00E04B51" w:rsidRPr="009A327C" w:rsidRDefault="000463D0" w:rsidP="00C37787">
      <w:pPr>
        <w:autoSpaceDE w:val="0"/>
        <w:autoSpaceDN w:val="0"/>
        <w:adjustRightInd w:val="0"/>
        <w:spacing w:after="0" w:line="360" w:lineRule="auto"/>
        <w:rPr>
          <w:rFonts w:ascii="Times New Roman" w:eastAsia="Calibri" w:hAnsi="Times New Roman" w:cs="Times New Roman"/>
          <w:sz w:val="24"/>
          <w:szCs w:val="24"/>
        </w:rPr>
      </w:pPr>
      <w:r w:rsidRPr="009A327C">
        <w:rPr>
          <w:rFonts w:ascii="Times New Roman" w:hAnsi="Times New Roman" w:cs="Times New Roman"/>
          <w:position w:val="-20"/>
          <w:sz w:val="24"/>
          <w:szCs w:val="24"/>
          <w:lang w:bidi="fa-IR"/>
        </w:rPr>
        <w:object w:dxaOrig="1800" w:dyaOrig="460">
          <v:shape id="_x0000_i1037" type="#_x0000_t75" style="width:90pt;height:22.5pt" o:ole="">
            <v:imagedata r:id="rId38" o:title=""/>
          </v:shape>
          <o:OLEObject Type="Embed" ProgID="Equation.3" ShapeID="_x0000_i1037" DrawAspect="Content" ObjectID="_1569776679" r:id="rId39"/>
        </w:object>
      </w:r>
      <w:r w:rsidR="00E04B51" w:rsidRPr="009A327C">
        <w:rPr>
          <w:rFonts w:ascii="Times New Roman" w:eastAsia="Calibri" w:hAnsi="Times New Roman" w:cs="Times New Roman"/>
          <w:sz w:val="24"/>
          <w:szCs w:val="24"/>
        </w:rPr>
        <w:t xml:space="preserve">                          (</w:t>
      </w:r>
      <w:r w:rsidR="00146DEC" w:rsidRPr="009A327C">
        <w:rPr>
          <w:rFonts w:ascii="Times New Roman" w:eastAsia="Calibri" w:hAnsi="Times New Roman" w:cs="Times New Roman"/>
          <w:sz w:val="24"/>
          <w:szCs w:val="24"/>
        </w:rPr>
        <w:t>13</w:t>
      </w:r>
      <w:r w:rsidR="00E04B51" w:rsidRPr="009A327C">
        <w:rPr>
          <w:rFonts w:ascii="Times New Roman" w:eastAsia="Calibri" w:hAnsi="Times New Roman" w:cs="Times New Roman"/>
          <w:sz w:val="24"/>
          <w:szCs w:val="24"/>
        </w:rPr>
        <w:t>)</w:t>
      </w:r>
    </w:p>
    <w:p w:rsidR="00E04B51" w:rsidRPr="009A327C" w:rsidRDefault="000E7A22" w:rsidP="00C37787">
      <w:pPr>
        <w:autoSpaceDE w:val="0"/>
        <w:autoSpaceDN w:val="0"/>
        <w:adjustRightInd w:val="0"/>
        <w:spacing w:after="0" w:line="360" w:lineRule="auto"/>
        <w:rPr>
          <w:rFonts w:ascii="Times New Roman" w:eastAsia="Calibri" w:hAnsi="Times New Roman" w:cs="Times New Roman"/>
          <w:sz w:val="24"/>
          <w:szCs w:val="24"/>
        </w:rPr>
      </w:pPr>
      <w:r w:rsidRPr="009A327C">
        <w:rPr>
          <w:rFonts w:ascii="Times New Roman" w:eastAsia="Calibri" w:hAnsi="Times New Roman" w:cs="Times New Roman"/>
          <w:position w:val="-24"/>
          <w:sz w:val="24"/>
          <w:szCs w:val="24"/>
          <w:lang w:bidi="fa-IR"/>
        </w:rPr>
        <w:object w:dxaOrig="2020" w:dyaOrig="660">
          <v:shape id="_x0000_i1038" type="#_x0000_t75" style="width:99.75pt;height:32.25pt" o:ole="">
            <v:imagedata r:id="rId40" o:title=""/>
          </v:shape>
          <o:OLEObject Type="Embed" ProgID="Equation.3" ShapeID="_x0000_i1038" DrawAspect="Content" ObjectID="_1569776680" r:id="rId41"/>
        </w:object>
      </w:r>
      <w:r w:rsidR="00E04B51" w:rsidRPr="009A327C">
        <w:rPr>
          <w:rFonts w:ascii="Times New Roman" w:eastAsia="Calibri" w:hAnsi="Times New Roman" w:cs="Times New Roman"/>
          <w:position w:val="-24"/>
          <w:sz w:val="24"/>
          <w:szCs w:val="24"/>
          <w:lang w:bidi="fa-IR"/>
        </w:rPr>
        <w:t xml:space="preserve">                       </w:t>
      </w:r>
      <w:r w:rsidR="00E04B51" w:rsidRPr="009A327C">
        <w:rPr>
          <w:rFonts w:ascii="Times New Roman" w:eastAsia="Calibri" w:hAnsi="Times New Roman" w:cs="Times New Roman"/>
          <w:sz w:val="24"/>
          <w:szCs w:val="24"/>
        </w:rPr>
        <w:t>(</w:t>
      </w:r>
      <w:r w:rsidR="00146DEC" w:rsidRPr="009A327C">
        <w:rPr>
          <w:rFonts w:ascii="Times New Roman" w:eastAsia="Calibri" w:hAnsi="Times New Roman" w:cs="Times New Roman"/>
          <w:sz w:val="24"/>
          <w:szCs w:val="24"/>
        </w:rPr>
        <w:t>14</w:t>
      </w:r>
      <w:r w:rsidR="00E04B51" w:rsidRPr="009A327C">
        <w:rPr>
          <w:rFonts w:ascii="Times New Roman" w:eastAsia="Calibri" w:hAnsi="Times New Roman" w:cs="Times New Roman"/>
          <w:sz w:val="24"/>
          <w:szCs w:val="24"/>
        </w:rPr>
        <w:t>)</w:t>
      </w:r>
    </w:p>
    <w:p w:rsidR="00AA56DB" w:rsidRPr="009A327C" w:rsidRDefault="00AA56DB" w:rsidP="00AA56DB">
      <w:pPr>
        <w:autoSpaceDE w:val="0"/>
        <w:autoSpaceDN w:val="0"/>
        <w:adjustRightInd w:val="0"/>
        <w:spacing w:after="0" w:line="360" w:lineRule="auto"/>
        <w:ind w:firstLine="720"/>
        <w:jc w:val="both"/>
        <w:rPr>
          <w:rFonts w:ascii="AdvTimes" w:hAnsi="AdvTimes" w:cs="AdvTimes"/>
          <w:sz w:val="18"/>
          <w:szCs w:val="18"/>
        </w:rPr>
      </w:pPr>
      <w:proofErr w:type="gramStart"/>
      <w:r w:rsidRPr="009A327C">
        <w:rPr>
          <w:rFonts w:ascii="Times New Roman" w:eastAsia="Times New Roman" w:hAnsi="Times New Roman" w:cs="Times New Roman"/>
          <w:sz w:val="24"/>
          <w:szCs w:val="24"/>
        </w:rPr>
        <w:t xml:space="preserve">Where </w:t>
      </w:r>
      <w:r w:rsidRPr="009A327C">
        <w:rPr>
          <w:rFonts w:ascii="Times New Roman" w:eastAsia="Times New Roman" w:hAnsi="Times New Roman" w:cs="Times New Roman"/>
          <w:i/>
          <w:iCs/>
          <w:sz w:val="24"/>
          <w:szCs w:val="24"/>
        </w:rPr>
        <w:t>R</w:t>
      </w:r>
      <w:r w:rsidRPr="009A327C">
        <w:rPr>
          <w:rFonts w:ascii="Times New Roman" w:eastAsia="Times New Roman" w:hAnsi="Times New Roman" w:cs="Times New Roman"/>
          <w:sz w:val="24"/>
          <w:szCs w:val="24"/>
        </w:rPr>
        <w:t xml:space="preserve"> is the ideal gas constant (8.314 J mol</w:t>
      </w:r>
      <w:r w:rsidRPr="009A327C">
        <w:rPr>
          <w:rFonts w:ascii="Times New Roman" w:eastAsia="Times New Roman" w:hAnsi="Times New Roman" w:cs="Times New Roman"/>
          <w:sz w:val="24"/>
          <w:szCs w:val="24"/>
          <w:vertAlign w:val="superscript"/>
        </w:rPr>
        <w:t>-1</w:t>
      </w:r>
      <w:r w:rsidRPr="009A327C">
        <w:rPr>
          <w:rFonts w:ascii="Times New Roman" w:eastAsia="Times New Roman" w:hAnsi="Times New Roman" w:cs="Times New Roman"/>
          <w:sz w:val="24"/>
          <w:szCs w:val="24"/>
        </w:rPr>
        <w:t xml:space="preserve"> K</w:t>
      </w:r>
      <w:r w:rsidRPr="009A327C">
        <w:rPr>
          <w:rFonts w:ascii="Times New Roman" w:eastAsia="Times New Roman" w:hAnsi="Times New Roman" w:cs="Times New Roman"/>
          <w:sz w:val="24"/>
          <w:szCs w:val="24"/>
          <w:vertAlign w:val="superscript"/>
        </w:rPr>
        <w:t>-1</w:t>
      </w:r>
      <w:r w:rsidRPr="009A327C">
        <w:rPr>
          <w:rFonts w:ascii="Times New Roman" w:eastAsia="Times New Roman" w:hAnsi="Times New Roman" w:cs="Times New Roman"/>
          <w:sz w:val="24"/>
          <w:szCs w:val="24"/>
        </w:rPr>
        <w:t xml:space="preserve">), </w:t>
      </w:r>
      <w:r w:rsidRPr="009A327C">
        <w:rPr>
          <w:rFonts w:ascii="Times New Roman" w:eastAsia="Times New Roman" w:hAnsi="Times New Roman" w:cs="Times New Roman"/>
          <w:i/>
          <w:iCs/>
          <w:sz w:val="24"/>
          <w:szCs w:val="24"/>
        </w:rPr>
        <w:t>T</w:t>
      </w:r>
      <w:r w:rsidRPr="009A327C">
        <w:rPr>
          <w:rFonts w:ascii="Times New Roman" w:eastAsia="Times New Roman" w:hAnsi="Times New Roman" w:cs="Times New Roman"/>
          <w:sz w:val="24"/>
          <w:szCs w:val="24"/>
        </w:rPr>
        <w:t xml:space="preserve"> is the absolute temperature (K), and </w:t>
      </w:r>
      <w:proofErr w:type="spellStart"/>
      <w:r w:rsidRPr="009A327C">
        <w:rPr>
          <w:rFonts w:ascii="Times New Roman" w:eastAsia="Times New Roman" w:hAnsi="Times New Roman" w:cs="Times New Roman"/>
          <w:i/>
          <w:iCs/>
          <w:sz w:val="24"/>
          <w:szCs w:val="24"/>
        </w:rPr>
        <w:t>K</w:t>
      </w:r>
      <w:r w:rsidRPr="009A327C">
        <w:rPr>
          <w:rFonts w:ascii="Times New Roman" w:eastAsia="Times New Roman" w:hAnsi="Times New Roman" w:cs="Times New Roman"/>
          <w:i/>
          <w:iCs/>
          <w:sz w:val="24"/>
          <w:szCs w:val="24"/>
          <w:vertAlign w:val="subscript"/>
        </w:rPr>
        <w:t>c</w:t>
      </w:r>
      <w:proofErr w:type="spellEnd"/>
      <w:r w:rsidRPr="009A327C">
        <w:rPr>
          <w:rFonts w:ascii="Times New Roman" w:eastAsia="Times New Roman" w:hAnsi="Times New Roman" w:cs="Times New Roman"/>
          <w:sz w:val="24"/>
          <w:szCs w:val="24"/>
        </w:rPr>
        <w:t xml:space="preserve"> is </w:t>
      </w:r>
      <w:r w:rsidRPr="009A327C">
        <w:rPr>
          <w:rFonts w:ascii="Times New Roman" w:eastAsia="Gulliver" w:hAnsi="Times New Roman" w:cs="Times New Roman"/>
          <w:sz w:val="24"/>
          <w:szCs w:val="24"/>
        </w:rPr>
        <w:t xml:space="preserve">the thermodynamic equilibrium constant </w:t>
      </w:r>
      <w:r w:rsidRPr="009A327C">
        <w:rPr>
          <w:rFonts w:ascii="Times New Roman" w:eastAsia="Times New Roman" w:hAnsi="Times New Roman" w:cs="Times New Roman"/>
          <w:sz w:val="24"/>
          <w:szCs w:val="24"/>
        </w:rPr>
        <w:t>(</w:t>
      </w:r>
      <w:proofErr w:type="spellStart"/>
      <w:r w:rsidRPr="009A327C">
        <w:rPr>
          <w:rFonts w:ascii="Times New Roman" w:eastAsia="Times New Roman" w:hAnsi="Times New Roman" w:cs="Times New Roman"/>
          <w:i/>
          <w:iCs/>
          <w:sz w:val="24"/>
          <w:szCs w:val="24"/>
        </w:rPr>
        <w:t>q</w:t>
      </w:r>
      <w:r w:rsidRPr="009A327C">
        <w:rPr>
          <w:rFonts w:ascii="Times New Roman" w:eastAsia="Times New Roman" w:hAnsi="Times New Roman" w:cs="Times New Roman"/>
          <w:i/>
          <w:iCs/>
          <w:sz w:val="24"/>
          <w:szCs w:val="24"/>
          <w:vertAlign w:val="subscript"/>
        </w:rPr>
        <w:t>e</w:t>
      </w:r>
      <w:proofErr w:type="spellEnd"/>
      <w:r w:rsidRPr="009A327C">
        <w:rPr>
          <w:rFonts w:ascii="Times New Roman" w:eastAsia="Times New Roman" w:hAnsi="Times New Roman" w:cs="Times New Roman"/>
          <w:i/>
          <w:iCs/>
          <w:sz w:val="24"/>
          <w:szCs w:val="24"/>
        </w:rPr>
        <w:t>/</w:t>
      </w:r>
      <w:proofErr w:type="spellStart"/>
      <w:r w:rsidRPr="009A327C">
        <w:rPr>
          <w:rFonts w:ascii="Times New Roman" w:eastAsia="Times New Roman" w:hAnsi="Times New Roman" w:cs="Times New Roman"/>
          <w:i/>
          <w:iCs/>
          <w:sz w:val="24"/>
          <w:szCs w:val="24"/>
        </w:rPr>
        <w:t>C</w:t>
      </w:r>
      <w:r w:rsidRPr="009A327C">
        <w:rPr>
          <w:rFonts w:ascii="Times New Roman" w:eastAsia="Times New Roman" w:hAnsi="Times New Roman" w:cs="Times New Roman"/>
          <w:i/>
          <w:iCs/>
          <w:sz w:val="24"/>
          <w:szCs w:val="24"/>
          <w:vertAlign w:val="subscript"/>
        </w:rPr>
        <w:t>e</w:t>
      </w:r>
      <w:proofErr w:type="spellEnd"/>
      <w:r w:rsidRPr="009A327C">
        <w:rPr>
          <w:rFonts w:ascii="Times New Roman" w:eastAsia="Times New Roman" w:hAnsi="Times New Roman" w:cs="Times New Roman"/>
          <w:sz w:val="24"/>
          <w:szCs w:val="24"/>
        </w:rPr>
        <w:t>).</w:t>
      </w:r>
      <w:proofErr w:type="gramEnd"/>
      <w:r w:rsidRPr="009A327C">
        <w:rPr>
          <w:rFonts w:ascii="Times New Roman" w:eastAsia="Calibri" w:hAnsi="Times New Roman" w:cs="Times New Roman"/>
          <w:sz w:val="24"/>
          <w:szCs w:val="24"/>
        </w:rPr>
        <w:t xml:space="preserve"> The values of ∆H</w:t>
      </w:r>
      <w:r w:rsidRPr="009A327C">
        <w:rPr>
          <w:rFonts w:ascii="Times New Roman" w:eastAsia="Calibri" w:hAnsi="Times New Roman" w:cs="Times New Roman"/>
          <w:sz w:val="24"/>
          <w:szCs w:val="24"/>
          <w:vertAlign w:val="superscript"/>
        </w:rPr>
        <w:t xml:space="preserve">0 </w:t>
      </w:r>
      <w:r w:rsidRPr="009A327C">
        <w:rPr>
          <w:rFonts w:ascii="Times New Roman" w:eastAsia="Calibri" w:hAnsi="Times New Roman" w:cs="Times New Roman"/>
          <w:sz w:val="24"/>
          <w:szCs w:val="24"/>
        </w:rPr>
        <w:t>and ∆S</w:t>
      </w:r>
      <w:r w:rsidRPr="009A327C">
        <w:rPr>
          <w:rFonts w:ascii="Times New Roman" w:eastAsia="Calibri" w:hAnsi="Times New Roman" w:cs="Times New Roman"/>
          <w:sz w:val="24"/>
          <w:szCs w:val="24"/>
          <w:vertAlign w:val="superscript"/>
        </w:rPr>
        <w:t>0</w:t>
      </w:r>
      <w:r w:rsidRPr="009A327C">
        <w:rPr>
          <w:rFonts w:ascii="Times New Roman" w:eastAsia="Calibri" w:hAnsi="Times New Roman" w:cs="Times New Roman"/>
          <w:sz w:val="24"/>
          <w:szCs w:val="24"/>
        </w:rPr>
        <w:t xml:space="preserve"> were obtained from slope and intercept of </w:t>
      </w:r>
      <w:proofErr w:type="spellStart"/>
      <w:r w:rsidRPr="009A327C">
        <w:rPr>
          <w:rFonts w:ascii="Times New Roman" w:eastAsia="Calibri" w:hAnsi="Times New Roman" w:cs="Times New Roman"/>
          <w:sz w:val="24"/>
          <w:szCs w:val="24"/>
        </w:rPr>
        <w:t>van’t</w:t>
      </w:r>
      <w:proofErr w:type="spellEnd"/>
      <w:r w:rsidRPr="009A327C">
        <w:rPr>
          <w:rFonts w:ascii="Times New Roman" w:eastAsia="Calibri" w:hAnsi="Times New Roman" w:cs="Times New Roman"/>
          <w:sz w:val="24"/>
          <w:szCs w:val="24"/>
        </w:rPr>
        <w:t xml:space="preserve"> Hoff plot, respectively. </w:t>
      </w:r>
    </w:p>
    <w:p w:rsidR="00A11831" w:rsidRPr="009A327C" w:rsidRDefault="00750CE3" w:rsidP="001D139E">
      <w:pPr>
        <w:autoSpaceDE w:val="0"/>
        <w:autoSpaceDN w:val="0"/>
        <w:adjustRightInd w:val="0"/>
        <w:spacing w:after="0" w:line="360" w:lineRule="auto"/>
        <w:ind w:firstLine="720"/>
        <w:jc w:val="both"/>
        <w:rPr>
          <w:rFonts w:ascii="Times New Roman" w:eastAsia="Calibri" w:hAnsi="Times New Roman" w:cs="Times New Roman"/>
          <w:sz w:val="24"/>
          <w:szCs w:val="24"/>
        </w:rPr>
      </w:pPr>
      <w:r w:rsidRPr="009A327C">
        <w:rPr>
          <w:rFonts w:ascii="Times New Roman" w:eastAsia="Calibri" w:hAnsi="Times New Roman" w:cs="Times New Roman"/>
          <w:sz w:val="24"/>
          <w:szCs w:val="24"/>
        </w:rPr>
        <w:t>The</w:t>
      </w:r>
      <w:r w:rsidR="00E04B51" w:rsidRPr="009A327C">
        <w:rPr>
          <w:rFonts w:ascii="Times New Roman" w:eastAsia="Calibri" w:hAnsi="Times New Roman" w:cs="Times New Roman"/>
          <w:sz w:val="24"/>
          <w:szCs w:val="24"/>
        </w:rPr>
        <w:t xml:space="preserve"> thermodynamic parameters </w:t>
      </w:r>
      <w:r w:rsidRPr="009A327C">
        <w:rPr>
          <w:rFonts w:ascii="Times New Roman" w:eastAsia="Calibri" w:hAnsi="Times New Roman" w:cs="Times New Roman"/>
          <w:sz w:val="24"/>
          <w:szCs w:val="24"/>
        </w:rPr>
        <w:t>were</w:t>
      </w:r>
      <w:r w:rsidR="00E04B51" w:rsidRPr="009A327C">
        <w:rPr>
          <w:rFonts w:ascii="Times New Roman" w:eastAsia="Calibri" w:hAnsi="Times New Roman" w:cs="Times New Roman"/>
          <w:sz w:val="24"/>
          <w:szCs w:val="24"/>
        </w:rPr>
        <w:t xml:space="preserve"> presented in Table </w:t>
      </w:r>
      <w:r w:rsidR="001D139E" w:rsidRPr="009A327C">
        <w:rPr>
          <w:rFonts w:ascii="Times New Roman" w:eastAsia="Times New Roman" w:hAnsi="Times New Roman" w:cs="Times New Roman"/>
          <w:sz w:val="24"/>
          <w:szCs w:val="24"/>
        </w:rPr>
        <w:t>VII</w:t>
      </w:r>
      <w:r w:rsidR="00E04B51" w:rsidRPr="009A327C">
        <w:rPr>
          <w:rFonts w:ascii="Times New Roman" w:eastAsia="Calibri" w:hAnsi="Times New Roman" w:cs="Times New Roman"/>
          <w:sz w:val="24"/>
          <w:szCs w:val="24"/>
        </w:rPr>
        <w:t>. For the adsorption of both dyes on</w:t>
      </w:r>
      <w:r w:rsidR="00AD21B2" w:rsidRPr="009A327C">
        <w:rPr>
          <w:rFonts w:ascii="Times New Roman" w:eastAsia="Calibri" w:hAnsi="Times New Roman" w:cs="Times New Roman"/>
          <w:sz w:val="24"/>
          <w:szCs w:val="24"/>
        </w:rPr>
        <w:t>to</w:t>
      </w:r>
      <w:r w:rsidR="00E04B51" w:rsidRPr="009A327C">
        <w:rPr>
          <w:rFonts w:ascii="Times New Roman" w:eastAsia="Calibri" w:hAnsi="Times New Roman" w:cs="Times New Roman"/>
          <w:sz w:val="24"/>
          <w:szCs w:val="24"/>
        </w:rPr>
        <w:t xml:space="preserve"> N</w:t>
      </w:r>
      <w:r w:rsidR="00AD21B2" w:rsidRPr="009A327C">
        <w:rPr>
          <w:rFonts w:ascii="Times New Roman" w:eastAsia="Calibri" w:hAnsi="Times New Roman" w:cs="Times New Roman"/>
          <w:sz w:val="24"/>
          <w:szCs w:val="24"/>
        </w:rPr>
        <w:t>O</w:t>
      </w:r>
      <w:r w:rsidR="00E04B51" w:rsidRPr="009A327C">
        <w:rPr>
          <w:rFonts w:ascii="Times New Roman" w:eastAsia="Calibri" w:hAnsi="Times New Roman" w:cs="Times New Roman"/>
          <w:sz w:val="24"/>
          <w:szCs w:val="24"/>
        </w:rPr>
        <w:t xml:space="preserve">AC, the </w:t>
      </w:r>
      <w:r w:rsidRPr="009A327C">
        <w:rPr>
          <w:rFonts w:ascii="Times New Roman" w:eastAsia="Calibri" w:hAnsi="Times New Roman" w:cs="Times New Roman"/>
          <w:sz w:val="24"/>
          <w:szCs w:val="24"/>
        </w:rPr>
        <w:t xml:space="preserve">obtained </w:t>
      </w:r>
      <w:r w:rsidR="00E04B51" w:rsidRPr="009A327C">
        <w:rPr>
          <w:rFonts w:ascii="Times New Roman" w:hAnsi="Times New Roman" w:cs="Times New Roman"/>
          <w:sz w:val="24"/>
          <w:szCs w:val="24"/>
        </w:rPr>
        <w:t>Δ</w:t>
      </w:r>
      <w:r w:rsidR="00E04B51" w:rsidRPr="009A327C">
        <w:rPr>
          <w:rFonts w:ascii="Times New Roman" w:hAnsi="Times New Roman" w:cs="Times New Roman"/>
          <w:i/>
          <w:iCs/>
          <w:sz w:val="24"/>
          <w:szCs w:val="24"/>
        </w:rPr>
        <w:t>H</w:t>
      </w:r>
      <w:r w:rsidRPr="009A327C">
        <w:rPr>
          <w:rFonts w:ascii="Times New Roman" w:hAnsi="Times New Roman" w:cs="Times New Roman"/>
          <w:sz w:val="24"/>
          <w:szCs w:val="24"/>
          <w:vertAlign w:val="superscript"/>
        </w:rPr>
        <w:t>0</w:t>
      </w:r>
      <w:r w:rsidR="00E04B51" w:rsidRPr="009A327C">
        <w:rPr>
          <w:rFonts w:ascii="Times New Roman" w:eastAsia="Calibri" w:hAnsi="Times New Roman" w:cs="Times New Roman"/>
          <w:sz w:val="24"/>
          <w:szCs w:val="24"/>
        </w:rPr>
        <w:t xml:space="preserve"> values </w:t>
      </w:r>
      <w:r w:rsidRPr="009A327C">
        <w:rPr>
          <w:rFonts w:ascii="Times New Roman" w:eastAsia="Calibri" w:hAnsi="Times New Roman" w:cs="Times New Roman"/>
          <w:sz w:val="24"/>
          <w:szCs w:val="24"/>
        </w:rPr>
        <w:t xml:space="preserve">were positive which indicates </w:t>
      </w:r>
      <w:r w:rsidR="00E04B51" w:rsidRPr="009A327C">
        <w:rPr>
          <w:rFonts w:ascii="Times New Roman" w:eastAsia="Calibri" w:hAnsi="Times New Roman" w:cs="Times New Roman"/>
          <w:sz w:val="24"/>
          <w:szCs w:val="24"/>
        </w:rPr>
        <w:t xml:space="preserve">the endothermic nature </w:t>
      </w:r>
      <w:r w:rsidR="00AD21B2" w:rsidRPr="009A327C">
        <w:rPr>
          <w:rFonts w:ascii="Times New Roman" w:eastAsia="Calibri" w:hAnsi="Times New Roman" w:cs="Times New Roman"/>
          <w:sz w:val="24"/>
          <w:szCs w:val="24"/>
        </w:rPr>
        <w:t xml:space="preserve">of the </w:t>
      </w:r>
      <w:r w:rsidR="00E04B51" w:rsidRPr="009A327C">
        <w:rPr>
          <w:rFonts w:ascii="Times New Roman" w:eastAsia="Calibri" w:hAnsi="Times New Roman" w:cs="Times New Roman"/>
          <w:sz w:val="24"/>
          <w:szCs w:val="24"/>
        </w:rPr>
        <w:t xml:space="preserve">adsorption </w:t>
      </w:r>
      <w:r w:rsidR="00AD21B2" w:rsidRPr="009A327C">
        <w:rPr>
          <w:rFonts w:ascii="Times New Roman" w:eastAsia="Calibri" w:hAnsi="Times New Roman" w:cs="Times New Roman"/>
          <w:sz w:val="24"/>
          <w:szCs w:val="24"/>
        </w:rPr>
        <w:t>process</w:t>
      </w:r>
      <w:r w:rsidR="00013F4B" w:rsidRPr="009A327C">
        <w:rPr>
          <w:rFonts w:ascii="Times New Roman" w:eastAsia="Calibri" w:hAnsi="Times New Roman" w:cs="Times New Roman"/>
          <w:sz w:val="24"/>
          <w:szCs w:val="24"/>
        </w:rPr>
        <w:t xml:space="preserve">; </w:t>
      </w:r>
      <w:r w:rsidRPr="009A327C">
        <w:rPr>
          <w:rFonts w:ascii="Times New Roman" w:eastAsia="Calibri" w:hAnsi="Times New Roman" w:cs="Times New Roman"/>
          <w:sz w:val="24"/>
          <w:szCs w:val="24"/>
        </w:rPr>
        <w:t>which</w:t>
      </w:r>
      <w:r w:rsidR="00506925" w:rsidRPr="009A327C">
        <w:rPr>
          <w:rFonts w:ascii="Times New Roman" w:eastAsia="Calibri" w:hAnsi="Times New Roman" w:cs="Times New Roman"/>
          <w:sz w:val="24"/>
          <w:szCs w:val="24"/>
        </w:rPr>
        <w:t xml:space="preserve"> </w:t>
      </w:r>
      <w:r w:rsidRPr="009A327C">
        <w:rPr>
          <w:rFonts w:ascii="Times New Roman" w:eastAsia="Calibri" w:hAnsi="Times New Roman" w:cs="Times New Roman"/>
          <w:sz w:val="24"/>
          <w:szCs w:val="24"/>
        </w:rPr>
        <w:t>is</w:t>
      </w:r>
      <w:r w:rsidR="00506925" w:rsidRPr="009A327C">
        <w:rPr>
          <w:rFonts w:ascii="Times New Roman" w:eastAsia="Calibri" w:hAnsi="Times New Roman" w:cs="Times New Roman"/>
          <w:sz w:val="24"/>
          <w:szCs w:val="24"/>
        </w:rPr>
        <w:t xml:space="preserve"> in good agreement with the results that the adsorption of dyes increased with the increasing temperature</w:t>
      </w:r>
      <w:r w:rsidR="00E04B51" w:rsidRPr="009A327C">
        <w:rPr>
          <w:rFonts w:ascii="Times New Roman" w:eastAsia="Calibri" w:hAnsi="Times New Roman" w:cs="Times New Roman"/>
          <w:sz w:val="24"/>
          <w:szCs w:val="24"/>
        </w:rPr>
        <w:t>.</w:t>
      </w:r>
      <w:r w:rsidR="006850E2" w:rsidRPr="009A327C">
        <w:rPr>
          <w:rFonts w:ascii="GKLBP N+ Adv P 4 D F 60 E" w:hAnsi="GKLBP N+ Adv P 4 D F 60 E" w:cs="GKLBP N+ Adv P 4 D F 60 E"/>
          <w:sz w:val="16"/>
          <w:szCs w:val="16"/>
        </w:rPr>
        <w:t xml:space="preserve"> </w:t>
      </w:r>
      <w:r w:rsidR="00C1152F" w:rsidRPr="009A327C">
        <w:rPr>
          <w:rFonts w:ascii="Times New Roman" w:hAnsi="Times New Roman" w:cs="Times New Roman"/>
          <w:sz w:val="24"/>
          <w:szCs w:val="24"/>
        </w:rPr>
        <w:t xml:space="preserve">Negative </w:t>
      </w:r>
      <w:r w:rsidR="00C1152F" w:rsidRPr="009A327C">
        <w:rPr>
          <w:rFonts w:ascii="Times New Roman" w:hAnsi="Times New Roman" w:cs="Times New Roman"/>
          <w:sz w:val="24"/>
          <w:szCs w:val="24"/>
        </w:rPr>
        <w:sym w:font="Symbol" w:char="F044"/>
      </w:r>
      <w:r w:rsidR="00C1152F" w:rsidRPr="009A327C">
        <w:rPr>
          <w:rFonts w:ascii="Times New Roman" w:hAnsi="Times New Roman" w:cs="Times New Roman"/>
          <w:i/>
          <w:iCs/>
          <w:sz w:val="24"/>
          <w:szCs w:val="24"/>
        </w:rPr>
        <w:t>G</w:t>
      </w:r>
      <w:r w:rsidR="00C1152F" w:rsidRPr="009A327C">
        <w:rPr>
          <w:rFonts w:ascii="Times New Roman" w:hAnsi="Times New Roman" w:cs="Times New Roman"/>
          <w:sz w:val="24"/>
          <w:szCs w:val="24"/>
          <w:vertAlign w:val="superscript"/>
        </w:rPr>
        <w:t xml:space="preserve">0 </w:t>
      </w:r>
      <w:r w:rsidR="00C1152F" w:rsidRPr="009A327C">
        <w:rPr>
          <w:rFonts w:ascii="Times New Roman" w:hAnsi="Times New Roman" w:cs="Times New Roman"/>
          <w:sz w:val="24"/>
          <w:szCs w:val="24"/>
        </w:rPr>
        <w:t xml:space="preserve">values </w:t>
      </w:r>
      <w:r w:rsidRPr="009A327C">
        <w:rPr>
          <w:rFonts w:ascii="Times New Roman" w:hAnsi="Times New Roman" w:cs="Times New Roman"/>
          <w:sz w:val="24"/>
          <w:szCs w:val="24"/>
        </w:rPr>
        <w:t>showed</w:t>
      </w:r>
      <w:r w:rsidR="00C1152F" w:rsidRPr="009A327C">
        <w:rPr>
          <w:rFonts w:ascii="Times New Roman" w:hAnsi="Times New Roman" w:cs="Times New Roman"/>
          <w:sz w:val="24"/>
          <w:szCs w:val="24"/>
        </w:rPr>
        <w:t xml:space="preserve"> the spontaneous </w:t>
      </w:r>
      <w:r w:rsidRPr="009A327C">
        <w:rPr>
          <w:rFonts w:ascii="Times New Roman" w:hAnsi="Times New Roman" w:cs="Times New Roman"/>
          <w:sz w:val="24"/>
          <w:szCs w:val="24"/>
        </w:rPr>
        <w:t>nature of adsorption process</w:t>
      </w:r>
      <w:r w:rsidR="00C1152F" w:rsidRPr="009A327C">
        <w:rPr>
          <w:rFonts w:ascii="Times New Roman" w:hAnsi="Times New Roman" w:cs="Times New Roman"/>
          <w:sz w:val="24"/>
          <w:szCs w:val="24"/>
        </w:rPr>
        <w:t xml:space="preserve">. </w:t>
      </w:r>
      <w:r w:rsidR="00C1152F" w:rsidRPr="009A327C">
        <w:rPr>
          <w:rFonts w:ascii="Times New Roman" w:eastAsia="Calibri" w:hAnsi="Times New Roman" w:cs="Times New Roman"/>
          <w:sz w:val="24"/>
          <w:szCs w:val="24"/>
        </w:rPr>
        <w:t>Also,</w:t>
      </w:r>
      <w:r w:rsidR="006850E2" w:rsidRPr="009A327C">
        <w:rPr>
          <w:rFonts w:ascii="Times New Roman" w:eastAsia="Calibri" w:hAnsi="Times New Roman" w:cs="Times New Roman"/>
          <w:sz w:val="24"/>
          <w:szCs w:val="24"/>
        </w:rPr>
        <w:t xml:space="preserve"> the positive values of </w:t>
      </w:r>
      <w:r w:rsidR="006850E2" w:rsidRPr="009A327C">
        <w:rPr>
          <w:rFonts w:ascii="Times New Roman" w:hAnsi="Times New Roman" w:cs="Times New Roman"/>
          <w:sz w:val="24"/>
          <w:szCs w:val="24"/>
        </w:rPr>
        <w:t>Δ</w:t>
      </w:r>
      <w:r w:rsidR="006850E2" w:rsidRPr="009A327C">
        <w:rPr>
          <w:rFonts w:ascii="Times New Roman" w:hAnsi="Times New Roman" w:cs="Times New Roman"/>
          <w:i/>
          <w:iCs/>
          <w:sz w:val="24"/>
          <w:szCs w:val="24"/>
        </w:rPr>
        <w:t>S</w:t>
      </w:r>
      <w:r w:rsidR="006850E2" w:rsidRPr="009A327C">
        <w:rPr>
          <w:rFonts w:ascii="Times New Roman" w:hAnsi="Times New Roman" w:cs="Times New Roman"/>
          <w:sz w:val="24"/>
          <w:szCs w:val="24"/>
          <w:vertAlign w:val="superscript"/>
        </w:rPr>
        <w:t>0</w:t>
      </w:r>
      <w:r w:rsidR="006850E2" w:rsidRPr="009A327C">
        <w:rPr>
          <w:rFonts w:ascii="Times New Roman" w:eastAsia="Calibri" w:hAnsi="Times New Roman" w:cs="Times New Roman"/>
          <w:sz w:val="24"/>
          <w:szCs w:val="24"/>
        </w:rPr>
        <w:t xml:space="preserve"> show the increased randomness at the solid/solution interface.</w:t>
      </w:r>
      <w:r w:rsidR="003F5D8A" w:rsidRPr="009A327C">
        <w:rPr>
          <w:rFonts w:ascii="Times New Roman" w:eastAsia="Calibri" w:hAnsi="Times New Roman" w:cs="Times New Roman"/>
          <w:sz w:val="24"/>
          <w:szCs w:val="24"/>
        </w:rPr>
        <w:t xml:space="preserve"> </w:t>
      </w:r>
    </w:p>
    <w:p w:rsidR="00B02C44" w:rsidRPr="009A327C" w:rsidRDefault="00B02C44" w:rsidP="001D201C">
      <w:pPr>
        <w:autoSpaceDE w:val="0"/>
        <w:autoSpaceDN w:val="0"/>
        <w:adjustRightInd w:val="0"/>
        <w:spacing w:after="0" w:line="360" w:lineRule="auto"/>
        <w:jc w:val="both"/>
        <w:rPr>
          <w:rFonts w:ascii="Times New Roman" w:eastAsia="OneGulliverA" w:hAnsi="Times New Roman" w:cs="Times New Roman"/>
          <w:b/>
          <w:bCs/>
          <w:sz w:val="24"/>
          <w:szCs w:val="24"/>
        </w:rPr>
      </w:pPr>
      <w:proofErr w:type="gramStart"/>
      <w:r w:rsidRPr="009A327C">
        <w:rPr>
          <w:rFonts w:ascii="Times New Roman" w:eastAsia="Calibri" w:hAnsi="Times New Roman" w:cs="Times New Roman"/>
          <w:sz w:val="24"/>
          <w:szCs w:val="24"/>
          <w:lang w:bidi="fa-IR"/>
        </w:rPr>
        <w:t>TABLE VII.</w:t>
      </w:r>
      <w:proofErr w:type="gramEnd"/>
      <w:r w:rsidRPr="009A327C">
        <w:rPr>
          <w:rFonts w:ascii="Times New Roman" w:eastAsia="Calibri" w:hAnsi="Times New Roman" w:cs="Times New Roman"/>
          <w:sz w:val="24"/>
          <w:szCs w:val="24"/>
          <w:lang w:bidi="fa-IR"/>
        </w:rPr>
        <w:t xml:space="preserve"> </w:t>
      </w:r>
      <w:r w:rsidRPr="009A327C">
        <w:rPr>
          <w:rFonts w:ascii="Times New Roman" w:eastAsia="Calibri" w:hAnsi="Times New Roman" w:cs="Times New Roman"/>
          <w:noProof/>
          <w:sz w:val="24"/>
          <w:szCs w:val="24"/>
        </w:rPr>
        <w:t>Thermodynamic parameters for removal of BY13 and BR46 by NOAC from binary solutions (100 mL of 150 mg L</w:t>
      </w:r>
      <w:r w:rsidRPr="009A327C">
        <w:rPr>
          <w:rFonts w:ascii="Times New Roman" w:eastAsia="Calibri" w:hAnsi="Times New Roman" w:cs="Times New Roman"/>
          <w:noProof/>
          <w:sz w:val="24"/>
          <w:szCs w:val="24"/>
          <w:vertAlign w:val="superscript"/>
        </w:rPr>
        <w:t xml:space="preserve">-1 </w:t>
      </w:r>
      <w:r w:rsidRPr="009A327C">
        <w:rPr>
          <w:rFonts w:ascii="Times New Roman" w:eastAsia="Calibri" w:hAnsi="Times New Roman" w:cs="Times New Roman"/>
          <w:noProof/>
          <w:sz w:val="24"/>
          <w:szCs w:val="24"/>
        </w:rPr>
        <w:t xml:space="preserve">dyes solution, pH=9, </w:t>
      </w:r>
      <w:r w:rsidRPr="009A327C">
        <w:rPr>
          <w:rFonts w:ascii="Times New Roman" w:eastAsia="Calibri" w:hAnsi="Times New Roman" w:cs="Times New Roman"/>
          <w:i/>
          <w:iCs/>
          <w:noProof/>
          <w:sz w:val="24"/>
          <w:szCs w:val="24"/>
        </w:rPr>
        <w:t>m</w:t>
      </w:r>
      <w:r w:rsidRPr="009A327C">
        <w:rPr>
          <w:rFonts w:ascii="Times New Roman" w:eastAsia="Calibri" w:hAnsi="Times New Roman" w:cs="Times New Roman"/>
          <w:noProof/>
          <w:sz w:val="24"/>
          <w:szCs w:val="24"/>
        </w:rPr>
        <w:t xml:space="preserve">=30 mg, </w:t>
      </w:r>
      <w:r w:rsidRPr="009A327C">
        <w:rPr>
          <w:rFonts w:ascii="Times New Roman" w:eastAsia="Calibri" w:hAnsi="Times New Roman" w:cs="Times New Roman"/>
          <w:i/>
          <w:iCs/>
          <w:noProof/>
          <w:sz w:val="24"/>
          <w:szCs w:val="24"/>
        </w:rPr>
        <w:t>t</w:t>
      </w:r>
      <w:r w:rsidRPr="009A327C">
        <w:rPr>
          <w:rFonts w:ascii="Times New Roman" w:eastAsia="Calibri" w:hAnsi="Times New Roman" w:cs="Times New Roman"/>
          <w:noProof/>
          <w:sz w:val="24"/>
          <w:szCs w:val="24"/>
        </w:rPr>
        <w:t>= 8 min).</w:t>
      </w:r>
    </w:p>
    <w:tbl>
      <w:tblPr>
        <w:tblW w:w="0" w:type="auto"/>
        <w:tblLayout w:type="fixed"/>
        <w:tblLook w:val="04A0" w:firstRow="1" w:lastRow="0" w:firstColumn="1" w:lastColumn="0" w:noHBand="0" w:noVBand="1"/>
      </w:tblPr>
      <w:tblGrid>
        <w:gridCol w:w="990"/>
        <w:gridCol w:w="1980"/>
        <w:gridCol w:w="900"/>
        <w:gridCol w:w="853"/>
        <w:gridCol w:w="900"/>
        <w:gridCol w:w="990"/>
        <w:gridCol w:w="990"/>
      </w:tblGrid>
      <w:tr w:rsidR="00B02C44" w:rsidRPr="009A327C" w:rsidTr="008023C6">
        <w:trPr>
          <w:trHeight w:val="388"/>
        </w:trPr>
        <w:tc>
          <w:tcPr>
            <w:tcW w:w="990" w:type="dxa"/>
            <w:vMerge w:val="restart"/>
            <w:tcBorders>
              <w:top w:val="single" w:sz="12" w:space="0" w:color="auto"/>
              <w:bottom w:val="single" w:sz="4" w:space="0" w:color="auto"/>
            </w:tcBorders>
            <w:shd w:val="clear" w:color="auto" w:fill="auto"/>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Dye</w:t>
            </w:r>
          </w:p>
        </w:tc>
        <w:tc>
          <w:tcPr>
            <w:tcW w:w="1980" w:type="dxa"/>
            <w:vMerge w:val="restart"/>
            <w:tcBorders>
              <w:top w:val="single" w:sz="12" w:space="0" w:color="auto"/>
              <w:bottom w:val="single" w:sz="4" w:space="0" w:color="auto"/>
            </w:tcBorders>
            <w:shd w:val="clear" w:color="auto" w:fill="auto"/>
          </w:tcPr>
          <w:p w:rsidR="00B02C44" w:rsidRPr="009A327C" w:rsidRDefault="00B02C44" w:rsidP="008023C6">
            <w:pPr>
              <w:autoSpaceDE w:val="0"/>
              <w:autoSpaceDN w:val="0"/>
              <w:adjustRightInd w:val="0"/>
              <w:spacing w:after="0" w:line="360" w:lineRule="auto"/>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Parameter</w:t>
            </w:r>
          </w:p>
        </w:tc>
        <w:tc>
          <w:tcPr>
            <w:tcW w:w="4633" w:type="dxa"/>
            <w:gridSpan w:val="5"/>
            <w:tcBorders>
              <w:top w:val="single" w:sz="12" w:space="0" w:color="auto"/>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i/>
                <w:iCs/>
                <w:sz w:val="24"/>
                <w:szCs w:val="24"/>
              </w:rPr>
              <w:t>T</w:t>
            </w:r>
            <w:r w:rsidRPr="009A327C">
              <w:rPr>
                <w:rFonts w:ascii="Times New Roman" w:eastAsia="Times New Roman" w:hAnsi="Times New Roman" w:cs="Times New Roman"/>
                <w:sz w:val="24"/>
                <w:szCs w:val="24"/>
              </w:rPr>
              <w:t xml:space="preserve"> / K</w:t>
            </w:r>
          </w:p>
        </w:tc>
      </w:tr>
      <w:tr w:rsidR="00B02C44" w:rsidRPr="009A327C" w:rsidTr="008023C6">
        <w:trPr>
          <w:trHeight w:val="388"/>
        </w:trPr>
        <w:tc>
          <w:tcPr>
            <w:tcW w:w="990" w:type="dxa"/>
            <w:vMerge/>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980" w:type="dxa"/>
            <w:vMerge/>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900" w:type="dxa"/>
            <w:tcBorders>
              <w:top w:val="single" w:sz="12" w:space="0" w:color="auto"/>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288</w:t>
            </w:r>
          </w:p>
        </w:tc>
        <w:tc>
          <w:tcPr>
            <w:tcW w:w="853" w:type="dxa"/>
            <w:tcBorders>
              <w:top w:val="single" w:sz="12" w:space="0" w:color="auto"/>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298</w:t>
            </w:r>
          </w:p>
        </w:tc>
        <w:tc>
          <w:tcPr>
            <w:tcW w:w="900" w:type="dxa"/>
            <w:tcBorders>
              <w:top w:val="single" w:sz="12" w:space="0" w:color="auto"/>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308</w:t>
            </w:r>
          </w:p>
        </w:tc>
        <w:tc>
          <w:tcPr>
            <w:tcW w:w="990" w:type="dxa"/>
            <w:tcBorders>
              <w:top w:val="single" w:sz="12" w:space="0" w:color="auto"/>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318</w:t>
            </w:r>
          </w:p>
        </w:tc>
        <w:tc>
          <w:tcPr>
            <w:tcW w:w="990" w:type="dxa"/>
            <w:tcBorders>
              <w:top w:val="single" w:sz="12" w:space="0" w:color="auto"/>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328</w:t>
            </w:r>
          </w:p>
        </w:tc>
      </w:tr>
      <w:tr w:rsidR="00B02C44" w:rsidRPr="009A327C" w:rsidTr="008023C6">
        <w:trPr>
          <w:trHeight w:val="388"/>
        </w:trPr>
        <w:tc>
          <w:tcPr>
            <w:tcW w:w="990" w:type="dxa"/>
            <w:vMerge w:val="restart"/>
            <w:tcBorders>
              <w:top w:val="single" w:sz="12" w:space="0" w:color="auto"/>
              <w:bottom w:val="single" w:sz="4"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BY13</w:t>
            </w:r>
          </w:p>
        </w:tc>
        <w:tc>
          <w:tcPr>
            <w:tcW w:w="1980" w:type="dxa"/>
            <w:tcBorders>
              <w:top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rPr>
                <w:rFonts w:ascii="Times New Roman" w:eastAsia="Times New Roman" w:hAnsi="Times New Roman" w:cs="Times New Roman"/>
                <w:sz w:val="24"/>
                <w:szCs w:val="24"/>
              </w:rPr>
            </w:pPr>
            <w:r w:rsidRPr="009A327C">
              <w:rPr>
                <w:rFonts w:ascii="Times New Roman" w:eastAsia="Times New Roman" w:hAnsi="Times New Roman" w:cs="Times New Roman"/>
                <w:i/>
                <w:iCs/>
                <w:sz w:val="24"/>
                <w:szCs w:val="24"/>
              </w:rPr>
              <w:t>∆H</w:t>
            </w:r>
            <w:r w:rsidRPr="009A327C">
              <w:rPr>
                <w:rFonts w:ascii="Times New Roman" w:eastAsia="Times New Roman" w:hAnsi="Times New Roman" w:cs="Times New Roman"/>
                <w:i/>
                <w:iCs/>
                <w:sz w:val="24"/>
                <w:szCs w:val="24"/>
                <w:vertAlign w:val="superscript"/>
              </w:rPr>
              <w:t>0</w:t>
            </w:r>
            <w:r w:rsidRPr="009A327C">
              <w:rPr>
                <w:rFonts w:ascii="Times New Roman" w:eastAsia="Times New Roman" w:hAnsi="Times New Roman" w:cs="Times New Roman"/>
                <w:sz w:val="24"/>
                <w:szCs w:val="24"/>
                <w:vertAlign w:val="superscript"/>
              </w:rPr>
              <w:t xml:space="preserve"> </w:t>
            </w:r>
            <w:r w:rsidRPr="009A327C">
              <w:rPr>
                <w:rFonts w:ascii="Times New Roman" w:eastAsia="Times New Roman" w:hAnsi="Times New Roman" w:cs="Times New Roman"/>
                <w:sz w:val="24"/>
                <w:szCs w:val="24"/>
              </w:rPr>
              <w:t>/ kJ mol</w:t>
            </w:r>
            <w:r w:rsidRPr="009A327C">
              <w:rPr>
                <w:rFonts w:ascii="Times New Roman" w:eastAsia="Times New Roman" w:hAnsi="Times New Roman" w:cs="Times New Roman"/>
                <w:sz w:val="24"/>
                <w:szCs w:val="24"/>
                <w:vertAlign w:val="superscript"/>
              </w:rPr>
              <w:t>-1</w:t>
            </w:r>
          </w:p>
        </w:tc>
        <w:tc>
          <w:tcPr>
            <w:tcW w:w="900" w:type="dxa"/>
            <w:tcBorders>
              <w:top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36.51</w:t>
            </w:r>
          </w:p>
        </w:tc>
        <w:tc>
          <w:tcPr>
            <w:tcW w:w="853" w:type="dxa"/>
            <w:tcBorders>
              <w:top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36.51</w:t>
            </w:r>
          </w:p>
        </w:tc>
        <w:tc>
          <w:tcPr>
            <w:tcW w:w="900" w:type="dxa"/>
            <w:tcBorders>
              <w:top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36.51</w:t>
            </w:r>
          </w:p>
        </w:tc>
        <w:tc>
          <w:tcPr>
            <w:tcW w:w="990" w:type="dxa"/>
            <w:tcBorders>
              <w:top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36.51</w:t>
            </w:r>
          </w:p>
        </w:tc>
        <w:tc>
          <w:tcPr>
            <w:tcW w:w="990" w:type="dxa"/>
            <w:tcBorders>
              <w:top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36.51</w:t>
            </w:r>
          </w:p>
        </w:tc>
      </w:tr>
      <w:tr w:rsidR="00B02C44" w:rsidRPr="009A327C" w:rsidTr="008023C6">
        <w:trPr>
          <w:trHeight w:val="388"/>
        </w:trPr>
        <w:tc>
          <w:tcPr>
            <w:tcW w:w="990" w:type="dxa"/>
            <w:vMerge/>
            <w:tcBorders>
              <w:bottom w:val="single" w:sz="4"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980" w:type="dxa"/>
            <w:shd w:val="clear" w:color="auto" w:fill="auto"/>
            <w:vAlign w:val="center"/>
          </w:tcPr>
          <w:p w:rsidR="00B02C44" w:rsidRPr="009A327C" w:rsidRDefault="00B02C44" w:rsidP="008023C6">
            <w:pPr>
              <w:autoSpaceDE w:val="0"/>
              <w:autoSpaceDN w:val="0"/>
              <w:adjustRightInd w:val="0"/>
              <w:spacing w:after="0" w:line="360" w:lineRule="auto"/>
              <w:rPr>
                <w:rFonts w:ascii="Times New Roman" w:eastAsia="Times New Roman" w:hAnsi="Times New Roman" w:cs="Times New Roman"/>
                <w:sz w:val="24"/>
                <w:szCs w:val="24"/>
              </w:rPr>
            </w:pPr>
            <w:r w:rsidRPr="009A327C">
              <w:rPr>
                <w:rFonts w:ascii="Times New Roman" w:eastAsia="Times New Roman" w:hAnsi="Times New Roman" w:cs="Times New Roman"/>
                <w:i/>
                <w:iCs/>
                <w:sz w:val="24"/>
                <w:szCs w:val="24"/>
              </w:rPr>
              <w:t>∆G</w:t>
            </w:r>
            <w:r w:rsidRPr="009A327C">
              <w:rPr>
                <w:rFonts w:ascii="Times New Roman" w:eastAsia="Times New Roman" w:hAnsi="Times New Roman" w:cs="Times New Roman"/>
                <w:i/>
                <w:iCs/>
                <w:sz w:val="24"/>
                <w:szCs w:val="24"/>
                <w:vertAlign w:val="superscript"/>
              </w:rPr>
              <w:t>0</w:t>
            </w:r>
            <w:r w:rsidRPr="009A327C">
              <w:rPr>
                <w:rFonts w:ascii="Times New Roman" w:eastAsia="Times New Roman" w:hAnsi="Times New Roman" w:cs="Times New Roman"/>
                <w:sz w:val="24"/>
                <w:szCs w:val="24"/>
              </w:rPr>
              <w:t xml:space="preserve"> / kJ mol</w:t>
            </w:r>
            <w:r w:rsidRPr="009A327C">
              <w:rPr>
                <w:rFonts w:ascii="Times New Roman" w:eastAsia="Times New Roman" w:hAnsi="Times New Roman" w:cs="Times New Roman"/>
                <w:sz w:val="24"/>
                <w:szCs w:val="24"/>
                <w:vertAlign w:val="superscript"/>
              </w:rPr>
              <w:t>-1</w:t>
            </w:r>
          </w:p>
        </w:tc>
        <w:tc>
          <w:tcPr>
            <w:tcW w:w="90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-5.513</w:t>
            </w:r>
          </w:p>
        </w:tc>
        <w:tc>
          <w:tcPr>
            <w:tcW w:w="853"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-6.825</w:t>
            </w:r>
          </w:p>
        </w:tc>
        <w:tc>
          <w:tcPr>
            <w:tcW w:w="90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-8.125</w:t>
            </w:r>
          </w:p>
        </w:tc>
        <w:tc>
          <w:tcPr>
            <w:tcW w:w="99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-9.640</w:t>
            </w:r>
          </w:p>
        </w:tc>
        <w:tc>
          <w:tcPr>
            <w:tcW w:w="99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-11.418</w:t>
            </w:r>
          </w:p>
        </w:tc>
      </w:tr>
      <w:tr w:rsidR="00B02C44" w:rsidRPr="009A327C" w:rsidTr="008023C6">
        <w:trPr>
          <w:trHeight w:val="388"/>
        </w:trPr>
        <w:tc>
          <w:tcPr>
            <w:tcW w:w="990" w:type="dxa"/>
            <w:vMerge/>
            <w:tcBorders>
              <w:bottom w:val="single" w:sz="8"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980" w:type="dxa"/>
            <w:shd w:val="clear" w:color="auto" w:fill="auto"/>
            <w:vAlign w:val="center"/>
          </w:tcPr>
          <w:p w:rsidR="00B02C44" w:rsidRPr="009A327C" w:rsidRDefault="00B02C44" w:rsidP="008023C6">
            <w:pPr>
              <w:autoSpaceDE w:val="0"/>
              <w:autoSpaceDN w:val="0"/>
              <w:adjustRightInd w:val="0"/>
              <w:spacing w:after="0" w:line="360" w:lineRule="auto"/>
              <w:rPr>
                <w:rFonts w:ascii="Times New Roman" w:eastAsia="Times New Roman" w:hAnsi="Times New Roman" w:cs="Times New Roman"/>
                <w:sz w:val="24"/>
                <w:szCs w:val="24"/>
              </w:rPr>
            </w:pPr>
            <w:r w:rsidRPr="009A327C">
              <w:rPr>
                <w:rFonts w:ascii="Times New Roman" w:eastAsia="Times New Roman" w:hAnsi="Times New Roman" w:cs="Times New Roman"/>
                <w:i/>
                <w:iCs/>
                <w:sz w:val="24"/>
                <w:szCs w:val="24"/>
              </w:rPr>
              <w:t>∆S</w:t>
            </w:r>
            <w:r w:rsidRPr="009A327C">
              <w:rPr>
                <w:rFonts w:ascii="Times New Roman" w:eastAsia="Times New Roman" w:hAnsi="Times New Roman" w:cs="Times New Roman"/>
                <w:i/>
                <w:iCs/>
                <w:sz w:val="24"/>
                <w:szCs w:val="24"/>
                <w:vertAlign w:val="superscript"/>
              </w:rPr>
              <w:t>0</w:t>
            </w:r>
            <w:r w:rsidRPr="009A327C">
              <w:rPr>
                <w:rFonts w:ascii="Times New Roman" w:eastAsia="Times New Roman" w:hAnsi="Times New Roman" w:cs="Times New Roman"/>
                <w:sz w:val="24"/>
                <w:szCs w:val="24"/>
              </w:rPr>
              <w:t xml:space="preserve"> / kJ mol</w:t>
            </w:r>
            <w:r w:rsidRPr="009A327C">
              <w:rPr>
                <w:rFonts w:ascii="Times New Roman" w:eastAsia="Times New Roman" w:hAnsi="Times New Roman" w:cs="Times New Roman"/>
                <w:sz w:val="24"/>
                <w:szCs w:val="24"/>
                <w:vertAlign w:val="superscript"/>
              </w:rPr>
              <w:t>-1</w:t>
            </w:r>
            <w:r w:rsidRPr="009A327C">
              <w:rPr>
                <w:rFonts w:ascii="Times New Roman" w:eastAsia="Times New Roman" w:hAnsi="Times New Roman" w:cs="Times New Roman"/>
                <w:sz w:val="24"/>
                <w:szCs w:val="24"/>
              </w:rPr>
              <w:t>K</w:t>
            </w:r>
            <w:r w:rsidRPr="009A327C">
              <w:rPr>
                <w:rFonts w:ascii="Times New Roman" w:eastAsia="Times New Roman" w:hAnsi="Times New Roman" w:cs="Times New Roman"/>
                <w:sz w:val="24"/>
                <w:szCs w:val="24"/>
                <w:vertAlign w:val="superscript"/>
              </w:rPr>
              <w:t>-1</w:t>
            </w:r>
          </w:p>
        </w:tc>
        <w:tc>
          <w:tcPr>
            <w:tcW w:w="90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0.146</w:t>
            </w:r>
          </w:p>
        </w:tc>
        <w:tc>
          <w:tcPr>
            <w:tcW w:w="853"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0.146</w:t>
            </w:r>
          </w:p>
        </w:tc>
        <w:tc>
          <w:tcPr>
            <w:tcW w:w="90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0.146</w:t>
            </w:r>
          </w:p>
        </w:tc>
        <w:tc>
          <w:tcPr>
            <w:tcW w:w="99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0.146</w:t>
            </w:r>
          </w:p>
        </w:tc>
        <w:tc>
          <w:tcPr>
            <w:tcW w:w="99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0.146</w:t>
            </w:r>
          </w:p>
        </w:tc>
      </w:tr>
      <w:tr w:rsidR="00B02C44" w:rsidRPr="009A327C" w:rsidTr="008023C6">
        <w:trPr>
          <w:trHeight w:val="370"/>
        </w:trPr>
        <w:tc>
          <w:tcPr>
            <w:tcW w:w="990" w:type="dxa"/>
            <w:vMerge w:val="restart"/>
            <w:tcBorders>
              <w:top w:val="single" w:sz="8"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BR46</w:t>
            </w:r>
          </w:p>
        </w:tc>
        <w:tc>
          <w:tcPr>
            <w:tcW w:w="1980" w:type="dxa"/>
            <w:tcBorders>
              <w:top w:val="single" w:sz="4" w:space="0" w:color="auto"/>
            </w:tcBorders>
            <w:shd w:val="clear" w:color="auto" w:fill="auto"/>
            <w:vAlign w:val="center"/>
          </w:tcPr>
          <w:p w:rsidR="00B02C44" w:rsidRPr="009A327C" w:rsidRDefault="00B02C44" w:rsidP="008023C6">
            <w:pPr>
              <w:autoSpaceDE w:val="0"/>
              <w:autoSpaceDN w:val="0"/>
              <w:adjustRightInd w:val="0"/>
              <w:spacing w:after="0" w:line="360" w:lineRule="auto"/>
              <w:rPr>
                <w:rFonts w:ascii="Times New Roman" w:eastAsia="Times New Roman" w:hAnsi="Times New Roman" w:cs="Times New Roman"/>
                <w:sz w:val="24"/>
                <w:szCs w:val="24"/>
              </w:rPr>
            </w:pPr>
            <w:r w:rsidRPr="009A327C">
              <w:rPr>
                <w:rFonts w:ascii="Times New Roman" w:eastAsia="Times New Roman" w:hAnsi="Times New Roman" w:cs="Times New Roman"/>
                <w:i/>
                <w:iCs/>
                <w:sz w:val="24"/>
                <w:szCs w:val="24"/>
              </w:rPr>
              <w:t>∆H</w:t>
            </w:r>
            <w:r w:rsidRPr="009A327C">
              <w:rPr>
                <w:rFonts w:ascii="Times New Roman" w:eastAsia="Times New Roman" w:hAnsi="Times New Roman" w:cs="Times New Roman"/>
                <w:i/>
                <w:iCs/>
                <w:sz w:val="24"/>
                <w:szCs w:val="24"/>
                <w:vertAlign w:val="superscript"/>
              </w:rPr>
              <w:t>0</w:t>
            </w:r>
            <w:r w:rsidRPr="009A327C">
              <w:rPr>
                <w:rFonts w:ascii="Times New Roman" w:eastAsia="Times New Roman" w:hAnsi="Times New Roman" w:cs="Times New Roman"/>
                <w:sz w:val="24"/>
                <w:szCs w:val="24"/>
                <w:vertAlign w:val="superscript"/>
              </w:rPr>
              <w:t xml:space="preserve"> </w:t>
            </w:r>
            <w:r w:rsidRPr="009A327C">
              <w:rPr>
                <w:rFonts w:ascii="Times New Roman" w:eastAsia="Times New Roman" w:hAnsi="Times New Roman" w:cs="Times New Roman"/>
                <w:sz w:val="24"/>
                <w:szCs w:val="24"/>
              </w:rPr>
              <w:t>/ kJ mol</w:t>
            </w:r>
            <w:r w:rsidRPr="009A327C">
              <w:rPr>
                <w:rFonts w:ascii="Times New Roman" w:eastAsia="Times New Roman" w:hAnsi="Times New Roman" w:cs="Times New Roman"/>
                <w:sz w:val="24"/>
                <w:szCs w:val="24"/>
                <w:vertAlign w:val="superscript"/>
              </w:rPr>
              <w:t>-1</w:t>
            </w:r>
          </w:p>
        </w:tc>
        <w:tc>
          <w:tcPr>
            <w:tcW w:w="900" w:type="dxa"/>
            <w:tcBorders>
              <w:top w:val="single" w:sz="4"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34.57</w:t>
            </w:r>
          </w:p>
        </w:tc>
        <w:tc>
          <w:tcPr>
            <w:tcW w:w="853" w:type="dxa"/>
            <w:tcBorders>
              <w:top w:val="single" w:sz="4"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34.57</w:t>
            </w:r>
          </w:p>
        </w:tc>
        <w:tc>
          <w:tcPr>
            <w:tcW w:w="900" w:type="dxa"/>
            <w:tcBorders>
              <w:top w:val="single" w:sz="4"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34.57</w:t>
            </w:r>
          </w:p>
        </w:tc>
        <w:tc>
          <w:tcPr>
            <w:tcW w:w="990" w:type="dxa"/>
            <w:tcBorders>
              <w:top w:val="single" w:sz="4"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34.57</w:t>
            </w:r>
          </w:p>
        </w:tc>
        <w:tc>
          <w:tcPr>
            <w:tcW w:w="990" w:type="dxa"/>
            <w:tcBorders>
              <w:top w:val="single" w:sz="4"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34.57</w:t>
            </w:r>
          </w:p>
        </w:tc>
      </w:tr>
      <w:tr w:rsidR="00B02C44" w:rsidRPr="009A327C" w:rsidTr="008023C6">
        <w:trPr>
          <w:trHeight w:val="388"/>
        </w:trPr>
        <w:tc>
          <w:tcPr>
            <w:tcW w:w="990" w:type="dxa"/>
            <w:vMerge/>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980" w:type="dxa"/>
            <w:shd w:val="clear" w:color="auto" w:fill="auto"/>
            <w:vAlign w:val="center"/>
          </w:tcPr>
          <w:p w:rsidR="00B02C44" w:rsidRPr="009A327C" w:rsidRDefault="00B02C44" w:rsidP="008023C6">
            <w:pPr>
              <w:autoSpaceDE w:val="0"/>
              <w:autoSpaceDN w:val="0"/>
              <w:adjustRightInd w:val="0"/>
              <w:spacing w:after="0" w:line="360" w:lineRule="auto"/>
              <w:rPr>
                <w:rFonts w:ascii="Times New Roman" w:eastAsia="Times New Roman" w:hAnsi="Times New Roman" w:cs="Times New Roman"/>
                <w:sz w:val="24"/>
                <w:szCs w:val="24"/>
              </w:rPr>
            </w:pPr>
            <w:r w:rsidRPr="009A327C">
              <w:rPr>
                <w:rFonts w:ascii="Times New Roman" w:eastAsia="Times New Roman" w:hAnsi="Times New Roman" w:cs="Times New Roman"/>
                <w:i/>
                <w:iCs/>
                <w:sz w:val="24"/>
                <w:szCs w:val="24"/>
              </w:rPr>
              <w:t>∆G</w:t>
            </w:r>
            <w:r w:rsidRPr="009A327C">
              <w:rPr>
                <w:rFonts w:ascii="Times New Roman" w:eastAsia="Times New Roman" w:hAnsi="Times New Roman" w:cs="Times New Roman"/>
                <w:i/>
                <w:iCs/>
                <w:sz w:val="24"/>
                <w:szCs w:val="24"/>
                <w:vertAlign w:val="superscript"/>
              </w:rPr>
              <w:t>0</w:t>
            </w:r>
            <w:r w:rsidRPr="009A327C">
              <w:rPr>
                <w:rFonts w:ascii="Times New Roman" w:eastAsia="Times New Roman" w:hAnsi="Times New Roman" w:cs="Times New Roman"/>
                <w:sz w:val="24"/>
                <w:szCs w:val="24"/>
              </w:rPr>
              <w:t xml:space="preserve"> / kJ mol</w:t>
            </w:r>
            <w:r w:rsidRPr="009A327C">
              <w:rPr>
                <w:rFonts w:ascii="Times New Roman" w:eastAsia="Times New Roman" w:hAnsi="Times New Roman" w:cs="Times New Roman"/>
                <w:sz w:val="24"/>
                <w:szCs w:val="24"/>
                <w:vertAlign w:val="superscript"/>
              </w:rPr>
              <w:t>-1</w:t>
            </w:r>
          </w:p>
        </w:tc>
        <w:tc>
          <w:tcPr>
            <w:tcW w:w="90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-2.499</w:t>
            </w:r>
          </w:p>
        </w:tc>
        <w:tc>
          <w:tcPr>
            <w:tcW w:w="853"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-5.133</w:t>
            </w:r>
          </w:p>
        </w:tc>
        <w:tc>
          <w:tcPr>
            <w:tcW w:w="90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-8.329</w:t>
            </w:r>
          </w:p>
        </w:tc>
        <w:tc>
          <w:tcPr>
            <w:tcW w:w="99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-12.365</w:t>
            </w:r>
          </w:p>
        </w:tc>
        <w:tc>
          <w:tcPr>
            <w:tcW w:w="990" w:type="dxa"/>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-17.334</w:t>
            </w:r>
          </w:p>
        </w:tc>
      </w:tr>
      <w:tr w:rsidR="00B02C44" w:rsidRPr="009A327C" w:rsidTr="008023C6">
        <w:trPr>
          <w:trHeight w:val="388"/>
        </w:trPr>
        <w:tc>
          <w:tcPr>
            <w:tcW w:w="990" w:type="dxa"/>
            <w:vMerge/>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p>
        </w:tc>
        <w:tc>
          <w:tcPr>
            <w:tcW w:w="1980" w:type="dxa"/>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rPr>
                <w:rFonts w:ascii="Times New Roman" w:eastAsia="Times New Roman" w:hAnsi="Times New Roman" w:cs="Times New Roman"/>
                <w:sz w:val="24"/>
                <w:szCs w:val="24"/>
              </w:rPr>
            </w:pPr>
            <w:r w:rsidRPr="009A327C">
              <w:rPr>
                <w:rFonts w:ascii="Times New Roman" w:eastAsia="Times New Roman" w:hAnsi="Times New Roman" w:cs="Times New Roman"/>
                <w:i/>
                <w:iCs/>
                <w:sz w:val="24"/>
                <w:szCs w:val="24"/>
              </w:rPr>
              <w:t>∆S</w:t>
            </w:r>
            <w:r w:rsidRPr="009A327C">
              <w:rPr>
                <w:rFonts w:ascii="Times New Roman" w:eastAsia="Times New Roman" w:hAnsi="Times New Roman" w:cs="Times New Roman"/>
                <w:i/>
                <w:iCs/>
                <w:sz w:val="24"/>
                <w:szCs w:val="24"/>
                <w:vertAlign w:val="superscript"/>
              </w:rPr>
              <w:t>0</w:t>
            </w:r>
            <w:r w:rsidRPr="009A327C">
              <w:rPr>
                <w:rFonts w:ascii="Times New Roman" w:eastAsia="Times New Roman" w:hAnsi="Times New Roman" w:cs="Times New Roman"/>
                <w:sz w:val="24"/>
                <w:szCs w:val="24"/>
              </w:rPr>
              <w:t xml:space="preserve"> / kJ mol</w:t>
            </w:r>
            <w:r w:rsidRPr="009A327C">
              <w:rPr>
                <w:rFonts w:ascii="Times New Roman" w:eastAsia="Times New Roman" w:hAnsi="Times New Roman" w:cs="Times New Roman"/>
                <w:sz w:val="24"/>
                <w:szCs w:val="24"/>
                <w:vertAlign w:val="superscript"/>
              </w:rPr>
              <w:t>-1</w:t>
            </w:r>
            <w:r w:rsidRPr="009A327C">
              <w:rPr>
                <w:rFonts w:ascii="Times New Roman" w:eastAsia="Times New Roman" w:hAnsi="Times New Roman" w:cs="Times New Roman"/>
                <w:sz w:val="24"/>
                <w:szCs w:val="24"/>
              </w:rPr>
              <w:t>K</w:t>
            </w:r>
            <w:r w:rsidRPr="009A327C">
              <w:rPr>
                <w:rFonts w:ascii="Times New Roman" w:eastAsia="Times New Roman" w:hAnsi="Times New Roman" w:cs="Times New Roman"/>
                <w:sz w:val="24"/>
                <w:szCs w:val="24"/>
                <w:vertAlign w:val="superscript"/>
              </w:rPr>
              <w:t>-1</w:t>
            </w:r>
          </w:p>
        </w:tc>
        <w:tc>
          <w:tcPr>
            <w:tcW w:w="900" w:type="dxa"/>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0.136</w:t>
            </w:r>
          </w:p>
        </w:tc>
        <w:tc>
          <w:tcPr>
            <w:tcW w:w="853" w:type="dxa"/>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0.136</w:t>
            </w:r>
          </w:p>
        </w:tc>
        <w:tc>
          <w:tcPr>
            <w:tcW w:w="900" w:type="dxa"/>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0.136</w:t>
            </w:r>
          </w:p>
        </w:tc>
        <w:tc>
          <w:tcPr>
            <w:tcW w:w="990" w:type="dxa"/>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0.136</w:t>
            </w:r>
          </w:p>
        </w:tc>
        <w:tc>
          <w:tcPr>
            <w:tcW w:w="990" w:type="dxa"/>
            <w:tcBorders>
              <w:bottom w:val="single" w:sz="12" w:space="0" w:color="auto"/>
            </w:tcBorders>
            <w:shd w:val="clear" w:color="auto" w:fill="auto"/>
            <w:vAlign w:val="center"/>
          </w:tcPr>
          <w:p w:rsidR="00B02C44" w:rsidRPr="009A327C" w:rsidRDefault="00B02C44" w:rsidP="008023C6">
            <w:pPr>
              <w:autoSpaceDE w:val="0"/>
              <w:autoSpaceDN w:val="0"/>
              <w:adjustRightInd w:val="0"/>
              <w:spacing w:after="0" w:line="360" w:lineRule="auto"/>
              <w:jc w:val="center"/>
              <w:rPr>
                <w:rFonts w:ascii="Times New Roman" w:eastAsia="Times New Roman" w:hAnsi="Times New Roman" w:cs="Times New Roman"/>
                <w:sz w:val="24"/>
                <w:szCs w:val="24"/>
              </w:rPr>
            </w:pPr>
            <w:r w:rsidRPr="009A327C">
              <w:rPr>
                <w:rFonts w:ascii="Times New Roman" w:eastAsia="Times New Roman" w:hAnsi="Times New Roman" w:cs="Times New Roman"/>
                <w:sz w:val="24"/>
                <w:szCs w:val="24"/>
              </w:rPr>
              <w:t>0.136</w:t>
            </w:r>
          </w:p>
        </w:tc>
      </w:tr>
    </w:tbl>
    <w:p w:rsidR="00FD234B" w:rsidRPr="009A327C" w:rsidRDefault="00FD234B" w:rsidP="00FD234B">
      <w:pPr>
        <w:spacing w:after="0" w:line="360" w:lineRule="auto"/>
        <w:jc w:val="both"/>
        <w:rPr>
          <w:rFonts w:ascii="Times New Roman" w:hAnsi="Times New Roman" w:cs="Times New Roman"/>
          <w:i/>
          <w:iCs/>
          <w:sz w:val="24"/>
          <w:szCs w:val="24"/>
          <w:lang w:bidi="fa-IR"/>
        </w:rPr>
      </w:pPr>
      <w:r w:rsidRPr="009A327C">
        <w:rPr>
          <w:rFonts w:ascii="Times New Roman" w:hAnsi="Times New Roman" w:cs="Times New Roman"/>
          <w:i/>
          <w:iCs/>
          <w:sz w:val="24"/>
          <w:szCs w:val="24"/>
          <w:lang w:bidi="fa-IR"/>
        </w:rPr>
        <w:lastRenderedPageBreak/>
        <w:t xml:space="preserve">Desorption and regeneration studies </w:t>
      </w:r>
    </w:p>
    <w:p w:rsidR="00FD234B" w:rsidRPr="009A327C" w:rsidRDefault="00FD234B" w:rsidP="00573CD2">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An ideal adsorbent should exhibit not only high sorption capacity, but also easy regeneration</w:t>
      </w:r>
      <w:r w:rsidRPr="009A327C">
        <w:t xml:space="preserve"> </w:t>
      </w:r>
      <w:r w:rsidRPr="009A327C">
        <w:rPr>
          <w:rFonts w:ascii="Times New Roman" w:hAnsi="Times New Roman" w:cs="Times New Roman"/>
          <w:sz w:val="24"/>
          <w:szCs w:val="24"/>
          <w:lang w:bidi="fa-IR"/>
        </w:rPr>
        <w:t>and stability during several adsorption–desorption cycling, which can significantly reduce the overall cost of the adsorbent.</w:t>
      </w:r>
      <w:r w:rsidRPr="009A327C">
        <w:rPr>
          <w:rFonts w:ascii="TimesNewRomanPSMT" w:eastAsia="TimesNewRomanPSMT" w:cs="TimesNewRomanPSMT"/>
          <w:sz w:val="20"/>
          <w:szCs w:val="20"/>
        </w:rPr>
        <w:t xml:space="preserve"> </w:t>
      </w:r>
      <w:r w:rsidRPr="009A327C">
        <w:rPr>
          <w:rFonts w:ascii="Times New Roman" w:hAnsi="Times New Roman" w:cs="Times New Roman"/>
          <w:sz w:val="24"/>
          <w:szCs w:val="24"/>
          <w:lang w:bidi="fa-IR"/>
        </w:rPr>
        <w:t xml:space="preserve">Desorption studies also help to elucidate the nature of adsorption and recycling of the spent adsorbent and the dye </w:t>
      </w:r>
      <w:hyperlink w:anchor="_ENREF_26" w:tooltip="Hema, 2008 #1404" w:history="1">
        <w:r w:rsidR="00573CD2" w:rsidRPr="009A327C">
          <w:rPr>
            <w:rFonts w:ascii="Times New Roman" w:hAnsi="Times New Roman" w:cs="Times New Roman"/>
            <w:sz w:val="24"/>
            <w:szCs w:val="24"/>
            <w:lang w:bidi="fa-IR"/>
          </w:rPr>
          <w:fldChar w:fldCharType="begin"/>
        </w:r>
        <w:r w:rsidR="00573CD2" w:rsidRPr="009A327C">
          <w:rPr>
            <w:rFonts w:ascii="Times New Roman" w:hAnsi="Times New Roman" w:cs="Times New Roman"/>
            <w:sz w:val="24"/>
            <w:szCs w:val="24"/>
            <w:lang w:bidi="fa-IR"/>
          </w:rPr>
          <w:instrText xml:space="preserve"> ADDIN EN.CITE &lt;EndNote&gt;&lt;Cite&gt;&lt;Author&gt;Hema&lt;/Author&gt;&lt;Year&gt;2008&lt;/Year&gt;&lt;RecNum&gt;1404&lt;/RecNum&gt;&lt;DisplayText&gt;&lt;style face="superscript" font="Times New Roman" size="12"&gt;26&lt;/style&gt;&lt;/DisplayText&gt;&lt;record&gt;&lt;rec-number&gt;1404&lt;/rec-number&gt;&lt;foreign-keys&gt;&lt;key app="EN" db-id="r0fvzrpr7pd5zfex5pfx5wphextp0rzpvp2z"&gt;1404&lt;/key&gt;&lt;/foreign-keys&gt;&lt;ref-type name="Journal Article"&gt;17&lt;/ref-type&gt;&lt;contributors&gt;&lt;authors&gt;&lt;author&gt;Hema, M&lt;/author&gt;&lt;author&gt;Arivoli, S&lt;/author&gt;&lt;/authors&gt;&lt;/contributors&gt;&lt;titles&gt;&lt;title&gt;Adsorption kinetics and thermodynamics of malachite green dye unto acid activated low cost carbon&lt;/title&gt;&lt;secondary-title&gt;Journal of Applied Sciences and Environmental Management&lt;/secondary-title&gt;&lt;/titles&gt;&lt;periodical&gt;&lt;full-title&gt;Journal of Applied Sciences and Environmental Management&lt;/full-title&gt;&lt;abbr-1&gt;J. Appl. Sci. Environ. Manag.&lt;/abbr-1&gt;&lt;abbr-2&gt;J Appl Sci Environ Manag&lt;/abbr-2&gt;&lt;/periodical&gt;&lt;volume&gt;12&lt;/volume&gt;&lt;number&gt;1&lt;/number&gt;&lt;dates&gt;&lt;year&gt;2008&lt;/year&gt;&lt;/dates&gt;&lt;isbn&gt;1119-8362&lt;/isbn&gt;&lt;urls&gt;&lt;/urls&gt;&lt;/record&gt;&lt;/Cite&gt;&lt;/EndNote&gt;</w:instrText>
        </w:r>
        <w:r w:rsidR="00573CD2" w:rsidRPr="009A327C">
          <w:rPr>
            <w:rFonts w:ascii="Times New Roman" w:hAnsi="Times New Roman" w:cs="Times New Roman"/>
            <w:sz w:val="24"/>
            <w:szCs w:val="24"/>
            <w:lang w:bidi="fa-IR"/>
          </w:rPr>
          <w:fldChar w:fldCharType="separate"/>
        </w:r>
        <w:r w:rsidR="00573CD2" w:rsidRPr="009A327C">
          <w:rPr>
            <w:rFonts w:ascii="Times New Roman" w:hAnsi="Times New Roman" w:cs="Times New Roman"/>
            <w:noProof/>
            <w:sz w:val="24"/>
            <w:szCs w:val="24"/>
            <w:vertAlign w:val="superscript"/>
            <w:lang w:bidi="fa-IR"/>
          </w:rPr>
          <w:t>26</w:t>
        </w:r>
        <w:r w:rsidR="00573CD2" w:rsidRPr="009A327C">
          <w:rPr>
            <w:rFonts w:ascii="Times New Roman" w:hAnsi="Times New Roman" w:cs="Times New Roman"/>
            <w:sz w:val="24"/>
            <w:szCs w:val="24"/>
            <w:lang w:bidi="fa-IR"/>
          </w:rPr>
          <w:fldChar w:fldCharType="end"/>
        </w:r>
      </w:hyperlink>
      <w:r w:rsidRPr="009A327C">
        <w:rPr>
          <w:rFonts w:ascii="Times New Roman" w:hAnsi="Times New Roman" w:cs="Times New Roman"/>
          <w:sz w:val="24"/>
          <w:szCs w:val="24"/>
          <w:lang w:bidi="fa-IR"/>
        </w:rPr>
        <w:t xml:space="preserve">. First, the best desorption solvent was selected </w:t>
      </w:r>
      <w:r w:rsidR="000E2A2B" w:rsidRPr="009A327C">
        <w:rPr>
          <w:rFonts w:ascii="Times New Roman" w:hAnsi="Times New Roman" w:cs="Times New Roman"/>
          <w:sz w:val="24"/>
          <w:szCs w:val="24"/>
          <w:lang w:bidi="fa-IR"/>
        </w:rPr>
        <w:t xml:space="preserve">according to the procedure explained in the Experimental Section </w:t>
      </w:r>
      <w:r w:rsidRPr="009A327C">
        <w:rPr>
          <w:rFonts w:ascii="Times New Roman" w:hAnsi="Times New Roman" w:cs="Times New Roman"/>
          <w:sz w:val="24"/>
          <w:szCs w:val="24"/>
          <w:lang w:bidi="fa-IR"/>
        </w:rPr>
        <w:t xml:space="preserve">and then the number of adsorption-desorption cycles using this solvent were investigated. </w:t>
      </w:r>
    </w:p>
    <w:p w:rsidR="00FD234B" w:rsidRPr="009A327C" w:rsidRDefault="00FD234B" w:rsidP="00F65D20">
      <w:pPr>
        <w:spacing w:after="0" w:line="360" w:lineRule="auto"/>
        <w:jc w:val="both"/>
        <w:rPr>
          <w:rFonts w:ascii="Times New Roman" w:hAnsi="Times New Roman" w:cs="Times New Roman"/>
          <w:sz w:val="24"/>
          <w:szCs w:val="24"/>
        </w:rPr>
      </w:pPr>
      <w:r w:rsidRPr="009A327C">
        <w:rPr>
          <w:rFonts w:ascii="Times New Roman" w:hAnsi="Times New Roman" w:cs="Times New Roman"/>
          <w:position w:val="-30"/>
          <w:sz w:val="24"/>
          <w:szCs w:val="24"/>
        </w:rPr>
        <w:t xml:space="preserve">        </w:t>
      </w:r>
      <w:proofErr w:type="gramStart"/>
      <w:r w:rsidRPr="009A327C">
        <w:rPr>
          <w:rFonts w:ascii="Times New Roman" w:hAnsi="Times New Roman" w:cs="Times New Roman"/>
          <w:sz w:val="24"/>
          <w:szCs w:val="24"/>
          <w:lang w:bidi="fa-IR"/>
        </w:rPr>
        <w:t>Figs.</w:t>
      </w:r>
      <w:proofErr w:type="gramEnd"/>
      <w:r w:rsidRPr="009A327C">
        <w:rPr>
          <w:rFonts w:ascii="Times New Roman" w:hAnsi="Times New Roman" w:cs="Times New Roman"/>
          <w:sz w:val="24"/>
          <w:szCs w:val="24"/>
          <w:lang w:bidi="fa-IR"/>
        </w:rPr>
        <w:t xml:space="preserve"> S-</w:t>
      </w:r>
      <w:r w:rsidR="00F65D20" w:rsidRPr="009A327C">
        <w:rPr>
          <w:rFonts w:ascii="Times New Roman" w:hAnsi="Times New Roman" w:cs="Times New Roman"/>
          <w:sz w:val="24"/>
          <w:szCs w:val="24"/>
          <w:lang w:bidi="fa-IR"/>
        </w:rPr>
        <w:t>6</w:t>
      </w:r>
      <w:r w:rsidRPr="009A327C">
        <w:rPr>
          <w:rFonts w:ascii="Times New Roman" w:hAnsi="Times New Roman" w:cs="Times New Roman"/>
          <w:sz w:val="24"/>
          <w:szCs w:val="24"/>
          <w:lang w:bidi="fa-IR"/>
        </w:rPr>
        <w:t xml:space="preserve"> (a) and (b) show the effects of various solvents for desorption of BY13 and BR46 dyes from NOAC, </w:t>
      </w:r>
      <w:r w:rsidR="00F65D20" w:rsidRPr="009A327C">
        <w:rPr>
          <w:rFonts w:ascii="Times New Roman" w:hAnsi="Times New Roman" w:cs="Times New Roman"/>
          <w:sz w:val="24"/>
          <w:szCs w:val="24"/>
          <w:lang w:bidi="fa-IR"/>
        </w:rPr>
        <w:t>respectively</w:t>
      </w:r>
      <w:r w:rsidRPr="009A327C">
        <w:rPr>
          <w:rFonts w:ascii="Times New Roman" w:hAnsi="Times New Roman" w:cs="Times New Roman"/>
          <w:sz w:val="24"/>
          <w:szCs w:val="24"/>
          <w:lang w:bidi="fa-IR"/>
        </w:rPr>
        <w:t xml:space="preserve">. Among these, </w:t>
      </w:r>
      <w:proofErr w:type="spellStart"/>
      <w:r w:rsidRPr="009A327C">
        <w:rPr>
          <w:rFonts w:ascii="Times New Roman" w:hAnsi="Times New Roman" w:cs="Times New Roman"/>
          <w:sz w:val="24"/>
          <w:szCs w:val="24"/>
          <w:lang w:bidi="fa-IR"/>
        </w:rPr>
        <w:t>HCl</w:t>
      </w:r>
      <w:proofErr w:type="spellEnd"/>
      <w:r w:rsidRPr="009A327C">
        <w:rPr>
          <w:rFonts w:ascii="Times New Roman" w:hAnsi="Times New Roman" w:cs="Times New Roman"/>
          <w:sz w:val="24"/>
          <w:szCs w:val="24"/>
          <w:lang w:bidi="fa-IR"/>
        </w:rPr>
        <w:t xml:space="preserve"> (2-3 </w:t>
      </w:r>
      <w:proofErr w:type="spellStart"/>
      <w:proofErr w:type="gramStart"/>
      <w:r w:rsidRPr="009A327C">
        <w:rPr>
          <w:rFonts w:ascii="Times New Roman" w:hAnsi="Times New Roman" w:cs="Times New Roman"/>
          <w:sz w:val="24"/>
          <w:szCs w:val="24"/>
          <w:lang w:bidi="fa-IR"/>
        </w:rPr>
        <w:t>mol</w:t>
      </w:r>
      <w:proofErr w:type="spellEnd"/>
      <w:proofErr w:type="gramEnd"/>
      <w:r w:rsidRPr="009A327C">
        <w:rPr>
          <w:rFonts w:ascii="Times New Roman" w:hAnsi="Times New Roman" w:cs="Times New Roman"/>
          <w:sz w:val="24"/>
          <w:szCs w:val="24"/>
          <w:lang w:bidi="fa-IR"/>
        </w:rPr>
        <w:t xml:space="preserve"> L</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and H</w:t>
      </w:r>
      <w:r w:rsidRPr="009A327C">
        <w:rPr>
          <w:rFonts w:ascii="Times New Roman" w:hAnsi="Times New Roman" w:cs="Times New Roman"/>
          <w:sz w:val="24"/>
          <w:szCs w:val="24"/>
          <w:vertAlign w:val="subscript"/>
          <w:lang w:bidi="fa-IR"/>
        </w:rPr>
        <w:t>2</w:t>
      </w:r>
      <w:r w:rsidRPr="009A327C">
        <w:rPr>
          <w:rFonts w:ascii="Times New Roman" w:hAnsi="Times New Roman" w:cs="Times New Roman"/>
          <w:sz w:val="24"/>
          <w:szCs w:val="24"/>
          <w:lang w:bidi="fa-IR"/>
        </w:rPr>
        <w:t>SO</w:t>
      </w:r>
      <w:r w:rsidRPr="009A327C">
        <w:rPr>
          <w:rFonts w:ascii="Times New Roman" w:hAnsi="Times New Roman" w:cs="Times New Roman"/>
          <w:sz w:val="24"/>
          <w:szCs w:val="24"/>
          <w:vertAlign w:val="subscript"/>
          <w:lang w:bidi="fa-IR"/>
        </w:rPr>
        <w:t>4</w:t>
      </w:r>
      <w:r w:rsidRPr="009A327C">
        <w:rPr>
          <w:rFonts w:ascii="Times New Roman" w:hAnsi="Times New Roman" w:cs="Times New Roman"/>
          <w:sz w:val="24"/>
          <w:szCs w:val="24"/>
          <w:lang w:bidi="fa-IR"/>
        </w:rPr>
        <w:t xml:space="preserve"> (3 </w:t>
      </w:r>
      <w:proofErr w:type="spellStart"/>
      <w:r w:rsidRPr="009A327C">
        <w:rPr>
          <w:rFonts w:ascii="Times New Roman" w:hAnsi="Times New Roman" w:cs="Times New Roman"/>
          <w:sz w:val="24"/>
          <w:szCs w:val="24"/>
          <w:lang w:bidi="fa-IR"/>
        </w:rPr>
        <w:t>mol</w:t>
      </w:r>
      <w:proofErr w:type="spellEnd"/>
      <w:r w:rsidRPr="009A327C">
        <w:rPr>
          <w:rFonts w:ascii="Times New Roman" w:hAnsi="Times New Roman" w:cs="Times New Roman"/>
          <w:sz w:val="24"/>
          <w:szCs w:val="24"/>
          <w:lang w:bidi="fa-IR"/>
        </w:rPr>
        <w:t xml:space="preserve"> L</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solutions provided higher desorption efficiency (R~100%) for both BY13 and BR46.</w:t>
      </w:r>
      <w:r w:rsidRPr="009A327C">
        <w:rPr>
          <w:rFonts w:ascii="Times New Roman" w:hAnsi="Times New Roman" w:cs="Times New Roman"/>
          <w:sz w:val="24"/>
          <w:szCs w:val="24"/>
        </w:rPr>
        <w:t xml:space="preserve"> Thus, in order to use low concentration of organic solvent, </w:t>
      </w:r>
      <w:proofErr w:type="spellStart"/>
      <w:r w:rsidRPr="009A327C">
        <w:rPr>
          <w:rFonts w:ascii="Times New Roman" w:hAnsi="Times New Roman" w:cs="Times New Roman"/>
          <w:sz w:val="24"/>
          <w:szCs w:val="24"/>
        </w:rPr>
        <w:t>HCl</w:t>
      </w:r>
      <w:proofErr w:type="spellEnd"/>
      <w:r w:rsidRPr="009A327C">
        <w:rPr>
          <w:rFonts w:ascii="Times New Roman" w:hAnsi="Times New Roman" w:cs="Times New Roman"/>
          <w:sz w:val="24"/>
          <w:szCs w:val="24"/>
        </w:rPr>
        <w:t xml:space="preserve"> (2 </w:t>
      </w:r>
      <w:proofErr w:type="spellStart"/>
      <w:r w:rsidRPr="009A327C">
        <w:rPr>
          <w:rFonts w:ascii="Times New Roman" w:hAnsi="Times New Roman" w:cs="Times New Roman"/>
          <w:sz w:val="24"/>
          <w:szCs w:val="24"/>
          <w:lang w:bidi="fa-IR"/>
        </w:rPr>
        <w:t>mol</w:t>
      </w:r>
      <w:proofErr w:type="spellEnd"/>
      <w:r w:rsidRPr="009A327C">
        <w:rPr>
          <w:rFonts w:ascii="Times New Roman" w:hAnsi="Times New Roman" w:cs="Times New Roman"/>
          <w:sz w:val="24"/>
          <w:szCs w:val="24"/>
          <w:lang w:bidi="fa-IR"/>
        </w:rPr>
        <w:t xml:space="preserve"> L</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rPr>
        <w:t xml:space="preserve">) was specified as the best solvent for quantitative desorption of dyes. This indicates that the adsorption of dyes onto NOAC is through ion exchange. </w:t>
      </w:r>
      <w:r w:rsidRPr="009A327C">
        <w:rPr>
          <w:rFonts w:ascii="Times New Roman" w:hAnsi="Times New Roman" w:cs="Times New Roman"/>
          <w:sz w:val="24"/>
          <w:szCs w:val="24"/>
          <w:lang w:bidi="fa-IR"/>
        </w:rPr>
        <w:t>In acidic medium due to the protonation, the electrostatic interactions between adsorbent surface and cationic dyes become weaker and then the adsorbed dyes leave the adsorption site.</w:t>
      </w:r>
      <w:r w:rsidRPr="009A327C">
        <w:rPr>
          <w:rFonts w:ascii="Times New Roman" w:hAnsi="Times New Roman" w:cs="Times New Roman"/>
          <w:sz w:val="24"/>
          <w:szCs w:val="24"/>
        </w:rPr>
        <w:t xml:space="preserve"> </w:t>
      </w:r>
    </w:p>
    <w:p w:rsidR="00FD234B" w:rsidRPr="009A327C" w:rsidRDefault="00FD234B" w:rsidP="00F65D20">
      <w:pPr>
        <w:spacing w:after="0" w:line="360" w:lineRule="auto"/>
        <w:ind w:firstLine="720"/>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t xml:space="preserve">To investigate the long-term stability of NOAC, it was subjected to several adsorptions and desorption cycles under the optimized conditions, as described above. The adsorption process was started with fresh NOAC and after the desorption step using 100 mL of </w:t>
      </w:r>
      <w:proofErr w:type="spellStart"/>
      <w:r w:rsidRPr="009A327C">
        <w:rPr>
          <w:rFonts w:ascii="Times New Roman" w:hAnsi="Times New Roman" w:cs="Times New Roman"/>
          <w:sz w:val="24"/>
          <w:szCs w:val="24"/>
          <w:lang w:bidi="fa-IR"/>
        </w:rPr>
        <w:t>HCl</w:t>
      </w:r>
      <w:proofErr w:type="spellEnd"/>
      <w:r w:rsidRPr="009A327C">
        <w:rPr>
          <w:rFonts w:ascii="Times New Roman" w:hAnsi="Times New Roman" w:cs="Times New Roman"/>
          <w:sz w:val="24"/>
          <w:szCs w:val="24"/>
          <w:lang w:bidi="fa-IR"/>
        </w:rPr>
        <w:t xml:space="preserve"> (2 </w:t>
      </w:r>
      <w:proofErr w:type="spellStart"/>
      <w:r w:rsidRPr="009A327C">
        <w:rPr>
          <w:rFonts w:ascii="Times New Roman" w:hAnsi="Times New Roman" w:cs="Times New Roman"/>
          <w:sz w:val="24"/>
          <w:szCs w:val="24"/>
          <w:lang w:bidi="fa-IR"/>
        </w:rPr>
        <w:t>mol</w:t>
      </w:r>
      <w:proofErr w:type="spellEnd"/>
      <w:r w:rsidRPr="009A327C">
        <w:rPr>
          <w:rFonts w:ascii="Times New Roman" w:hAnsi="Times New Roman" w:cs="Times New Roman"/>
          <w:sz w:val="24"/>
          <w:szCs w:val="24"/>
          <w:lang w:bidi="fa-IR"/>
        </w:rPr>
        <w:t xml:space="preserve"> L</w:t>
      </w:r>
      <w:r w:rsidRPr="009A327C">
        <w:rPr>
          <w:rFonts w:ascii="Times New Roman" w:hAnsi="Times New Roman" w:cs="Times New Roman"/>
          <w:sz w:val="24"/>
          <w:szCs w:val="24"/>
          <w:vertAlign w:val="superscript"/>
          <w:lang w:bidi="fa-IR"/>
        </w:rPr>
        <w:t>-1</w:t>
      </w:r>
      <w:r w:rsidRPr="009A327C">
        <w:rPr>
          <w:rFonts w:ascii="Times New Roman" w:hAnsi="Times New Roman" w:cs="Times New Roman"/>
          <w:sz w:val="24"/>
          <w:szCs w:val="24"/>
          <w:lang w:bidi="fa-IR"/>
        </w:rPr>
        <w:t xml:space="preserve">), the regenerated adsorbent was reused for the subsequent adsorption-desorption cycle. As shown in Fig. </w:t>
      </w:r>
      <w:r w:rsidR="00F65D20" w:rsidRPr="009A327C">
        <w:rPr>
          <w:rFonts w:ascii="Times New Roman" w:hAnsi="Times New Roman" w:cs="Times New Roman"/>
          <w:sz w:val="24"/>
          <w:szCs w:val="24"/>
          <w:lang w:bidi="fa-IR"/>
        </w:rPr>
        <w:t>4</w:t>
      </w:r>
      <w:r w:rsidRPr="009A327C">
        <w:rPr>
          <w:rFonts w:ascii="Times New Roman" w:hAnsi="Times New Roman" w:cs="Times New Roman"/>
          <w:sz w:val="24"/>
          <w:szCs w:val="24"/>
          <w:lang w:bidi="fa-IR"/>
        </w:rPr>
        <w:t xml:space="preserve">, The NOAC </w:t>
      </w:r>
      <w:proofErr w:type="spellStart"/>
      <w:r w:rsidRPr="009A327C">
        <w:rPr>
          <w:rFonts w:ascii="Times New Roman" w:hAnsi="Times New Roman" w:cs="Times New Roman"/>
          <w:sz w:val="24"/>
          <w:szCs w:val="24"/>
          <w:lang w:bidi="fa-IR"/>
        </w:rPr>
        <w:t>nanosorbent</w:t>
      </w:r>
      <w:proofErr w:type="spellEnd"/>
      <w:r w:rsidRPr="009A327C">
        <w:rPr>
          <w:rFonts w:ascii="Times New Roman" w:hAnsi="Times New Roman" w:cs="Times New Roman"/>
          <w:sz w:val="24"/>
          <w:szCs w:val="24"/>
          <w:lang w:bidi="fa-IR"/>
        </w:rPr>
        <w:t xml:space="preserve"> can be used </w:t>
      </w:r>
      <w:proofErr w:type="gramStart"/>
      <w:r w:rsidRPr="009A327C">
        <w:rPr>
          <w:rFonts w:ascii="Times New Roman" w:hAnsi="Times New Roman" w:cs="Times New Roman"/>
          <w:sz w:val="24"/>
          <w:szCs w:val="24"/>
          <w:lang w:bidi="fa-IR"/>
        </w:rPr>
        <w:t>for 5 adsorption–</w:t>
      </w:r>
      <w:proofErr w:type="gramEnd"/>
      <w:r w:rsidRPr="009A327C">
        <w:rPr>
          <w:rFonts w:ascii="Times New Roman" w:hAnsi="Times New Roman" w:cs="Times New Roman"/>
          <w:sz w:val="24"/>
          <w:szCs w:val="24"/>
          <w:lang w:bidi="fa-IR"/>
        </w:rPr>
        <w:t>desorption cycles without decrease in the removal percentages of BY13 and BR46.</w:t>
      </w:r>
      <w:r w:rsidRPr="009A327C">
        <w:rPr>
          <w:rFonts w:ascii="Times New Roman" w:eastAsia="Calibri" w:hAnsi="Times New Roman" w:cs="Times New Roman"/>
          <w:sz w:val="24"/>
          <w:szCs w:val="24"/>
        </w:rPr>
        <w:t xml:space="preserve"> </w:t>
      </w:r>
      <w:r w:rsidRPr="009A327C">
        <w:rPr>
          <w:rFonts w:ascii="Times New Roman" w:hAnsi="Times New Roman" w:cs="Times New Roman"/>
          <w:sz w:val="24"/>
          <w:szCs w:val="24"/>
          <w:lang w:bidi="fa-IR"/>
        </w:rPr>
        <w:t xml:space="preserve">At the sixth cycle, the removal percentages of BY13 and BR46 were decreased to 96%, and 94%, respectively. However, </w:t>
      </w:r>
      <w:proofErr w:type="gramStart"/>
      <w:r w:rsidRPr="009A327C">
        <w:rPr>
          <w:rFonts w:ascii="Times New Roman" w:hAnsi="Times New Roman" w:cs="Times New Roman"/>
          <w:sz w:val="24"/>
          <w:szCs w:val="24"/>
          <w:lang w:bidi="fa-IR"/>
        </w:rPr>
        <w:t>after 16 adsorption-</w:t>
      </w:r>
      <w:proofErr w:type="gramEnd"/>
      <w:r w:rsidRPr="009A327C">
        <w:rPr>
          <w:rFonts w:ascii="Times New Roman" w:hAnsi="Times New Roman" w:cs="Times New Roman"/>
          <w:sz w:val="24"/>
          <w:szCs w:val="24"/>
          <w:lang w:bidi="fa-IR"/>
        </w:rPr>
        <w:t xml:space="preserve">desorption cycles, the removal percentages of BY13 and BR46 were decreased to 16% and 45%, respectively. </w:t>
      </w:r>
    </w:p>
    <w:p w:rsidR="00FD234B" w:rsidRPr="009A327C" w:rsidRDefault="00A1061D" w:rsidP="00FD234B">
      <w:pPr>
        <w:tabs>
          <w:tab w:val="center" w:pos="4873"/>
          <w:tab w:val="left" w:pos="6360"/>
        </w:tabs>
        <w:spacing w:after="0" w:line="360" w:lineRule="auto"/>
        <w:jc w:val="center"/>
        <w:rPr>
          <w:rFonts w:ascii="Times New Roman" w:hAnsi="Times New Roman" w:cs="Times New Roman"/>
          <w:sz w:val="24"/>
          <w:szCs w:val="24"/>
          <w:lang w:bidi="fa-IR"/>
        </w:rPr>
      </w:pPr>
      <w:r w:rsidRPr="009A327C">
        <w:rPr>
          <w:rFonts w:ascii="Times New Roman" w:hAnsi="Times New Roman" w:cs="Times New Roman"/>
          <w:noProof/>
          <w:sz w:val="24"/>
          <w:szCs w:val="24"/>
        </w:rPr>
        <w:lastRenderedPageBreak/>
        <w:drawing>
          <wp:inline distT="0" distB="0" distL="0" distR="0" wp14:anchorId="7B9A4436" wp14:editId="6837C66C">
            <wp:extent cx="2924175" cy="2409825"/>
            <wp:effectExtent l="0" t="0" r="0" b="0"/>
            <wp:docPr id="6" name="Picture 6" descr="G:\gggggg\MY papers\G-C &amp; AC\AC\J. Ser. Chem. Soc\Fig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gggggg\MY papers\G-C &amp; AC\AC\J. Ser. Chem. Soc\Figures\Fig. 4.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4175" cy="2409825"/>
                    </a:xfrm>
                    <a:prstGeom prst="rect">
                      <a:avLst/>
                    </a:prstGeom>
                    <a:noFill/>
                    <a:ln>
                      <a:noFill/>
                    </a:ln>
                  </pic:spPr>
                </pic:pic>
              </a:graphicData>
            </a:graphic>
          </wp:inline>
        </w:drawing>
      </w:r>
    </w:p>
    <w:p w:rsidR="00FD234B" w:rsidRPr="009A327C" w:rsidRDefault="00FD234B" w:rsidP="00F65D20">
      <w:pPr>
        <w:spacing w:after="120" w:line="360" w:lineRule="auto"/>
        <w:jc w:val="center"/>
        <w:rPr>
          <w:rFonts w:ascii="Times New Roman" w:hAnsi="Times New Roman" w:cs="Times New Roman"/>
          <w:sz w:val="24"/>
          <w:szCs w:val="24"/>
          <w:lang w:bidi="fa-IR"/>
        </w:rPr>
      </w:pPr>
      <w:proofErr w:type="gramStart"/>
      <w:r w:rsidRPr="009A327C">
        <w:rPr>
          <w:rFonts w:ascii="Times New Roman" w:hAnsi="Times New Roman" w:cs="Times New Roman"/>
          <w:sz w:val="24"/>
          <w:szCs w:val="24"/>
          <w:lang w:bidi="fa-IR"/>
        </w:rPr>
        <w:t xml:space="preserve">Fig. </w:t>
      </w:r>
      <w:r w:rsidR="00F65D20" w:rsidRPr="009A327C">
        <w:rPr>
          <w:rFonts w:ascii="Times New Roman" w:hAnsi="Times New Roman" w:cs="Times New Roman"/>
          <w:sz w:val="24"/>
          <w:szCs w:val="24"/>
          <w:lang w:bidi="fa-IR"/>
        </w:rPr>
        <w:t>4</w:t>
      </w:r>
      <w:r w:rsidRPr="009A327C">
        <w:rPr>
          <w:rFonts w:ascii="Times New Roman" w:hAnsi="Times New Roman" w:cs="Times New Roman"/>
          <w:sz w:val="24"/>
          <w:szCs w:val="24"/>
          <w:lang w:bidi="fa-IR"/>
        </w:rPr>
        <w:t>.</w:t>
      </w:r>
      <w:proofErr w:type="gramEnd"/>
      <w:r w:rsidRPr="009A327C">
        <w:rPr>
          <w:rFonts w:ascii="Times New Roman" w:hAnsi="Times New Roman" w:cs="Times New Roman"/>
          <w:sz w:val="24"/>
          <w:szCs w:val="24"/>
          <w:lang w:bidi="fa-IR"/>
        </w:rPr>
        <w:t xml:space="preserve"> </w:t>
      </w:r>
      <w:proofErr w:type="gramStart"/>
      <w:r w:rsidRPr="009A327C">
        <w:rPr>
          <w:rFonts w:ascii="Times New Roman" w:hAnsi="Times New Roman" w:cs="Times New Roman"/>
          <w:sz w:val="24"/>
          <w:szCs w:val="24"/>
          <w:lang w:bidi="fa-IR"/>
        </w:rPr>
        <w:t>Reusability of the NOAC</w:t>
      </w:r>
      <w:r w:rsidR="007B7621" w:rsidRPr="009A327C">
        <w:rPr>
          <w:rFonts w:ascii="Times New Roman" w:hAnsi="Times New Roman" w:cs="Times New Roman"/>
          <w:sz w:val="24"/>
          <w:szCs w:val="24"/>
          <w:lang w:bidi="fa-IR"/>
        </w:rPr>
        <w:t xml:space="preserve"> under the optimized conditions.</w:t>
      </w:r>
      <w:proofErr w:type="gramEnd"/>
    </w:p>
    <w:p w:rsidR="00FD234B" w:rsidRPr="009A327C" w:rsidRDefault="00FD234B" w:rsidP="00BF464D">
      <w:pPr>
        <w:autoSpaceDE w:val="0"/>
        <w:autoSpaceDN w:val="0"/>
        <w:adjustRightInd w:val="0"/>
        <w:spacing w:after="0" w:line="360" w:lineRule="auto"/>
        <w:ind w:firstLine="360"/>
        <w:jc w:val="center"/>
        <w:rPr>
          <w:rFonts w:ascii="Times New Roman" w:eastAsia="Times New Roman" w:hAnsi="Times New Roman" w:cs="Times New Roman"/>
          <w:b/>
          <w:bCs/>
          <w:sz w:val="24"/>
          <w:szCs w:val="24"/>
        </w:rPr>
      </w:pPr>
    </w:p>
    <w:p w:rsidR="00BF464D" w:rsidRPr="009A327C" w:rsidRDefault="00BF464D" w:rsidP="00BF464D">
      <w:pPr>
        <w:autoSpaceDE w:val="0"/>
        <w:autoSpaceDN w:val="0"/>
        <w:adjustRightInd w:val="0"/>
        <w:spacing w:after="0" w:line="360" w:lineRule="auto"/>
        <w:ind w:firstLine="360"/>
        <w:jc w:val="center"/>
        <w:rPr>
          <w:rFonts w:ascii="Times New Roman" w:eastAsia="Times New Roman" w:hAnsi="Times New Roman" w:cs="Times New Roman"/>
          <w:b/>
          <w:bCs/>
          <w:sz w:val="24"/>
          <w:szCs w:val="24"/>
        </w:rPr>
      </w:pPr>
      <w:r w:rsidRPr="009A327C">
        <w:rPr>
          <w:rFonts w:ascii="Times New Roman" w:eastAsia="Times New Roman" w:hAnsi="Times New Roman" w:cs="Times New Roman"/>
          <w:b/>
          <w:bCs/>
          <w:sz w:val="24"/>
          <w:szCs w:val="24"/>
        </w:rPr>
        <w:t>CONCLUSIONS</w:t>
      </w:r>
    </w:p>
    <w:p w:rsidR="006A15A7" w:rsidRPr="009A327C" w:rsidRDefault="00BF464D" w:rsidP="00BF464D">
      <w:pPr>
        <w:tabs>
          <w:tab w:val="left" w:pos="0"/>
          <w:tab w:val="left" w:pos="90"/>
        </w:tabs>
        <w:autoSpaceDE w:val="0"/>
        <w:autoSpaceDN w:val="0"/>
        <w:adjustRightInd w:val="0"/>
        <w:spacing w:after="0" w:line="360" w:lineRule="auto"/>
        <w:jc w:val="both"/>
        <w:rPr>
          <w:rFonts w:ascii="Times New Roman" w:hAnsi="Times New Roman" w:cs="Times New Roman"/>
          <w:sz w:val="24"/>
          <w:szCs w:val="24"/>
          <w:lang w:bidi="fa-IR"/>
        </w:rPr>
      </w:pPr>
      <w:r w:rsidRPr="009A327C">
        <w:rPr>
          <w:rFonts w:ascii="Times New Roman" w:hAnsi="Times New Roman" w:cs="Times New Roman"/>
          <w:b/>
          <w:bCs/>
          <w:sz w:val="24"/>
          <w:szCs w:val="24"/>
          <w:lang w:bidi="fa-IR"/>
        </w:rPr>
        <w:tab/>
      </w:r>
      <w:r w:rsidRPr="009A327C">
        <w:rPr>
          <w:rFonts w:ascii="Times New Roman" w:hAnsi="Times New Roman" w:cs="Times New Roman"/>
          <w:b/>
          <w:bCs/>
          <w:sz w:val="24"/>
          <w:szCs w:val="24"/>
          <w:lang w:bidi="fa-IR"/>
        </w:rPr>
        <w:tab/>
      </w:r>
      <w:r w:rsidR="00CB4C13" w:rsidRPr="009A327C">
        <w:rPr>
          <w:rFonts w:ascii="Times New Roman" w:hAnsi="Times New Roman" w:cs="Times New Roman"/>
          <w:sz w:val="24"/>
          <w:szCs w:val="24"/>
          <w:lang w:bidi="fa-IR"/>
        </w:rPr>
        <w:t xml:space="preserve">In the present paper, eucalyptus leaves-based </w:t>
      </w:r>
      <w:proofErr w:type="spellStart"/>
      <w:r w:rsidR="00CB4C13" w:rsidRPr="009A327C">
        <w:rPr>
          <w:rFonts w:ascii="Times New Roman" w:hAnsi="Times New Roman" w:cs="Times New Roman"/>
          <w:sz w:val="24"/>
          <w:szCs w:val="24"/>
          <w:lang w:bidi="fa-IR"/>
        </w:rPr>
        <w:t>nanoporous</w:t>
      </w:r>
      <w:proofErr w:type="spellEnd"/>
      <w:r w:rsidR="00CB4C13" w:rsidRPr="009A327C">
        <w:rPr>
          <w:rFonts w:ascii="Times New Roman" w:hAnsi="Times New Roman" w:cs="Times New Roman"/>
          <w:sz w:val="24"/>
          <w:szCs w:val="24"/>
          <w:lang w:bidi="fa-IR"/>
        </w:rPr>
        <w:t xml:space="preserve"> activated carbon was prepared </w:t>
      </w:r>
      <w:r w:rsidR="006A27DB" w:rsidRPr="009A327C">
        <w:rPr>
          <w:rFonts w:ascii="Times New Roman" w:hAnsi="Times New Roman" w:cs="Times New Roman"/>
          <w:sz w:val="24"/>
          <w:szCs w:val="24"/>
          <w:lang w:bidi="fa-IR"/>
        </w:rPr>
        <w:t>via chemical activation with KOH</w:t>
      </w:r>
      <w:r w:rsidR="000254E2" w:rsidRPr="009A327C">
        <w:rPr>
          <w:rFonts w:ascii="Times New Roman" w:hAnsi="Times New Roman" w:cs="Times New Roman"/>
          <w:sz w:val="24"/>
          <w:szCs w:val="24"/>
          <w:lang w:bidi="fa-IR"/>
        </w:rPr>
        <w:t>, oxidized with nitric acid,</w:t>
      </w:r>
      <w:r w:rsidR="006A27DB" w:rsidRPr="009A327C">
        <w:rPr>
          <w:rFonts w:ascii="Times New Roman" w:hAnsi="Times New Roman" w:cs="Times New Roman"/>
          <w:sz w:val="24"/>
          <w:szCs w:val="24"/>
          <w:lang w:bidi="fa-IR"/>
        </w:rPr>
        <w:t xml:space="preserve"> </w:t>
      </w:r>
      <w:r w:rsidR="000254E2" w:rsidRPr="009A327C">
        <w:rPr>
          <w:rFonts w:ascii="Times New Roman" w:hAnsi="Times New Roman" w:cs="Times New Roman"/>
          <w:sz w:val="24"/>
          <w:szCs w:val="24"/>
          <w:lang w:bidi="fa-IR"/>
        </w:rPr>
        <w:t xml:space="preserve">then </w:t>
      </w:r>
      <w:r w:rsidR="006A15A7" w:rsidRPr="009A327C">
        <w:rPr>
          <w:rFonts w:ascii="Times New Roman" w:hAnsi="Times New Roman" w:cs="Times New Roman"/>
          <w:sz w:val="24"/>
          <w:szCs w:val="24"/>
          <w:lang w:bidi="fa-IR"/>
        </w:rPr>
        <w:t xml:space="preserve">modified with urea and </w:t>
      </w:r>
      <w:r w:rsidR="000254E2" w:rsidRPr="009A327C">
        <w:rPr>
          <w:rFonts w:ascii="Times New Roman" w:hAnsi="Times New Roman" w:cs="Times New Roman"/>
          <w:sz w:val="24"/>
          <w:szCs w:val="24"/>
          <w:lang w:bidi="fa-IR"/>
        </w:rPr>
        <w:t xml:space="preserve">finally </w:t>
      </w:r>
      <w:r w:rsidR="006A15A7" w:rsidRPr="009A327C">
        <w:rPr>
          <w:rFonts w:ascii="Times New Roman" w:hAnsi="Times New Roman" w:cs="Times New Roman"/>
          <w:sz w:val="24"/>
          <w:szCs w:val="24"/>
          <w:lang w:bidi="fa-IR"/>
        </w:rPr>
        <w:t>introduced as a new and efficient adsorbent for simultaneous ultrasound assisted-removal</w:t>
      </w:r>
      <w:r w:rsidR="006A15A7" w:rsidRPr="009A327C">
        <w:rPr>
          <w:rFonts w:ascii="Times New Roman" w:hAnsi="Times New Roman" w:cs="Times New Roman"/>
          <w:b/>
          <w:bCs/>
          <w:sz w:val="24"/>
          <w:szCs w:val="24"/>
          <w:lang w:bidi="fa-IR"/>
        </w:rPr>
        <w:t xml:space="preserve"> </w:t>
      </w:r>
      <w:r w:rsidR="006A15A7" w:rsidRPr="009A327C">
        <w:rPr>
          <w:rFonts w:ascii="Times New Roman" w:hAnsi="Times New Roman" w:cs="Times New Roman"/>
          <w:sz w:val="24"/>
          <w:szCs w:val="24"/>
          <w:lang w:bidi="fa-IR"/>
        </w:rPr>
        <w:t>of BR46 and BY13 dyes from binary solutions.</w:t>
      </w:r>
      <w:r w:rsidR="006A15A7" w:rsidRPr="009A327C">
        <w:rPr>
          <w:rFonts w:ascii="Times-Roman" w:hAnsi="Times-Roman" w:cs="Times-Roman"/>
          <w:sz w:val="24"/>
          <w:szCs w:val="24"/>
        </w:rPr>
        <w:t xml:space="preserve"> </w:t>
      </w:r>
      <w:r w:rsidR="006A27DB" w:rsidRPr="009A327C">
        <w:rPr>
          <w:rFonts w:ascii="Times New Roman" w:hAnsi="Times New Roman" w:cs="Times New Roman"/>
          <w:sz w:val="24"/>
          <w:szCs w:val="24"/>
        </w:rPr>
        <w:t xml:space="preserve">The </w:t>
      </w:r>
      <w:r w:rsidR="00DB78F0" w:rsidRPr="009A327C">
        <w:rPr>
          <w:rFonts w:ascii="Times New Roman" w:hAnsi="Times New Roman" w:cs="Times New Roman"/>
          <w:sz w:val="24"/>
          <w:szCs w:val="24"/>
        </w:rPr>
        <w:t xml:space="preserve">AC and </w:t>
      </w:r>
      <w:r w:rsidR="006A27DB" w:rsidRPr="009A327C">
        <w:rPr>
          <w:rFonts w:ascii="Times New Roman" w:hAnsi="Times New Roman" w:cs="Times New Roman"/>
          <w:sz w:val="24"/>
          <w:szCs w:val="24"/>
        </w:rPr>
        <w:t>N</w:t>
      </w:r>
      <w:r w:rsidR="000254E2" w:rsidRPr="009A327C">
        <w:rPr>
          <w:rFonts w:ascii="Times New Roman" w:hAnsi="Times New Roman" w:cs="Times New Roman"/>
          <w:sz w:val="24"/>
          <w:szCs w:val="24"/>
        </w:rPr>
        <w:t>O</w:t>
      </w:r>
      <w:r w:rsidR="006A27DB" w:rsidRPr="009A327C">
        <w:rPr>
          <w:rFonts w:ascii="Times New Roman" w:hAnsi="Times New Roman" w:cs="Times New Roman"/>
          <w:sz w:val="24"/>
          <w:szCs w:val="24"/>
        </w:rPr>
        <w:t xml:space="preserve">AC generated both high specific surface area and high micro pore volume. </w:t>
      </w:r>
      <w:r w:rsidR="006A15A7" w:rsidRPr="009A327C">
        <w:rPr>
          <w:rFonts w:ascii="Times New Roman" w:hAnsi="Times New Roman" w:cs="Times New Roman"/>
          <w:sz w:val="24"/>
          <w:szCs w:val="24"/>
          <w:lang w:bidi="fa-IR"/>
        </w:rPr>
        <w:t>The first-order derivative spectrophotometric method was successfully applied for determination of BY13 in binary solutions.</w:t>
      </w:r>
      <w:r w:rsidR="006B5FA2" w:rsidRPr="009A327C">
        <w:rPr>
          <w:rFonts w:ascii="Times New Roman" w:hAnsi="Times New Roman" w:cs="Times New Roman"/>
          <w:sz w:val="24"/>
          <w:szCs w:val="24"/>
        </w:rPr>
        <w:t xml:space="preserve"> </w:t>
      </w:r>
      <w:r w:rsidR="006B5FA2" w:rsidRPr="009A327C">
        <w:rPr>
          <w:rFonts w:ascii="Times New Roman" w:hAnsi="Times New Roman" w:cs="Times New Roman"/>
          <w:sz w:val="24"/>
          <w:szCs w:val="24"/>
          <w:lang w:bidi="fa-IR"/>
        </w:rPr>
        <w:t xml:space="preserve">The optimum conditions of batch adsorption were found to be pH 9, initial BR and BY concentrations of 150 mg </w:t>
      </w:r>
      <w:r w:rsidR="005F1AE6" w:rsidRPr="009A327C">
        <w:rPr>
          <w:rFonts w:ascii="Times New Roman" w:hAnsi="Times New Roman" w:cs="Times New Roman"/>
          <w:sz w:val="24"/>
          <w:szCs w:val="24"/>
          <w:lang w:bidi="fa-IR"/>
        </w:rPr>
        <w:t>L</w:t>
      </w:r>
      <w:r w:rsidR="006B5FA2" w:rsidRPr="009A327C">
        <w:rPr>
          <w:rFonts w:ascii="Times New Roman" w:hAnsi="Times New Roman" w:cs="Times New Roman"/>
          <w:sz w:val="24"/>
          <w:szCs w:val="24"/>
          <w:vertAlign w:val="superscript"/>
          <w:lang w:bidi="fa-IR"/>
        </w:rPr>
        <w:t>-1</w:t>
      </w:r>
      <w:r w:rsidR="006B5FA2" w:rsidRPr="009A327C">
        <w:rPr>
          <w:rFonts w:ascii="Times New Roman" w:hAnsi="Times New Roman" w:cs="Times New Roman"/>
          <w:sz w:val="24"/>
          <w:szCs w:val="24"/>
          <w:lang w:bidi="fa-IR"/>
        </w:rPr>
        <w:t>, N</w:t>
      </w:r>
      <w:r w:rsidR="000254E2" w:rsidRPr="009A327C">
        <w:rPr>
          <w:rFonts w:ascii="Times New Roman" w:hAnsi="Times New Roman" w:cs="Times New Roman"/>
          <w:sz w:val="24"/>
          <w:szCs w:val="24"/>
          <w:lang w:bidi="fa-IR"/>
        </w:rPr>
        <w:t>O</w:t>
      </w:r>
      <w:r w:rsidR="006B5FA2" w:rsidRPr="009A327C">
        <w:rPr>
          <w:rFonts w:ascii="Times New Roman" w:hAnsi="Times New Roman" w:cs="Times New Roman"/>
          <w:sz w:val="24"/>
          <w:szCs w:val="24"/>
          <w:lang w:bidi="fa-IR"/>
        </w:rPr>
        <w:t>AC dosage of 30 mg, sonication time of 8 min, and temperature 25 ºC.</w:t>
      </w:r>
      <w:r w:rsidR="005256AF" w:rsidRPr="009A327C">
        <w:rPr>
          <w:rFonts w:ascii="AdvTT5235d5a9" w:hAnsi="AdvTT5235d5a9" w:cs="AdvTT5235d5a9"/>
          <w:sz w:val="16"/>
          <w:szCs w:val="16"/>
        </w:rPr>
        <w:t xml:space="preserve"> </w:t>
      </w:r>
      <w:r w:rsidR="005256AF" w:rsidRPr="009A327C">
        <w:rPr>
          <w:rFonts w:ascii="Times New Roman" w:hAnsi="Times New Roman" w:cs="Times New Roman"/>
          <w:sz w:val="24"/>
          <w:szCs w:val="24"/>
          <w:lang w:bidi="fa-IR"/>
        </w:rPr>
        <w:t>The data indicated that the adsorption kinetics of dyes on N</w:t>
      </w:r>
      <w:r w:rsidR="000254E2" w:rsidRPr="009A327C">
        <w:rPr>
          <w:rFonts w:ascii="Times New Roman" w:hAnsi="Times New Roman" w:cs="Times New Roman"/>
          <w:sz w:val="24"/>
          <w:szCs w:val="24"/>
          <w:lang w:bidi="fa-IR"/>
        </w:rPr>
        <w:t>O</w:t>
      </w:r>
      <w:r w:rsidR="005256AF" w:rsidRPr="009A327C">
        <w:rPr>
          <w:rFonts w:ascii="Times New Roman" w:hAnsi="Times New Roman" w:cs="Times New Roman"/>
          <w:sz w:val="24"/>
          <w:szCs w:val="24"/>
          <w:lang w:bidi="fa-IR"/>
        </w:rPr>
        <w:t>AC followed the pseudo-second order. The equilibrium data were correlated reasonably well by Langmuir adsorption isotherm</w:t>
      </w:r>
      <w:r w:rsidR="00BE63AD" w:rsidRPr="009A327C">
        <w:rPr>
          <w:rFonts w:ascii="Times New Roman" w:hAnsi="Times New Roman" w:cs="Times New Roman"/>
          <w:sz w:val="24"/>
          <w:szCs w:val="24"/>
          <w:lang w:bidi="fa-IR"/>
        </w:rPr>
        <w:t xml:space="preserve"> in both the single and binary mixtures</w:t>
      </w:r>
      <w:r w:rsidR="005256AF" w:rsidRPr="009A327C">
        <w:rPr>
          <w:rFonts w:ascii="Times New Roman" w:hAnsi="Times New Roman" w:cs="Times New Roman"/>
          <w:sz w:val="24"/>
          <w:szCs w:val="24"/>
          <w:lang w:bidi="fa-IR"/>
        </w:rPr>
        <w:t>.</w:t>
      </w:r>
      <w:r w:rsidR="005256AF" w:rsidRPr="009A327C">
        <w:rPr>
          <w:rFonts w:ascii="AdvTT5235d5a9" w:hAnsi="AdvTT5235d5a9" w:cs="AdvTT5235d5a9"/>
          <w:sz w:val="16"/>
          <w:szCs w:val="16"/>
        </w:rPr>
        <w:t xml:space="preserve"> </w:t>
      </w:r>
      <w:r w:rsidR="00892969" w:rsidRPr="009A327C">
        <w:rPr>
          <w:rFonts w:ascii="Times New Roman" w:hAnsi="Times New Roman" w:cs="Times New Roman"/>
          <w:sz w:val="24"/>
          <w:szCs w:val="24"/>
        </w:rPr>
        <w:t xml:space="preserve">Based on thermodynamic studies, the adsorption of dyes was both endothermic and spontaneous. </w:t>
      </w:r>
      <w:r w:rsidR="007A1BBF" w:rsidRPr="009A327C">
        <w:rPr>
          <w:rFonts w:ascii="Times New Roman" w:hAnsi="Times New Roman" w:cs="Times New Roman"/>
          <w:sz w:val="24"/>
          <w:szCs w:val="24"/>
        </w:rPr>
        <w:t>The remarkable advantages of the developed N</w:t>
      </w:r>
      <w:r w:rsidR="000254E2" w:rsidRPr="009A327C">
        <w:rPr>
          <w:rFonts w:ascii="Times New Roman" w:hAnsi="Times New Roman" w:cs="Times New Roman"/>
          <w:sz w:val="24"/>
          <w:szCs w:val="24"/>
        </w:rPr>
        <w:t>O</w:t>
      </w:r>
      <w:r w:rsidR="007A1BBF" w:rsidRPr="009A327C">
        <w:rPr>
          <w:rFonts w:ascii="Times New Roman" w:hAnsi="Times New Roman" w:cs="Times New Roman"/>
          <w:sz w:val="24"/>
          <w:szCs w:val="24"/>
        </w:rPr>
        <w:t xml:space="preserve">AC-based adsorption process include its high removal performance (&gt;98.5%) in a very short time </w:t>
      </w:r>
      <w:r w:rsidR="003D6F2E" w:rsidRPr="009A327C">
        <w:rPr>
          <w:rFonts w:ascii="Times New Roman" w:hAnsi="Times New Roman" w:cs="Times New Roman"/>
          <w:sz w:val="24"/>
          <w:szCs w:val="24"/>
        </w:rPr>
        <w:t>and</w:t>
      </w:r>
      <w:r w:rsidR="007A1BBF" w:rsidRPr="009A327C">
        <w:rPr>
          <w:rFonts w:ascii="Times New Roman" w:hAnsi="Times New Roman" w:cs="Times New Roman"/>
          <w:sz w:val="24"/>
          <w:szCs w:val="24"/>
        </w:rPr>
        <w:t xml:space="preserve"> economic consumption of only 30 mg of </w:t>
      </w:r>
      <w:r w:rsidR="000254E2" w:rsidRPr="009A327C">
        <w:rPr>
          <w:rFonts w:ascii="Times New Roman" w:hAnsi="Times New Roman" w:cs="Times New Roman"/>
          <w:sz w:val="24"/>
          <w:szCs w:val="24"/>
        </w:rPr>
        <w:t xml:space="preserve">NOAC </w:t>
      </w:r>
      <w:r w:rsidR="006A27DB" w:rsidRPr="009A327C">
        <w:rPr>
          <w:rFonts w:ascii="Times New Roman" w:hAnsi="Times New Roman" w:cs="Times New Roman"/>
          <w:sz w:val="24"/>
          <w:szCs w:val="24"/>
        </w:rPr>
        <w:t xml:space="preserve">adsorbent </w:t>
      </w:r>
      <w:r w:rsidR="007A1BBF" w:rsidRPr="009A327C">
        <w:rPr>
          <w:rFonts w:ascii="Times New Roman" w:hAnsi="Times New Roman" w:cs="Times New Roman"/>
          <w:sz w:val="24"/>
          <w:szCs w:val="24"/>
        </w:rPr>
        <w:t xml:space="preserve">which </w:t>
      </w:r>
      <w:r w:rsidR="003D6F2E" w:rsidRPr="009A327C">
        <w:rPr>
          <w:rFonts w:ascii="Times New Roman" w:hAnsi="Times New Roman" w:cs="Times New Roman"/>
          <w:sz w:val="24"/>
          <w:szCs w:val="24"/>
        </w:rPr>
        <w:t xml:space="preserve">has superior adsorption capacities and </w:t>
      </w:r>
      <w:r w:rsidR="00610959" w:rsidRPr="009A327C">
        <w:rPr>
          <w:rFonts w:ascii="Times New Roman" w:hAnsi="Times New Roman" w:cs="Times New Roman"/>
          <w:sz w:val="24"/>
          <w:szCs w:val="24"/>
        </w:rPr>
        <w:t xml:space="preserve">also </w:t>
      </w:r>
      <w:r w:rsidR="003D6F2E" w:rsidRPr="009A327C">
        <w:rPr>
          <w:rFonts w:ascii="Times New Roman" w:hAnsi="Times New Roman" w:cs="Times New Roman"/>
          <w:sz w:val="24"/>
          <w:szCs w:val="24"/>
        </w:rPr>
        <w:t>can</w:t>
      </w:r>
      <w:r w:rsidR="007A1BBF" w:rsidRPr="009A327C">
        <w:rPr>
          <w:rFonts w:ascii="Times New Roman" w:hAnsi="Times New Roman" w:cs="Times New Roman"/>
          <w:sz w:val="24"/>
          <w:szCs w:val="24"/>
        </w:rPr>
        <w:t xml:space="preserve"> be regenerated and reused for 5 adsorption-desorption cycles. </w:t>
      </w:r>
      <w:r w:rsidR="000254E2" w:rsidRPr="009A327C">
        <w:rPr>
          <w:rFonts w:ascii="Times New Roman" w:hAnsi="Times New Roman" w:cs="Times New Roman"/>
          <w:sz w:val="24"/>
          <w:szCs w:val="24"/>
        </w:rPr>
        <w:t xml:space="preserve">In conclusion, </w:t>
      </w:r>
      <w:r w:rsidR="00BE63AD" w:rsidRPr="009A327C">
        <w:rPr>
          <w:rFonts w:ascii="Times New Roman" w:hAnsi="Times New Roman" w:cs="Times New Roman"/>
          <w:sz w:val="24"/>
          <w:szCs w:val="24"/>
          <w:lang w:bidi="fa-IR"/>
        </w:rPr>
        <w:t>N</w:t>
      </w:r>
      <w:r w:rsidR="000254E2" w:rsidRPr="009A327C">
        <w:rPr>
          <w:rFonts w:ascii="Times New Roman" w:hAnsi="Times New Roman" w:cs="Times New Roman"/>
          <w:sz w:val="24"/>
          <w:szCs w:val="24"/>
          <w:lang w:bidi="fa-IR"/>
        </w:rPr>
        <w:t>O</w:t>
      </w:r>
      <w:r w:rsidR="005256AF" w:rsidRPr="009A327C">
        <w:rPr>
          <w:rFonts w:ascii="Times New Roman" w:hAnsi="Times New Roman" w:cs="Times New Roman"/>
          <w:sz w:val="24"/>
          <w:szCs w:val="24"/>
          <w:lang w:bidi="fa-IR"/>
        </w:rPr>
        <w:t xml:space="preserve">AC can be effectively used as an adsorbent for the removal of </w:t>
      </w:r>
      <w:r w:rsidR="007A1BBF" w:rsidRPr="009A327C">
        <w:rPr>
          <w:rFonts w:ascii="Times New Roman" w:hAnsi="Times New Roman" w:cs="Times New Roman"/>
          <w:sz w:val="24"/>
          <w:szCs w:val="24"/>
          <w:lang w:bidi="fa-IR"/>
        </w:rPr>
        <w:t>cat</w:t>
      </w:r>
      <w:r w:rsidR="005256AF" w:rsidRPr="009A327C">
        <w:rPr>
          <w:rFonts w:ascii="Times New Roman" w:hAnsi="Times New Roman" w:cs="Times New Roman"/>
          <w:sz w:val="24"/>
          <w:szCs w:val="24"/>
          <w:lang w:bidi="fa-IR"/>
        </w:rPr>
        <w:t>ionic dyes from single and binary systems.</w:t>
      </w:r>
    </w:p>
    <w:p w:rsidR="008A2273" w:rsidRPr="009A327C" w:rsidRDefault="008A2273" w:rsidP="00BF464D">
      <w:pPr>
        <w:tabs>
          <w:tab w:val="left" w:pos="720"/>
          <w:tab w:val="left" w:pos="4536"/>
          <w:tab w:val="left" w:pos="4678"/>
          <w:tab w:val="left" w:pos="8080"/>
          <w:tab w:val="left" w:pos="8222"/>
        </w:tabs>
        <w:autoSpaceDE w:val="0"/>
        <w:autoSpaceDN w:val="0"/>
        <w:adjustRightInd w:val="0"/>
        <w:spacing w:after="0" w:line="360" w:lineRule="auto"/>
        <w:jc w:val="both"/>
        <w:rPr>
          <w:rFonts w:ascii="Times New Roman" w:hAnsi="Times New Roman" w:cs="Times New Roman"/>
          <w:i/>
          <w:iCs/>
          <w:sz w:val="24"/>
          <w:szCs w:val="24"/>
          <w:lang w:bidi="fa-IR"/>
        </w:rPr>
      </w:pPr>
    </w:p>
    <w:p w:rsidR="00BF464D" w:rsidRPr="009A327C" w:rsidRDefault="00CB4FFA" w:rsidP="00B02C44">
      <w:pPr>
        <w:tabs>
          <w:tab w:val="left" w:pos="720"/>
          <w:tab w:val="left" w:pos="4536"/>
          <w:tab w:val="left" w:pos="4678"/>
          <w:tab w:val="left" w:pos="8080"/>
          <w:tab w:val="left" w:pos="8222"/>
        </w:tabs>
        <w:autoSpaceDE w:val="0"/>
        <w:autoSpaceDN w:val="0"/>
        <w:adjustRightInd w:val="0"/>
        <w:spacing w:after="0" w:line="360" w:lineRule="auto"/>
        <w:jc w:val="both"/>
        <w:rPr>
          <w:rFonts w:ascii="Times New Roman" w:hAnsi="Times New Roman" w:cs="Times New Roman"/>
          <w:b/>
          <w:bCs/>
          <w:sz w:val="24"/>
          <w:szCs w:val="24"/>
          <w:lang w:bidi="fa-IR"/>
        </w:rPr>
      </w:pPr>
      <w:proofErr w:type="gramStart"/>
      <w:r w:rsidRPr="009A327C">
        <w:rPr>
          <w:rFonts w:ascii="Times New Roman" w:hAnsi="Times New Roman" w:cs="Times New Roman"/>
          <w:i/>
          <w:iCs/>
          <w:sz w:val="24"/>
          <w:szCs w:val="24"/>
          <w:lang w:bidi="fa-IR"/>
        </w:rPr>
        <w:t>Acknowledgements</w:t>
      </w:r>
      <w:r w:rsidR="00BF464D" w:rsidRPr="009A327C">
        <w:rPr>
          <w:rFonts w:ascii="Times New Roman" w:hAnsi="Times New Roman" w:cs="Times New Roman"/>
          <w:i/>
          <w:iCs/>
          <w:sz w:val="24"/>
          <w:szCs w:val="24"/>
          <w:lang w:bidi="fa-IR"/>
        </w:rPr>
        <w:t>.</w:t>
      </w:r>
      <w:proofErr w:type="gramEnd"/>
      <w:r w:rsidR="00BF464D" w:rsidRPr="009A327C">
        <w:rPr>
          <w:rFonts w:ascii="Times New Roman" w:hAnsi="Times New Roman" w:cs="Times New Roman"/>
          <w:b/>
          <w:bCs/>
          <w:sz w:val="24"/>
          <w:szCs w:val="24"/>
          <w:lang w:bidi="fa-IR"/>
        </w:rPr>
        <w:t xml:space="preserve"> </w:t>
      </w:r>
      <w:r w:rsidRPr="009A327C">
        <w:rPr>
          <w:rFonts w:ascii="Times New Roman" w:hAnsi="Times New Roman" w:cs="Times New Roman"/>
          <w:sz w:val="24"/>
          <w:szCs w:val="24"/>
          <w:lang w:bidi="fa-IR"/>
        </w:rPr>
        <w:t xml:space="preserve">The authors wish to thank </w:t>
      </w:r>
      <w:proofErr w:type="spellStart"/>
      <w:r w:rsidRPr="009A327C">
        <w:rPr>
          <w:rFonts w:ascii="Times New Roman" w:hAnsi="Times New Roman" w:cs="Times New Roman"/>
          <w:sz w:val="24"/>
          <w:szCs w:val="24"/>
          <w:lang w:bidi="fa-IR"/>
        </w:rPr>
        <w:t>Semnan</w:t>
      </w:r>
      <w:proofErr w:type="spellEnd"/>
      <w:r w:rsidRPr="009A327C">
        <w:rPr>
          <w:rFonts w:ascii="Times New Roman" w:hAnsi="Times New Roman" w:cs="Times New Roman"/>
          <w:sz w:val="24"/>
          <w:szCs w:val="24"/>
          <w:lang w:bidi="fa-IR"/>
        </w:rPr>
        <w:t xml:space="preserve"> University Research Council, </w:t>
      </w:r>
      <w:proofErr w:type="spellStart"/>
      <w:r w:rsidRPr="009A327C">
        <w:rPr>
          <w:rFonts w:ascii="Times New Roman" w:hAnsi="Times New Roman" w:cs="Times New Roman"/>
          <w:sz w:val="24"/>
          <w:szCs w:val="24"/>
          <w:lang w:bidi="fa-IR"/>
        </w:rPr>
        <w:t>Semnan</w:t>
      </w:r>
      <w:proofErr w:type="spellEnd"/>
      <w:r w:rsidRPr="009A327C">
        <w:rPr>
          <w:rFonts w:ascii="Times New Roman" w:hAnsi="Times New Roman" w:cs="Times New Roman"/>
          <w:sz w:val="24"/>
          <w:szCs w:val="24"/>
          <w:lang w:bidi="fa-IR"/>
        </w:rPr>
        <w:t xml:space="preserve">, Iran, </w:t>
      </w:r>
      <w:r w:rsidR="00732AB6" w:rsidRPr="009A327C">
        <w:rPr>
          <w:rFonts w:ascii="Times New Roman" w:hAnsi="Times New Roman" w:cs="Times New Roman"/>
          <w:sz w:val="24"/>
          <w:szCs w:val="24"/>
          <w:lang w:bidi="fa-IR"/>
        </w:rPr>
        <w:t xml:space="preserve">and </w:t>
      </w:r>
      <w:r w:rsidRPr="009A327C">
        <w:rPr>
          <w:rFonts w:ascii="Times New Roman" w:hAnsi="Times New Roman" w:cs="Times New Roman"/>
          <w:sz w:val="24"/>
          <w:szCs w:val="24"/>
          <w:lang w:bidi="fa-IR"/>
        </w:rPr>
        <w:t>Iranian Research Institute of Petroleum Industry (</w:t>
      </w:r>
      <w:r w:rsidR="00732AB6" w:rsidRPr="009A327C">
        <w:rPr>
          <w:rFonts w:ascii="Times New Roman" w:hAnsi="Times New Roman" w:cs="Times New Roman"/>
          <w:sz w:val="24"/>
          <w:szCs w:val="24"/>
          <w:lang w:bidi="fa-IR"/>
        </w:rPr>
        <w:t>RIPI</w:t>
      </w:r>
      <w:r w:rsidRPr="009A327C">
        <w:rPr>
          <w:rFonts w:ascii="Times New Roman" w:hAnsi="Times New Roman" w:cs="Times New Roman"/>
          <w:sz w:val="24"/>
          <w:szCs w:val="24"/>
          <w:lang w:bidi="fa-IR"/>
        </w:rPr>
        <w:t>) for financial support of this work.</w:t>
      </w:r>
    </w:p>
    <w:p w:rsidR="00BF464D" w:rsidRPr="009A327C" w:rsidRDefault="00BF464D" w:rsidP="008023C6">
      <w:pPr>
        <w:keepNext/>
        <w:keepLines/>
        <w:spacing w:after="0" w:line="480" w:lineRule="auto"/>
        <w:jc w:val="center"/>
        <w:outlineLvl w:val="2"/>
        <w:rPr>
          <w:rFonts w:ascii="Times New Roman" w:eastAsia="Times New Roman" w:hAnsi="Times New Roman" w:cs="Times New Roman"/>
          <w:b/>
          <w:bCs/>
          <w:sz w:val="24"/>
          <w:szCs w:val="24"/>
        </w:rPr>
      </w:pPr>
      <w:r w:rsidRPr="009A327C">
        <w:rPr>
          <w:rFonts w:ascii="Times New Roman" w:eastAsia="Times New Roman" w:hAnsi="Times New Roman" w:cs="Times New Roman"/>
          <w:b/>
          <w:bCs/>
          <w:sz w:val="24"/>
          <w:szCs w:val="24"/>
        </w:rPr>
        <w:lastRenderedPageBreak/>
        <w:t>REFERENCES</w:t>
      </w:r>
    </w:p>
    <w:p w:rsidR="00573CD2" w:rsidRPr="009A327C" w:rsidRDefault="004E75B8" w:rsidP="00573CD2">
      <w:pPr>
        <w:pStyle w:val="EndNoteBibliography"/>
        <w:spacing w:after="0"/>
        <w:ind w:left="270" w:hanging="270"/>
        <w:jc w:val="both"/>
      </w:pPr>
      <w:r w:rsidRPr="009A327C">
        <w:rPr>
          <w:szCs w:val="24"/>
          <w:lang w:bidi="fa-IR"/>
        </w:rPr>
        <w:fldChar w:fldCharType="begin"/>
      </w:r>
      <w:r w:rsidR="00800E93" w:rsidRPr="009A327C">
        <w:rPr>
          <w:szCs w:val="24"/>
          <w:lang w:bidi="fa-IR"/>
        </w:rPr>
        <w:instrText xml:space="preserve"> ADDIN EN.REFLIST </w:instrText>
      </w:r>
      <w:r w:rsidRPr="009A327C">
        <w:rPr>
          <w:szCs w:val="24"/>
          <w:lang w:bidi="fa-IR"/>
        </w:rPr>
        <w:fldChar w:fldCharType="separate"/>
      </w:r>
      <w:bookmarkStart w:id="1" w:name="_ENREF_1"/>
      <w:r w:rsidR="00573CD2" w:rsidRPr="009A327C">
        <w:t>1. S. Nethaji, A. Sivasamy, A. Mandal. Int. J. Environ. Sci. Technol.</w:t>
      </w:r>
      <w:r w:rsidR="00573CD2" w:rsidRPr="009A327C">
        <w:rPr>
          <w:i/>
        </w:rPr>
        <w:t xml:space="preserve"> </w:t>
      </w:r>
      <w:r w:rsidR="00573CD2" w:rsidRPr="009A327C">
        <w:t>10 (2013) 231.</w:t>
      </w:r>
      <w:bookmarkEnd w:id="1"/>
    </w:p>
    <w:p w:rsidR="00573CD2" w:rsidRPr="009A327C" w:rsidRDefault="00573CD2" w:rsidP="00573CD2">
      <w:pPr>
        <w:pStyle w:val="EndNoteBibliography"/>
        <w:spacing w:after="0"/>
        <w:ind w:left="270" w:hanging="270"/>
        <w:jc w:val="both"/>
      </w:pPr>
      <w:bookmarkStart w:id="2" w:name="_ENREF_2"/>
      <w:r w:rsidRPr="009A327C">
        <w:t>2. M. Turabik. J. Hazard. Mater.</w:t>
      </w:r>
      <w:r w:rsidRPr="009A327C">
        <w:rPr>
          <w:i/>
        </w:rPr>
        <w:t xml:space="preserve"> </w:t>
      </w:r>
      <w:r w:rsidRPr="009A327C">
        <w:t>158 (2008) 52.</w:t>
      </w:r>
      <w:bookmarkEnd w:id="2"/>
    </w:p>
    <w:p w:rsidR="00573CD2" w:rsidRPr="009A327C" w:rsidRDefault="00573CD2" w:rsidP="00573CD2">
      <w:pPr>
        <w:pStyle w:val="EndNoteBibliography"/>
        <w:spacing w:after="0"/>
        <w:ind w:left="270" w:hanging="270"/>
        <w:jc w:val="both"/>
      </w:pPr>
      <w:bookmarkStart w:id="3" w:name="_ENREF_3"/>
      <w:r w:rsidRPr="009A327C">
        <w:t>3. K. Singh, S. Arora. Crit. Rev. Env. Sci. Tec.</w:t>
      </w:r>
      <w:r w:rsidRPr="009A327C">
        <w:rPr>
          <w:i/>
        </w:rPr>
        <w:t xml:space="preserve"> </w:t>
      </w:r>
      <w:r w:rsidRPr="009A327C">
        <w:t>41 (2011) 807.</w:t>
      </w:r>
      <w:bookmarkEnd w:id="3"/>
    </w:p>
    <w:p w:rsidR="00573CD2" w:rsidRPr="009A327C" w:rsidRDefault="00573CD2" w:rsidP="00573CD2">
      <w:pPr>
        <w:pStyle w:val="EndNoteBibliography"/>
        <w:spacing w:after="0"/>
        <w:ind w:left="270" w:hanging="270"/>
        <w:jc w:val="both"/>
      </w:pPr>
      <w:bookmarkStart w:id="4" w:name="_ENREF_4"/>
      <w:r w:rsidRPr="009A327C">
        <w:t>4. Z.Y. Velkova, G.K. Kirova, M. Stoytcheva, V. Gochev. J. Serb. Chem. Soc.</w:t>
      </w:r>
      <w:r w:rsidRPr="009A327C">
        <w:rPr>
          <w:i/>
        </w:rPr>
        <w:t xml:space="preserve"> </w:t>
      </w:r>
      <w:r w:rsidRPr="009A327C">
        <w:t xml:space="preserve">(2017) </w:t>
      </w:r>
      <w:bookmarkEnd w:id="4"/>
    </w:p>
    <w:p w:rsidR="00573CD2" w:rsidRPr="009A327C" w:rsidRDefault="00573CD2" w:rsidP="00573CD2">
      <w:pPr>
        <w:pStyle w:val="EndNoteBibliography"/>
        <w:spacing w:after="0"/>
        <w:ind w:left="270" w:hanging="270"/>
        <w:jc w:val="both"/>
      </w:pPr>
      <w:bookmarkStart w:id="5" w:name="_ENREF_5"/>
      <w:r w:rsidRPr="009A327C">
        <w:t>5. M.A. Yahya, Z. Al-Qodah, C.Z. Ngah. Renew. Sustainable Energy Rev.</w:t>
      </w:r>
      <w:r w:rsidRPr="009A327C">
        <w:rPr>
          <w:i/>
        </w:rPr>
        <w:t xml:space="preserve"> </w:t>
      </w:r>
      <w:r w:rsidRPr="009A327C">
        <w:t>46 (2015) 218.</w:t>
      </w:r>
      <w:bookmarkEnd w:id="5"/>
    </w:p>
    <w:p w:rsidR="00573CD2" w:rsidRPr="009A327C" w:rsidRDefault="00573CD2" w:rsidP="00573CD2">
      <w:pPr>
        <w:pStyle w:val="EndNoteBibliography"/>
        <w:spacing w:after="0"/>
        <w:ind w:left="270" w:hanging="270"/>
        <w:jc w:val="both"/>
      </w:pPr>
      <w:bookmarkStart w:id="6" w:name="_ENREF_6"/>
      <w:r w:rsidRPr="009A327C">
        <w:t>6. A.M. Rashidi, D. Kazemi, N. Izadi, M. Pourkhalil, A. Jorsaraei, E. Ganji, R. Lotfi. Korean J. Chem. Eng.</w:t>
      </w:r>
      <w:r w:rsidRPr="009A327C">
        <w:rPr>
          <w:i/>
        </w:rPr>
        <w:t xml:space="preserve"> </w:t>
      </w:r>
      <w:r w:rsidRPr="009A327C">
        <w:t>33 (2016) 616.</w:t>
      </w:r>
      <w:bookmarkEnd w:id="6"/>
    </w:p>
    <w:p w:rsidR="00573CD2" w:rsidRPr="009A327C" w:rsidRDefault="00573CD2" w:rsidP="00573CD2">
      <w:pPr>
        <w:pStyle w:val="EndNoteBibliography"/>
        <w:spacing w:after="0"/>
        <w:ind w:left="270" w:hanging="270"/>
        <w:jc w:val="both"/>
      </w:pPr>
      <w:bookmarkStart w:id="7" w:name="_ENREF_7"/>
      <w:r w:rsidRPr="009A327C">
        <w:t>7. J. Rivera-Utrilla, M. Sánchez-Polo, V. Gómez-Serrano, P. Alvarez, M. Alvim-Ferraz, J. Dias. J. Hazard. Mater.</w:t>
      </w:r>
      <w:r w:rsidRPr="009A327C">
        <w:rPr>
          <w:i/>
        </w:rPr>
        <w:t xml:space="preserve"> </w:t>
      </w:r>
      <w:r w:rsidRPr="009A327C">
        <w:t>187 (2011) 1.</w:t>
      </w:r>
      <w:bookmarkEnd w:id="7"/>
    </w:p>
    <w:p w:rsidR="00573CD2" w:rsidRPr="009A327C" w:rsidRDefault="00573CD2" w:rsidP="00573CD2">
      <w:pPr>
        <w:pStyle w:val="EndNoteBibliography"/>
        <w:spacing w:after="0"/>
        <w:ind w:left="270" w:hanging="270"/>
        <w:jc w:val="both"/>
      </w:pPr>
      <w:bookmarkStart w:id="8" w:name="_ENREF_8"/>
      <w:r w:rsidRPr="009A327C">
        <w:t>8. M.H. Kasnejad, A. Esfandiari, T. Kaghazchi, N. Asasian. J. Taiwan Inst. Chem. Eng.</w:t>
      </w:r>
      <w:r w:rsidRPr="009A327C">
        <w:rPr>
          <w:i/>
        </w:rPr>
        <w:t xml:space="preserve"> </w:t>
      </w:r>
      <w:r w:rsidRPr="009A327C">
        <w:t>43 (2012) 736.</w:t>
      </w:r>
      <w:bookmarkEnd w:id="8"/>
    </w:p>
    <w:p w:rsidR="00573CD2" w:rsidRPr="009A327C" w:rsidRDefault="00573CD2" w:rsidP="00573CD2">
      <w:pPr>
        <w:pStyle w:val="EndNoteBibliography"/>
        <w:spacing w:after="0"/>
        <w:ind w:left="270" w:hanging="270"/>
        <w:jc w:val="both"/>
      </w:pPr>
      <w:bookmarkStart w:id="9" w:name="_ENREF_9"/>
      <w:r w:rsidRPr="009A327C">
        <w:t>9. T.X. Shang, J. Zhang, X.J. Jin, J.M. Gao. J. Wood Sci.</w:t>
      </w:r>
      <w:r w:rsidRPr="009A327C">
        <w:rPr>
          <w:i/>
        </w:rPr>
        <w:t xml:space="preserve"> </w:t>
      </w:r>
      <w:r w:rsidRPr="009A327C">
        <w:t>60 (2014) 215.</w:t>
      </w:r>
      <w:bookmarkEnd w:id="9"/>
    </w:p>
    <w:p w:rsidR="00573CD2" w:rsidRPr="009A327C" w:rsidRDefault="00573CD2" w:rsidP="00573CD2">
      <w:pPr>
        <w:pStyle w:val="EndNoteBibliography"/>
        <w:spacing w:after="0"/>
        <w:ind w:left="270" w:hanging="270"/>
        <w:jc w:val="both"/>
      </w:pPr>
      <w:bookmarkStart w:id="10" w:name="_ENREF_10"/>
      <w:r w:rsidRPr="009A327C">
        <w:t>10. S. Bashkova, T.J. Bandosz. J. Colloid Interface Sci.</w:t>
      </w:r>
      <w:r w:rsidRPr="009A327C">
        <w:rPr>
          <w:i/>
        </w:rPr>
        <w:t xml:space="preserve"> </w:t>
      </w:r>
      <w:r w:rsidRPr="009A327C">
        <w:t>333 (2009) 97.</w:t>
      </w:r>
      <w:bookmarkEnd w:id="10"/>
    </w:p>
    <w:p w:rsidR="00573CD2" w:rsidRPr="009A327C" w:rsidRDefault="00573CD2" w:rsidP="00573CD2">
      <w:pPr>
        <w:pStyle w:val="EndNoteBibliography"/>
        <w:spacing w:after="0"/>
        <w:ind w:left="270" w:hanging="270"/>
        <w:jc w:val="both"/>
      </w:pPr>
      <w:bookmarkStart w:id="11" w:name="_ENREF_11"/>
      <w:r w:rsidRPr="009A327C">
        <w:t>11. L. Monser, N. Adhoum. Sep. Purif. Technol.</w:t>
      </w:r>
      <w:r w:rsidRPr="009A327C">
        <w:rPr>
          <w:i/>
        </w:rPr>
        <w:t xml:space="preserve"> </w:t>
      </w:r>
      <w:r w:rsidRPr="009A327C">
        <w:t>26 (2002) 137.</w:t>
      </w:r>
      <w:bookmarkEnd w:id="11"/>
    </w:p>
    <w:p w:rsidR="00573CD2" w:rsidRPr="009A327C" w:rsidRDefault="00573CD2" w:rsidP="00573CD2">
      <w:pPr>
        <w:pStyle w:val="EndNoteBibliography"/>
        <w:spacing w:after="0"/>
        <w:ind w:left="270" w:hanging="270"/>
        <w:jc w:val="both"/>
      </w:pPr>
      <w:bookmarkStart w:id="12" w:name="_ENREF_12"/>
      <w:r w:rsidRPr="009A327C">
        <w:t>12. J. Zhu, B. Deng, J. Yang, D. Gang. Carbon.</w:t>
      </w:r>
      <w:r w:rsidRPr="009A327C">
        <w:rPr>
          <w:i/>
        </w:rPr>
        <w:t xml:space="preserve"> </w:t>
      </w:r>
      <w:r w:rsidRPr="009A327C">
        <w:t>47 (2009) 2014.</w:t>
      </w:r>
      <w:bookmarkEnd w:id="12"/>
    </w:p>
    <w:p w:rsidR="00573CD2" w:rsidRPr="009A327C" w:rsidRDefault="00573CD2" w:rsidP="00573CD2">
      <w:pPr>
        <w:pStyle w:val="EndNoteBibliography"/>
        <w:spacing w:after="0"/>
        <w:ind w:left="270" w:hanging="270"/>
        <w:jc w:val="both"/>
      </w:pPr>
      <w:bookmarkStart w:id="13" w:name="_ENREF_13"/>
      <w:r w:rsidRPr="009A327C">
        <w:t>13. E. Lorenc-Grabowska, G. Gryglewicz, M. Diez. Fuel.</w:t>
      </w:r>
      <w:r w:rsidRPr="009A327C">
        <w:rPr>
          <w:i/>
        </w:rPr>
        <w:t xml:space="preserve"> </w:t>
      </w:r>
      <w:r w:rsidRPr="009A327C">
        <w:t>114 (2013) 235.</w:t>
      </w:r>
      <w:bookmarkEnd w:id="13"/>
    </w:p>
    <w:p w:rsidR="00573CD2" w:rsidRPr="009A327C" w:rsidRDefault="00573CD2" w:rsidP="00573CD2">
      <w:pPr>
        <w:pStyle w:val="EndNoteBibliography"/>
        <w:spacing w:after="0"/>
        <w:ind w:left="270" w:hanging="270"/>
        <w:jc w:val="both"/>
      </w:pPr>
      <w:bookmarkStart w:id="14" w:name="_ENREF_14"/>
      <w:r w:rsidRPr="009A327C">
        <w:t>14. Z. Hosseinabadi-Farahani, H. Hosseini-Monfared, N.M. Mahmoodi. Desal. Water Treat.</w:t>
      </w:r>
      <w:r w:rsidRPr="009A327C">
        <w:rPr>
          <w:i/>
        </w:rPr>
        <w:t xml:space="preserve"> </w:t>
      </w:r>
      <w:r w:rsidRPr="009A327C">
        <w:t>56 (2015) 2382.</w:t>
      </w:r>
      <w:bookmarkEnd w:id="14"/>
    </w:p>
    <w:p w:rsidR="00573CD2" w:rsidRPr="009A327C" w:rsidRDefault="00573CD2" w:rsidP="00573CD2">
      <w:pPr>
        <w:pStyle w:val="EndNoteBibliography"/>
        <w:spacing w:after="0"/>
        <w:ind w:left="270" w:hanging="270"/>
        <w:jc w:val="both"/>
      </w:pPr>
      <w:bookmarkStart w:id="15" w:name="_ENREF_15"/>
      <w:r w:rsidRPr="009A327C">
        <w:t>15. M. Tarighat. Int. J. Environ. Sci. Technol.</w:t>
      </w:r>
      <w:r w:rsidRPr="009A327C">
        <w:rPr>
          <w:i/>
        </w:rPr>
        <w:t xml:space="preserve"> </w:t>
      </w:r>
      <w:r w:rsidRPr="009A327C">
        <w:t>13 (2016) 11.</w:t>
      </w:r>
      <w:bookmarkEnd w:id="15"/>
    </w:p>
    <w:p w:rsidR="00573CD2" w:rsidRPr="009A327C" w:rsidRDefault="00573CD2" w:rsidP="00573CD2">
      <w:pPr>
        <w:pStyle w:val="EndNoteBibliography"/>
        <w:spacing w:after="0"/>
        <w:ind w:left="270" w:hanging="270"/>
        <w:jc w:val="both"/>
      </w:pPr>
      <w:bookmarkStart w:id="16" w:name="_ENREF_16"/>
      <w:r w:rsidRPr="009A327C">
        <w:t>16. D. Hulicova Jurcakova, M. Seredych, G.Q. Lu, T.J. Bandosz. Adv. Funct. Mater.</w:t>
      </w:r>
      <w:r w:rsidRPr="009A327C">
        <w:rPr>
          <w:i/>
        </w:rPr>
        <w:t xml:space="preserve"> </w:t>
      </w:r>
      <w:r w:rsidRPr="009A327C">
        <w:t>19 (2009) 438.</w:t>
      </w:r>
      <w:bookmarkEnd w:id="16"/>
    </w:p>
    <w:p w:rsidR="00573CD2" w:rsidRPr="009A327C" w:rsidRDefault="00573CD2" w:rsidP="00573CD2">
      <w:pPr>
        <w:pStyle w:val="EndNoteBibliography"/>
        <w:spacing w:after="0"/>
        <w:ind w:left="270" w:hanging="270"/>
        <w:jc w:val="both"/>
      </w:pPr>
      <w:bookmarkStart w:id="17" w:name="_ENREF_17"/>
      <w:r w:rsidRPr="009A327C">
        <w:t>17. S.M. Lee, D. Tiwari. Chem. Eng. J.</w:t>
      </w:r>
      <w:r w:rsidRPr="009A327C">
        <w:rPr>
          <w:i/>
        </w:rPr>
        <w:t xml:space="preserve"> </w:t>
      </w:r>
      <w:r w:rsidRPr="009A327C">
        <w:t>225 (2013) 128.</w:t>
      </w:r>
      <w:bookmarkEnd w:id="17"/>
    </w:p>
    <w:p w:rsidR="00573CD2" w:rsidRPr="009A327C" w:rsidRDefault="00573CD2" w:rsidP="00573CD2">
      <w:pPr>
        <w:pStyle w:val="EndNoteBibliography"/>
        <w:spacing w:after="0"/>
        <w:ind w:left="270" w:hanging="270"/>
        <w:jc w:val="both"/>
      </w:pPr>
      <w:bookmarkStart w:id="18" w:name="_ENREF_18"/>
      <w:r w:rsidRPr="009A327C">
        <w:t>18. M. Roosta, M. Ghaedi, A. Daneshfar, R. Sahraei, A. Asghari. Ultrasonics sonochemistry.</w:t>
      </w:r>
      <w:r w:rsidRPr="009A327C">
        <w:rPr>
          <w:i/>
        </w:rPr>
        <w:t xml:space="preserve"> </w:t>
      </w:r>
      <w:r w:rsidRPr="009A327C">
        <w:t>21 (2014) 242.</w:t>
      </w:r>
      <w:bookmarkEnd w:id="18"/>
    </w:p>
    <w:p w:rsidR="00573CD2" w:rsidRPr="009A327C" w:rsidRDefault="00573CD2" w:rsidP="00573CD2">
      <w:pPr>
        <w:pStyle w:val="EndNoteBibliography"/>
        <w:spacing w:after="0"/>
        <w:ind w:left="270" w:hanging="270"/>
        <w:jc w:val="both"/>
      </w:pPr>
      <w:bookmarkStart w:id="19" w:name="_ENREF_19"/>
      <w:r w:rsidRPr="009A327C">
        <w:t>19. M.A. Ahmad, N.A.A. Puad, O.S. Bello. Water Resour. Ind.</w:t>
      </w:r>
      <w:r w:rsidRPr="009A327C">
        <w:rPr>
          <w:i/>
        </w:rPr>
        <w:t xml:space="preserve"> </w:t>
      </w:r>
      <w:r w:rsidRPr="009A327C">
        <w:t>6 (2014) 18.</w:t>
      </w:r>
      <w:bookmarkEnd w:id="19"/>
    </w:p>
    <w:p w:rsidR="00573CD2" w:rsidRPr="009A327C" w:rsidRDefault="00573CD2" w:rsidP="00573CD2">
      <w:pPr>
        <w:pStyle w:val="EndNoteBibliography"/>
        <w:spacing w:after="0"/>
        <w:ind w:left="270" w:hanging="270"/>
        <w:jc w:val="both"/>
      </w:pPr>
      <w:bookmarkStart w:id="20" w:name="_ENREF_20"/>
      <w:r w:rsidRPr="009A327C">
        <w:t>20. N. Azmi, N. Zainudin, U. Ali, F. Senusi. J. Eng. Sci. Technol.</w:t>
      </w:r>
      <w:r w:rsidRPr="009A327C">
        <w:rPr>
          <w:i/>
        </w:rPr>
        <w:t xml:space="preserve"> </w:t>
      </w:r>
      <w:r w:rsidRPr="009A327C">
        <w:t>5 (2015) 82.</w:t>
      </w:r>
      <w:bookmarkEnd w:id="20"/>
    </w:p>
    <w:p w:rsidR="00573CD2" w:rsidRPr="009A327C" w:rsidRDefault="00573CD2" w:rsidP="00573CD2">
      <w:pPr>
        <w:pStyle w:val="EndNoteBibliography"/>
        <w:spacing w:after="0"/>
        <w:ind w:left="270" w:hanging="270"/>
        <w:jc w:val="both"/>
      </w:pPr>
      <w:bookmarkStart w:id="21" w:name="_ENREF_21"/>
      <w:r w:rsidRPr="009A327C">
        <w:t>21. M. Yazdanshenas, K. Farizadeh, A. Fazilat, S. Ahmadi. J. Appl. Chem. Res.</w:t>
      </w:r>
      <w:r w:rsidRPr="009A327C">
        <w:rPr>
          <w:i/>
        </w:rPr>
        <w:t xml:space="preserve"> </w:t>
      </w:r>
      <w:r w:rsidRPr="009A327C">
        <w:t>8 (2014) 15.</w:t>
      </w:r>
      <w:bookmarkEnd w:id="21"/>
    </w:p>
    <w:p w:rsidR="00573CD2" w:rsidRPr="009A327C" w:rsidRDefault="00573CD2" w:rsidP="00573CD2">
      <w:pPr>
        <w:pStyle w:val="EndNoteBibliography"/>
        <w:spacing w:after="0"/>
        <w:ind w:left="270" w:hanging="270"/>
        <w:jc w:val="both"/>
      </w:pPr>
      <w:bookmarkStart w:id="22" w:name="_ENREF_22"/>
      <w:r w:rsidRPr="009A327C">
        <w:t>22. A. Olgun, N. Atar. J. Hazard. Mater.</w:t>
      </w:r>
      <w:r w:rsidRPr="009A327C">
        <w:rPr>
          <w:i/>
        </w:rPr>
        <w:t xml:space="preserve"> </w:t>
      </w:r>
      <w:r w:rsidRPr="009A327C">
        <w:t>161 (2009) 148.</w:t>
      </w:r>
      <w:bookmarkEnd w:id="22"/>
    </w:p>
    <w:p w:rsidR="00573CD2" w:rsidRPr="009A327C" w:rsidRDefault="00573CD2" w:rsidP="00573CD2">
      <w:pPr>
        <w:pStyle w:val="EndNoteBibliography"/>
        <w:spacing w:after="0"/>
        <w:ind w:left="270" w:hanging="270"/>
        <w:jc w:val="both"/>
      </w:pPr>
      <w:bookmarkStart w:id="23" w:name="_ENREF_23"/>
      <w:r w:rsidRPr="009A327C">
        <w:t>23. M. Sulak, E. Demirbas, M. Kobya. Bioresour. Technol.</w:t>
      </w:r>
      <w:r w:rsidRPr="009A327C">
        <w:rPr>
          <w:i/>
        </w:rPr>
        <w:t xml:space="preserve"> </w:t>
      </w:r>
      <w:r w:rsidRPr="009A327C">
        <w:t>98 (2007) 2590.</w:t>
      </w:r>
      <w:bookmarkEnd w:id="23"/>
    </w:p>
    <w:p w:rsidR="00573CD2" w:rsidRPr="009A327C" w:rsidRDefault="00573CD2" w:rsidP="00573CD2">
      <w:pPr>
        <w:pStyle w:val="EndNoteBibliography"/>
        <w:spacing w:after="0"/>
        <w:ind w:left="270" w:hanging="270"/>
        <w:jc w:val="both"/>
      </w:pPr>
      <w:bookmarkStart w:id="24" w:name="_ENREF_24"/>
      <w:r w:rsidRPr="009A327C">
        <w:t>24. E. Demirbas, M. Kobya, M. Sulak. Bioresour. Technol.</w:t>
      </w:r>
      <w:r w:rsidRPr="009A327C">
        <w:rPr>
          <w:i/>
        </w:rPr>
        <w:t xml:space="preserve"> </w:t>
      </w:r>
      <w:r w:rsidRPr="009A327C">
        <w:t>99 (2008) 5368.</w:t>
      </w:r>
      <w:bookmarkEnd w:id="24"/>
    </w:p>
    <w:p w:rsidR="00573CD2" w:rsidRPr="009A327C" w:rsidRDefault="00573CD2" w:rsidP="00573CD2">
      <w:pPr>
        <w:pStyle w:val="EndNoteBibliography"/>
        <w:spacing w:after="0"/>
        <w:ind w:left="270" w:hanging="270"/>
        <w:jc w:val="both"/>
      </w:pPr>
      <w:bookmarkStart w:id="25" w:name="_ENREF_25"/>
      <w:r w:rsidRPr="009A327C">
        <w:t>25. M. Tekbaş, N. Bektaş, H.C. Yatmaz. Desalination.</w:t>
      </w:r>
      <w:r w:rsidRPr="009A327C">
        <w:rPr>
          <w:i/>
        </w:rPr>
        <w:t xml:space="preserve"> </w:t>
      </w:r>
      <w:r w:rsidRPr="009A327C">
        <w:t>249 (2009) 205.</w:t>
      </w:r>
      <w:bookmarkEnd w:id="25"/>
    </w:p>
    <w:p w:rsidR="00573CD2" w:rsidRPr="009A327C" w:rsidRDefault="00573CD2" w:rsidP="00573CD2">
      <w:pPr>
        <w:pStyle w:val="EndNoteBibliography"/>
        <w:ind w:left="270" w:hanging="270"/>
        <w:jc w:val="both"/>
      </w:pPr>
      <w:bookmarkStart w:id="26" w:name="_ENREF_26"/>
      <w:r w:rsidRPr="009A327C">
        <w:t>26. M. Hema, S. Arivoli. J. Appl. Sci. Environ. Manag.</w:t>
      </w:r>
      <w:r w:rsidRPr="009A327C">
        <w:rPr>
          <w:i/>
        </w:rPr>
        <w:t xml:space="preserve"> </w:t>
      </w:r>
      <w:r w:rsidRPr="009A327C">
        <w:t xml:space="preserve">12 (2008) </w:t>
      </w:r>
      <w:bookmarkEnd w:id="26"/>
    </w:p>
    <w:p w:rsidR="00FB2AAF" w:rsidRPr="00675535" w:rsidRDefault="004E75B8" w:rsidP="00A1061D">
      <w:pPr>
        <w:spacing w:after="0" w:line="360" w:lineRule="auto"/>
        <w:jc w:val="both"/>
        <w:rPr>
          <w:rFonts w:ascii="Times New Roman" w:hAnsi="Times New Roman" w:cs="Times New Roman"/>
          <w:sz w:val="24"/>
          <w:szCs w:val="24"/>
          <w:lang w:bidi="fa-IR"/>
        </w:rPr>
      </w:pPr>
      <w:r w:rsidRPr="009A327C">
        <w:rPr>
          <w:rFonts w:ascii="Times New Roman" w:hAnsi="Times New Roman" w:cs="Times New Roman"/>
          <w:sz w:val="24"/>
          <w:szCs w:val="24"/>
          <w:lang w:bidi="fa-IR"/>
        </w:rPr>
        <w:lastRenderedPageBreak/>
        <w:fldChar w:fldCharType="end"/>
      </w:r>
    </w:p>
    <w:sectPr w:rsidR="00FB2AAF" w:rsidRPr="00675535" w:rsidSect="005631CC">
      <w:pgSz w:w="11907" w:h="16839"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BDF" w:rsidRDefault="00AE1BDF" w:rsidP="00655329">
      <w:pPr>
        <w:spacing w:after="0" w:line="240" w:lineRule="auto"/>
      </w:pPr>
      <w:r>
        <w:separator/>
      </w:r>
    </w:p>
  </w:endnote>
  <w:endnote w:type="continuationSeparator" w:id="0">
    <w:p w:rsidR="00AE1BDF" w:rsidRDefault="00AE1BDF" w:rsidP="00655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RM">
    <w:panose1 w:val="00000000000000000000"/>
    <w:charset w:val="00"/>
    <w:family w:val="auto"/>
    <w:notTrueType/>
    <w:pitch w:val="default"/>
    <w:sig w:usb0="00000003" w:usb1="00000000" w:usb2="00000000" w:usb3="00000000" w:csb0="00000001" w:csb1="00000000"/>
  </w:font>
  <w:font w:name="AdvOTac83c475">
    <w:altName w:val="Times New Roman"/>
    <w:panose1 w:val="00000000000000000000"/>
    <w:charset w:val="00"/>
    <w:family w:val="roman"/>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yriadPro-Regular">
    <w:altName w:val="MS Mincho"/>
    <w:panose1 w:val="00000000000000000000"/>
    <w:charset w:val="80"/>
    <w:family w:val="auto"/>
    <w:notTrueType/>
    <w:pitch w:val="default"/>
    <w:sig w:usb0="00000000" w:usb1="08070000" w:usb2="00000010" w:usb3="00000000" w:csb0="00020000" w:csb1="00000000"/>
  </w:font>
  <w:font w:name="AdvSTP_PSTimR">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GKLBP N+ Adv P 4 D F 60 E">
    <w:altName w:val="Times New Roman"/>
    <w:panose1 w:val="00000000000000000000"/>
    <w:charset w:val="00"/>
    <w:family w:val="roman"/>
    <w:notTrueType/>
    <w:pitch w:val="default"/>
    <w:sig w:usb0="00000003" w:usb1="00000000" w:usb2="00000000" w:usb3="00000000" w:csb0="00000001" w:csb1="00000000"/>
  </w:font>
  <w:font w:name="HFJDD E+ Adv P 4 D F 60 E">
    <w:altName w:val="Times New Roman"/>
    <w:panose1 w:val="00000000000000000000"/>
    <w:charset w:val="00"/>
    <w:family w:val="roman"/>
    <w:notTrueType/>
    <w:pitch w:val="default"/>
    <w:sig w:usb0="00000003" w:usb1="00000000" w:usb2="00000000" w:usb3="00000000" w:csb0="00000001" w:csb1="00000000"/>
  </w:font>
  <w:font w:name="AdvOT999035f4">
    <w:altName w:val="Times New Roman"/>
    <w:panose1 w:val="00000000000000000000"/>
    <w:charset w:val="00"/>
    <w:family w:val="roman"/>
    <w:notTrueType/>
    <w:pitch w:val="default"/>
    <w:sig w:usb0="00000003" w:usb1="00000000" w:usb2="00000000" w:usb3="00000000" w:csb0="00000001" w:csb1="00000000"/>
  </w:font>
  <w:font w:name="AdvGulliv-R">
    <w:altName w:val="Times New Roman"/>
    <w:panose1 w:val="00000000000000000000"/>
    <w:charset w:val="00"/>
    <w:family w:val="auto"/>
    <w:notTrueType/>
    <w:pitch w:val="default"/>
    <w:sig w:usb0="00000003" w:usb1="00000000" w:usb2="00000000" w:usb3="00000000" w:csb0="00000001" w:csb1="00000000"/>
  </w:font>
  <w:font w:name="OneGulliverA">
    <w:altName w:val="MS Mincho"/>
    <w:panose1 w:val="00000000000000000000"/>
    <w:charset w:val="80"/>
    <w:family w:val="auto"/>
    <w:notTrueType/>
    <w:pitch w:val="default"/>
    <w:sig w:usb0="00000000" w:usb1="08070000" w:usb2="00000010" w:usb3="00000000" w:csb0="00020000" w:csb1="00000000"/>
  </w:font>
  <w:font w:name="VxmnktAdvTT86d47313">
    <w:altName w:val="Times New Roman"/>
    <w:panose1 w:val="00000000000000000000"/>
    <w:charset w:val="00"/>
    <w:family w:val="roman"/>
    <w:notTrueType/>
    <w:pitch w:val="default"/>
    <w:sig w:usb0="00000003" w:usb1="00000000" w:usb2="00000000" w:usb3="00000000" w:csb0="00000001" w:csb1="00000000"/>
  </w:font>
  <w:font w:name="AdvTimes_new">
    <w:altName w:val="Times New Roman"/>
    <w:panose1 w:val="00000000000000000000"/>
    <w:charset w:val="00"/>
    <w:family w:val="roman"/>
    <w:notTrueType/>
    <w:pitch w:val="default"/>
    <w:sig w:usb0="00000003" w:usb1="00000000" w:usb2="00000000" w:usb3="00000000" w:csb0="00000001" w:csb1="00000000"/>
  </w:font>
  <w:font w:name="AdvP4DF60E">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Gulliver">
    <w:altName w:val="MS Mincho"/>
    <w:panose1 w:val="00000000000000000000"/>
    <w:charset w:val="80"/>
    <w:family w:val="auto"/>
    <w:notTrueType/>
    <w:pitch w:val="default"/>
    <w:sig w:usb0="00000001" w:usb1="08070000" w:usb2="00000010" w:usb3="00000000" w:csb0="00020000" w:csb1="00000000"/>
  </w:font>
  <w:font w:name="AdvOT5843c571">
    <w:altName w:val="Times New Roman"/>
    <w:panose1 w:val="00000000000000000000"/>
    <w:charset w:val="00"/>
    <w:family w:val="roman"/>
    <w:notTrueType/>
    <w:pitch w:val="default"/>
    <w:sig w:usb0="00000003" w:usb1="00000000" w:usb2="00000000" w:usb3="00000000" w:csb0="00000001" w:csb1="00000000"/>
  </w:font>
  <w:font w:name="TT12DDo00">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vTimes">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184062"/>
      <w:docPartObj>
        <w:docPartGallery w:val="Page Numbers (Bottom of Page)"/>
        <w:docPartUnique/>
      </w:docPartObj>
    </w:sdtPr>
    <w:sdtEndPr>
      <w:rPr>
        <w:noProof/>
      </w:rPr>
    </w:sdtEndPr>
    <w:sdtContent>
      <w:p w:rsidR="00573CD2" w:rsidRDefault="00573CD2">
        <w:pPr>
          <w:pStyle w:val="Footer"/>
          <w:jc w:val="center"/>
        </w:pPr>
        <w:r>
          <w:fldChar w:fldCharType="begin"/>
        </w:r>
        <w:r>
          <w:instrText xml:space="preserve"> PAGE   \* MERGEFORMAT </w:instrText>
        </w:r>
        <w:r>
          <w:fldChar w:fldCharType="separate"/>
        </w:r>
        <w:r w:rsidR="006C09CF">
          <w:rPr>
            <w:noProof/>
          </w:rPr>
          <w:t>17</w:t>
        </w:r>
        <w:r>
          <w:rPr>
            <w:noProof/>
          </w:rPr>
          <w:fldChar w:fldCharType="end"/>
        </w:r>
      </w:p>
    </w:sdtContent>
  </w:sdt>
  <w:p w:rsidR="00573CD2" w:rsidRDefault="00573C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410522"/>
      <w:docPartObj>
        <w:docPartGallery w:val="Page Numbers (Bottom of Page)"/>
        <w:docPartUnique/>
      </w:docPartObj>
    </w:sdtPr>
    <w:sdtEndPr>
      <w:rPr>
        <w:noProof/>
      </w:rPr>
    </w:sdtEndPr>
    <w:sdtContent>
      <w:p w:rsidR="00573CD2" w:rsidRDefault="00573CD2">
        <w:pPr>
          <w:pStyle w:val="Footer"/>
          <w:jc w:val="center"/>
        </w:pPr>
        <w:r>
          <w:fldChar w:fldCharType="begin"/>
        </w:r>
        <w:r>
          <w:instrText xml:space="preserve"> PAGE   \* MERGEFORMAT </w:instrText>
        </w:r>
        <w:r>
          <w:fldChar w:fldCharType="separate"/>
        </w:r>
        <w:r w:rsidR="006C09CF">
          <w:rPr>
            <w:noProof/>
          </w:rPr>
          <w:t>23</w:t>
        </w:r>
        <w:r>
          <w:rPr>
            <w:noProof/>
          </w:rPr>
          <w:fldChar w:fldCharType="end"/>
        </w:r>
      </w:p>
    </w:sdtContent>
  </w:sdt>
  <w:p w:rsidR="00573CD2" w:rsidRDefault="00573C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BDF" w:rsidRDefault="00AE1BDF" w:rsidP="00655329">
      <w:pPr>
        <w:spacing w:after="0" w:line="240" w:lineRule="auto"/>
      </w:pPr>
      <w:r>
        <w:separator/>
      </w:r>
    </w:p>
  </w:footnote>
  <w:footnote w:type="continuationSeparator" w:id="0">
    <w:p w:rsidR="00AE1BDF" w:rsidRDefault="00AE1BDF" w:rsidP="006553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939EA"/>
    <w:multiLevelType w:val="hybridMultilevel"/>
    <w:tmpl w:val="B5DC3DE0"/>
    <w:lvl w:ilvl="0" w:tplc="8924C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F54606"/>
    <w:multiLevelType w:val="hybridMultilevel"/>
    <w:tmpl w:val="A88CB2CE"/>
    <w:lvl w:ilvl="0" w:tplc="8B560094">
      <w:start w:val="1"/>
      <w:numFmt w:val="lowerLetter"/>
      <w:lvlText w:val="(%1)"/>
      <w:lvlJc w:val="left"/>
      <w:pPr>
        <w:ind w:left="447" w:hanging="360"/>
      </w:pPr>
      <w:rPr>
        <w:rFonts w:hint="default"/>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
    <w:nsid w:val="544F2EB3"/>
    <w:multiLevelType w:val="hybridMultilevel"/>
    <w:tmpl w:val="5414D878"/>
    <w:lvl w:ilvl="0" w:tplc="B03677D2">
      <w:start w:val="1"/>
      <w:numFmt w:val="lowerLetter"/>
      <w:lvlText w:val="(%1)"/>
      <w:lvlJc w:val="left"/>
      <w:pPr>
        <w:ind w:left="447" w:hanging="360"/>
      </w:pPr>
      <w:rPr>
        <w:rFonts w:hint="default"/>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 Serb. Chem. So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frsr5sd0eewzr7etr5rxtpa9pze9xfa2a0ve&quot;&gt;2&lt;record-ids&gt;&lt;item&gt;36&lt;/item&gt;&lt;item&gt;37&lt;/item&gt;&lt;item&gt;38&lt;/item&gt;&lt;item&gt;39&lt;/item&gt;&lt;item&gt;40&lt;/item&gt;&lt;item&gt;41&lt;/item&gt;&lt;item&gt;42&lt;/item&gt;&lt;item&gt;43&lt;/item&gt;&lt;item&gt;44&lt;/item&gt;&lt;item&gt;58&lt;/item&gt;&lt;item&gt;59&lt;/item&gt;&lt;item&gt;60&lt;/item&gt;&lt;item&gt;61&lt;/item&gt;&lt;item&gt;91&lt;/item&gt;&lt;item&gt;101&lt;/item&gt;&lt;item&gt;103&lt;/item&gt;&lt;item&gt;106&lt;/item&gt;&lt;item&gt;109&lt;/item&gt;&lt;item&gt;110&lt;/item&gt;&lt;item&gt;111&lt;/item&gt;&lt;item&gt;131&lt;/item&gt;&lt;/record-ids&gt;&lt;/item&gt;&lt;/Libraries&gt;"/>
  </w:docVars>
  <w:rsids>
    <w:rsidRoot w:val="0078649A"/>
    <w:rsid w:val="000014CC"/>
    <w:rsid w:val="000036ED"/>
    <w:rsid w:val="00003865"/>
    <w:rsid w:val="000101E7"/>
    <w:rsid w:val="00013F4B"/>
    <w:rsid w:val="00014DBE"/>
    <w:rsid w:val="000154BA"/>
    <w:rsid w:val="000169F3"/>
    <w:rsid w:val="00020626"/>
    <w:rsid w:val="00023553"/>
    <w:rsid w:val="000254E2"/>
    <w:rsid w:val="000303D9"/>
    <w:rsid w:val="00032D27"/>
    <w:rsid w:val="0003313B"/>
    <w:rsid w:val="00034A63"/>
    <w:rsid w:val="0003613E"/>
    <w:rsid w:val="00036495"/>
    <w:rsid w:val="00041840"/>
    <w:rsid w:val="00042BBC"/>
    <w:rsid w:val="00044A3F"/>
    <w:rsid w:val="000463D0"/>
    <w:rsid w:val="000510C2"/>
    <w:rsid w:val="00057030"/>
    <w:rsid w:val="00062921"/>
    <w:rsid w:val="00065061"/>
    <w:rsid w:val="00065339"/>
    <w:rsid w:val="00065951"/>
    <w:rsid w:val="0006601E"/>
    <w:rsid w:val="000673B8"/>
    <w:rsid w:val="00070726"/>
    <w:rsid w:val="00070832"/>
    <w:rsid w:val="0007193D"/>
    <w:rsid w:val="00071C9F"/>
    <w:rsid w:val="0007391A"/>
    <w:rsid w:val="000803FC"/>
    <w:rsid w:val="000824BB"/>
    <w:rsid w:val="00082847"/>
    <w:rsid w:val="00082CCC"/>
    <w:rsid w:val="00082EEF"/>
    <w:rsid w:val="00086FCB"/>
    <w:rsid w:val="000925E0"/>
    <w:rsid w:val="00092B28"/>
    <w:rsid w:val="00092C05"/>
    <w:rsid w:val="00093CFD"/>
    <w:rsid w:val="000A0369"/>
    <w:rsid w:val="000A0F1E"/>
    <w:rsid w:val="000A2DFB"/>
    <w:rsid w:val="000A3647"/>
    <w:rsid w:val="000A63D9"/>
    <w:rsid w:val="000A673E"/>
    <w:rsid w:val="000B1DAA"/>
    <w:rsid w:val="000B4066"/>
    <w:rsid w:val="000B5D62"/>
    <w:rsid w:val="000C38DA"/>
    <w:rsid w:val="000D4E47"/>
    <w:rsid w:val="000D5956"/>
    <w:rsid w:val="000E01DD"/>
    <w:rsid w:val="000E061D"/>
    <w:rsid w:val="000E15A7"/>
    <w:rsid w:val="000E2A2B"/>
    <w:rsid w:val="000E7A22"/>
    <w:rsid w:val="000F0812"/>
    <w:rsid w:val="000F0879"/>
    <w:rsid w:val="000F63A2"/>
    <w:rsid w:val="001017BD"/>
    <w:rsid w:val="001036EC"/>
    <w:rsid w:val="00112636"/>
    <w:rsid w:val="0011275A"/>
    <w:rsid w:val="00115880"/>
    <w:rsid w:val="0012289D"/>
    <w:rsid w:val="001307E7"/>
    <w:rsid w:val="00134B4A"/>
    <w:rsid w:val="00134D0C"/>
    <w:rsid w:val="00136A85"/>
    <w:rsid w:val="001407A3"/>
    <w:rsid w:val="00145AA2"/>
    <w:rsid w:val="00146BF7"/>
    <w:rsid w:val="00146DEC"/>
    <w:rsid w:val="00150259"/>
    <w:rsid w:val="0015178F"/>
    <w:rsid w:val="00153BCF"/>
    <w:rsid w:val="001540BC"/>
    <w:rsid w:val="00166652"/>
    <w:rsid w:val="001706C6"/>
    <w:rsid w:val="00170F90"/>
    <w:rsid w:val="00171201"/>
    <w:rsid w:val="0017343E"/>
    <w:rsid w:val="00175154"/>
    <w:rsid w:val="00175C17"/>
    <w:rsid w:val="00176DD0"/>
    <w:rsid w:val="00177CE5"/>
    <w:rsid w:val="00177E99"/>
    <w:rsid w:val="001855C6"/>
    <w:rsid w:val="00185D79"/>
    <w:rsid w:val="001874EC"/>
    <w:rsid w:val="00191859"/>
    <w:rsid w:val="00192C8B"/>
    <w:rsid w:val="001933D1"/>
    <w:rsid w:val="001962DA"/>
    <w:rsid w:val="0019782B"/>
    <w:rsid w:val="001A319F"/>
    <w:rsid w:val="001A5077"/>
    <w:rsid w:val="001A60BE"/>
    <w:rsid w:val="001A7C11"/>
    <w:rsid w:val="001B2015"/>
    <w:rsid w:val="001B369B"/>
    <w:rsid w:val="001B5415"/>
    <w:rsid w:val="001B7B52"/>
    <w:rsid w:val="001C1FEF"/>
    <w:rsid w:val="001D139E"/>
    <w:rsid w:val="001D201C"/>
    <w:rsid w:val="001D38CB"/>
    <w:rsid w:val="001D4633"/>
    <w:rsid w:val="001D56E0"/>
    <w:rsid w:val="001D72D7"/>
    <w:rsid w:val="001E0CAD"/>
    <w:rsid w:val="001E61E3"/>
    <w:rsid w:val="001E7310"/>
    <w:rsid w:val="001F4948"/>
    <w:rsid w:val="001F6CCF"/>
    <w:rsid w:val="0020367F"/>
    <w:rsid w:val="0020503B"/>
    <w:rsid w:val="00217195"/>
    <w:rsid w:val="002222A1"/>
    <w:rsid w:val="00225654"/>
    <w:rsid w:val="00226B51"/>
    <w:rsid w:val="00227526"/>
    <w:rsid w:val="00230F9B"/>
    <w:rsid w:val="00231CD3"/>
    <w:rsid w:val="00232A85"/>
    <w:rsid w:val="00237D5D"/>
    <w:rsid w:val="00237E9B"/>
    <w:rsid w:val="002444A8"/>
    <w:rsid w:val="00250B29"/>
    <w:rsid w:val="00260EB5"/>
    <w:rsid w:val="00261C19"/>
    <w:rsid w:val="00265531"/>
    <w:rsid w:val="002701DF"/>
    <w:rsid w:val="00274D83"/>
    <w:rsid w:val="00275AB8"/>
    <w:rsid w:val="00280F84"/>
    <w:rsid w:val="00283B9E"/>
    <w:rsid w:val="00292133"/>
    <w:rsid w:val="00294BAF"/>
    <w:rsid w:val="00295C87"/>
    <w:rsid w:val="00296DAA"/>
    <w:rsid w:val="002A5BED"/>
    <w:rsid w:val="002A5E0A"/>
    <w:rsid w:val="002B0C84"/>
    <w:rsid w:val="002B6551"/>
    <w:rsid w:val="002C22C7"/>
    <w:rsid w:val="002D129A"/>
    <w:rsid w:val="002D1BCE"/>
    <w:rsid w:val="002D45F2"/>
    <w:rsid w:val="002D4B26"/>
    <w:rsid w:val="002D6BD1"/>
    <w:rsid w:val="002E2E90"/>
    <w:rsid w:val="002E4B13"/>
    <w:rsid w:val="002E521B"/>
    <w:rsid w:val="002E54EB"/>
    <w:rsid w:val="002E6261"/>
    <w:rsid w:val="002E6A65"/>
    <w:rsid w:val="002F0998"/>
    <w:rsid w:val="002F0A59"/>
    <w:rsid w:val="002F2179"/>
    <w:rsid w:val="002F550A"/>
    <w:rsid w:val="002F634F"/>
    <w:rsid w:val="002F69BA"/>
    <w:rsid w:val="00302BA3"/>
    <w:rsid w:val="003037F6"/>
    <w:rsid w:val="003039AC"/>
    <w:rsid w:val="003137FD"/>
    <w:rsid w:val="0031717D"/>
    <w:rsid w:val="00317E8D"/>
    <w:rsid w:val="00320E8F"/>
    <w:rsid w:val="00322510"/>
    <w:rsid w:val="00325D48"/>
    <w:rsid w:val="00327B0F"/>
    <w:rsid w:val="00330649"/>
    <w:rsid w:val="003327BE"/>
    <w:rsid w:val="0033402D"/>
    <w:rsid w:val="0033445C"/>
    <w:rsid w:val="003366CC"/>
    <w:rsid w:val="003424C9"/>
    <w:rsid w:val="00346672"/>
    <w:rsid w:val="0035297E"/>
    <w:rsid w:val="0035332D"/>
    <w:rsid w:val="003535B8"/>
    <w:rsid w:val="00353F23"/>
    <w:rsid w:val="00357DAB"/>
    <w:rsid w:val="003607CD"/>
    <w:rsid w:val="003622CF"/>
    <w:rsid w:val="00363486"/>
    <w:rsid w:val="00364C5A"/>
    <w:rsid w:val="003650DB"/>
    <w:rsid w:val="00365E05"/>
    <w:rsid w:val="00371333"/>
    <w:rsid w:val="003729BB"/>
    <w:rsid w:val="00372A4A"/>
    <w:rsid w:val="00372F57"/>
    <w:rsid w:val="00380D64"/>
    <w:rsid w:val="00386770"/>
    <w:rsid w:val="003874D1"/>
    <w:rsid w:val="003875E3"/>
    <w:rsid w:val="003905BD"/>
    <w:rsid w:val="00392EBF"/>
    <w:rsid w:val="003935BA"/>
    <w:rsid w:val="003968D9"/>
    <w:rsid w:val="003A0469"/>
    <w:rsid w:val="003A41AA"/>
    <w:rsid w:val="003A4F47"/>
    <w:rsid w:val="003A5838"/>
    <w:rsid w:val="003A5955"/>
    <w:rsid w:val="003B0CA1"/>
    <w:rsid w:val="003B2144"/>
    <w:rsid w:val="003C2FFD"/>
    <w:rsid w:val="003C3435"/>
    <w:rsid w:val="003C67BB"/>
    <w:rsid w:val="003D50E7"/>
    <w:rsid w:val="003D6F2E"/>
    <w:rsid w:val="003D72DD"/>
    <w:rsid w:val="003E3EA6"/>
    <w:rsid w:val="003E5437"/>
    <w:rsid w:val="003E5815"/>
    <w:rsid w:val="003E691E"/>
    <w:rsid w:val="003E7329"/>
    <w:rsid w:val="003F073F"/>
    <w:rsid w:val="003F496D"/>
    <w:rsid w:val="003F5D8A"/>
    <w:rsid w:val="003F67D1"/>
    <w:rsid w:val="003F7259"/>
    <w:rsid w:val="004031BE"/>
    <w:rsid w:val="00406E8E"/>
    <w:rsid w:val="00410315"/>
    <w:rsid w:val="00410DB1"/>
    <w:rsid w:val="004110AC"/>
    <w:rsid w:val="00412ED1"/>
    <w:rsid w:val="004146C4"/>
    <w:rsid w:val="0042046C"/>
    <w:rsid w:val="00420A31"/>
    <w:rsid w:val="0042178D"/>
    <w:rsid w:val="00422C3E"/>
    <w:rsid w:val="004238BB"/>
    <w:rsid w:val="004248DD"/>
    <w:rsid w:val="0042727C"/>
    <w:rsid w:val="00430047"/>
    <w:rsid w:val="004305D7"/>
    <w:rsid w:val="004309E8"/>
    <w:rsid w:val="004321B6"/>
    <w:rsid w:val="00432929"/>
    <w:rsid w:val="00432ECC"/>
    <w:rsid w:val="00434714"/>
    <w:rsid w:val="00436886"/>
    <w:rsid w:val="004377CA"/>
    <w:rsid w:val="00442359"/>
    <w:rsid w:val="004444D9"/>
    <w:rsid w:val="004457C3"/>
    <w:rsid w:val="0045020B"/>
    <w:rsid w:val="00452BB3"/>
    <w:rsid w:val="00452F8A"/>
    <w:rsid w:val="0045546B"/>
    <w:rsid w:val="004577F4"/>
    <w:rsid w:val="00457D68"/>
    <w:rsid w:val="00460C78"/>
    <w:rsid w:val="00460FC3"/>
    <w:rsid w:val="00463A86"/>
    <w:rsid w:val="00463E33"/>
    <w:rsid w:val="00466C85"/>
    <w:rsid w:val="00467DA1"/>
    <w:rsid w:val="004730EA"/>
    <w:rsid w:val="00474A7C"/>
    <w:rsid w:val="004772C3"/>
    <w:rsid w:val="00477F45"/>
    <w:rsid w:val="00484C22"/>
    <w:rsid w:val="00497DF8"/>
    <w:rsid w:val="004A07EE"/>
    <w:rsid w:val="004A2E9F"/>
    <w:rsid w:val="004A372D"/>
    <w:rsid w:val="004A7777"/>
    <w:rsid w:val="004B087D"/>
    <w:rsid w:val="004B0927"/>
    <w:rsid w:val="004B0DD5"/>
    <w:rsid w:val="004B7E88"/>
    <w:rsid w:val="004C3DBB"/>
    <w:rsid w:val="004C53F7"/>
    <w:rsid w:val="004C65D0"/>
    <w:rsid w:val="004C74BB"/>
    <w:rsid w:val="004D2CB6"/>
    <w:rsid w:val="004E0BD4"/>
    <w:rsid w:val="004E39E5"/>
    <w:rsid w:val="004E5928"/>
    <w:rsid w:val="004E75B8"/>
    <w:rsid w:val="004F0818"/>
    <w:rsid w:val="004F20F3"/>
    <w:rsid w:val="004F36FA"/>
    <w:rsid w:val="004F618E"/>
    <w:rsid w:val="00501BC9"/>
    <w:rsid w:val="00503247"/>
    <w:rsid w:val="00503497"/>
    <w:rsid w:val="005058CB"/>
    <w:rsid w:val="00506925"/>
    <w:rsid w:val="005152BE"/>
    <w:rsid w:val="005201D7"/>
    <w:rsid w:val="005253F4"/>
    <w:rsid w:val="005256AF"/>
    <w:rsid w:val="00527FB8"/>
    <w:rsid w:val="00540572"/>
    <w:rsid w:val="00540E84"/>
    <w:rsid w:val="00543716"/>
    <w:rsid w:val="00544622"/>
    <w:rsid w:val="005505C5"/>
    <w:rsid w:val="005535F1"/>
    <w:rsid w:val="0055467A"/>
    <w:rsid w:val="00554DAD"/>
    <w:rsid w:val="005603FE"/>
    <w:rsid w:val="0056153D"/>
    <w:rsid w:val="005631CC"/>
    <w:rsid w:val="00567B22"/>
    <w:rsid w:val="005704E7"/>
    <w:rsid w:val="00573CD2"/>
    <w:rsid w:val="00575F41"/>
    <w:rsid w:val="005838B0"/>
    <w:rsid w:val="005842EB"/>
    <w:rsid w:val="00584FA8"/>
    <w:rsid w:val="0058708E"/>
    <w:rsid w:val="005872DC"/>
    <w:rsid w:val="005928F4"/>
    <w:rsid w:val="005936B5"/>
    <w:rsid w:val="005943F1"/>
    <w:rsid w:val="005A1466"/>
    <w:rsid w:val="005A2C38"/>
    <w:rsid w:val="005A3E86"/>
    <w:rsid w:val="005A40B0"/>
    <w:rsid w:val="005A4ABE"/>
    <w:rsid w:val="005A4E7A"/>
    <w:rsid w:val="005B1586"/>
    <w:rsid w:val="005B4A3D"/>
    <w:rsid w:val="005B5D5A"/>
    <w:rsid w:val="005B5FC0"/>
    <w:rsid w:val="005B6EA1"/>
    <w:rsid w:val="005B775B"/>
    <w:rsid w:val="005C06D6"/>
    <w:rsid w:val="005C39A4"/>
    <w:rsid w:val="005D4457"/>
    <w:rsid w:val="005D4868"/>
    <w:rsid w:val="005D4AA0"/>
    <w:rsid w:val="005D6606"/>
    <w:rsid w:val="005D735B"/>
    <w:rsid w:val="005D7718"/>
    <w:rsid w:val="005D7A8A"/>
    <w:rsid w:val="005E5E02"/>
    <w:rsid w:val="005E6875"/>
    <w:rsid w:val="005E6C93"/>
    <w:rsid w:val="005E70B7"/>
    <w:rsid w:val="005F1090"/>
    <w:rsid w:val="005F1AE6"/>
    <w:rsid w:val="005F2089"/>
    <w:rsid w:val="005F3E71"/>
    <w:rsid w:val="006018B0"/>
    <w:rsid w:val="006061C3"/>
    <w:rsid w:val="00610959"/>
    <w:rsid w:val="00611E02"/>
    <w:rsid w:val="006127C8"/>
    <w:rsid w:val="00614A40"/>
    <w:rsid w:val="0061578A"/>
    <w:rsid w:val="00615996"/>
    <w:rsid w:val="0062430C"/>
    <w:rsid w:val="00625562"/>
    <w:rsid w:val="00626709"/>
    <w:rsid w:val="006270A2"/>
    <w:rsid w:val="00627FE6"/>
    <w:rsid w:val="0063048F"/>
    <w:rsid w:val="00631C4D"/>
    <w:rsid w:val="00632D0E"/>
    <w:rsid w:val="00633793"/>
    <w:rsid w:val="006364BF"/>
    <w:rsid w:val="006438A1"/>
    <w:rsid w:val="006463E2"/>
    <w:rsid w:val="00647A84"/>
    <w:rsid w:val="006530B5"/>
    <w:rsid w:val="00655329"/>
    <w:rsid w:val="00656C5D"/>
    <w:rsid w:val="00660A1C"/>
    <w:rsid w:val="0066334C"/>
    <w:rsid w:val="00665E7B"/>
    <w:rsid w:val="00667E5B"/>
    <w:rsid w:val="00675535"/>
    <w:rsid w:val="00680C98"/>
    <w:rsid w:val="006850E2"/>
    <w:rsid w:val="00685E45"/>
    <w:rsid w:val="00686F3E"/>
    <w:rsid w:val="00692DB8"/>
    <w:rsid w:val="0069466B"/>
    <w:rsid w:val="0069649F"/>
    <w:rsid w:val="006A15A7"/>
    <w:rsid w:val="006A27DB"/>
    <w:rsid w:val="006A3CC9"/>
    <w:rsid w:val="006A5F35"/>
    <w:rsid w:val="006B28D1"/>
    <w:rsid w:val="006B3297"/>
    <w:rsid w:val="006B397E"/>
    <w:rsid w:val="006B5FA2"/>
    <w:rsid w:val="006B74AC"/>
    <w:rsid w:val="006C09CF"/>
    <w:rsid w:val="006C24A8"/>
    <w:rsid w:val="006C3AC8"/>
    <w:rsid w:val="006C3D61"/>
    <w:rsid w:val="006C402C"/>
    <w:rsid w:val="006C4E8E"/>
    <w:rsid w:val="006D43DE"/>
    <w:rsid w:val="006D497F"/>
    <w:rsid w:val="006D4C20"/>
    <w:rsid w:val="006D5C25"/>
    <w:rsid w:val="006E1110"/>
    <w:rsid w:val="006E12CD"/>
    <w:rsid w:val="006E5167"/>
    <w:rsid w:val="006E7AF0"/>
    <w:rsid w:val="006F2BF1"/>
    <w:rsid w:val="006F317C"/>
    <w:rsid w:val="006F467C"/>
    <w:rsid w:val="006F5187"/>
    <w:rsid w:val="006F6A2A"/>
    <w:rsid w:val="006F71E7"/>
    <w:rsid w:val="006F781C"/>
    <w:rsid w:val="00703FF4"/>
    <w:rsid w:val="00706C84"/>
    <w:rsid w:val="007110D3"/>
    <w:rsid w:val="00711F79"/>
    <w:rsid w:val="00712C9C"/>
    <w:rsid w:val="00712EED"/>
    <w:rsid w:val="00713FC0"/>
    <w:rsid w:val="0071428E"/>
    <w:rsid w:val="00715131"/>
    <w:rsid w:val="007156BC"/>
    <w:rsid w:val="007178D5"/>
    <w:rsid w:val="00725F6D"/>
    <w:rsid w:val="00726BE3"/>
    <w:rsid w:val="00732AB6"/>
    <w:rsid w:val="00734262"/>
    <w:rsid w:val="00740A3F"/>
    <w:rsid w:val="00740CA7"/>
    <w:rsid w:val="00741D16"/>
    <w:rsid w:val="00750380"/>
    <w:rsid w:val="00750CE3"/>
    <w:rsid w:val="00751407"/>
    <w:rsid w:val="007522A7"/>
    <w:rsid w:val="00755CFA"/>
    <w:rsid w:val="00756A5B"/>
    <w:rsid w:val="007603C5"/>
    <w:rsid w:val="0076046E"/>
    <w:rsid w:val="00761EC3"/>
    <w:rsid w:val="00762363"/>
    <w:rsid w:val="00762D61"/>
    <w:rsid w:val="00763DE6"/>
    <w:rsid w:val="0077391E"/>
    <w:rsid w:val="00774601"/>
    <w:rsid w:val="007772EC"/>
    <w:rsid w:val="00782131"/>
    <w:rsid w:val="00784756"/>
    <w:rsid w:val="0078649A"/>
    <w:rsid w:val="007875DD"/>
    <w:rsid w:val="00793C48"/>
    <w:rsid w:val="007955F6"/>
    <w:rsid w:val="00796E59"/>
    <w:rsid w:val="00796F8F"/>
    <w:rsid w:val="007A1BBF"/>
    <w:rsid w:val="007A2F13"/>
    <w:rsid w:val="007A577F"/>
    <w:rsid w:val="007B1803"/>
    <w:rsid w:val="007B2695"/>
    <w:rsid w:val="007B702E"/>
    <w:rsid w:val="007B7621"/>
    <w:rsid w:val="007B7866"/>
    <w:rsid w:val="007C1475"/>
    <w:rsid w:val="007C337A"/>
    <w:rsid w:val="007C3CBE"/>
    <w:rsid w:val="007C7C81"/>
    <w:rsid w:val="007D0EDB"/>
    <w:rsid w:val="007D1E17"/>
    <w:rsid w:val="007D5390"/>
    <w:rsid w:val="007D5914"/>
    <w:rsid w:val="007E4C3A"/>
    <w:rsid w:val="007E758E"/>
    <w:rsid w:val="007F35A7"/>
    <w:rsid w:val="007F4141"/>
    <w:rsid w:val="007F4650"/>
    <w:rsid w:val="00800E93"/>
    <w:rsid w:val="008013FE"/>
    <w:rsid w:val="008023C6"/>
    <w:rsid w:val="00803280"/>
    <w:rsid w:val="00803BF4"/>
    <w:rsid w:val="008075E6"/>
    <w:rsid w:val="008076E2"/>
    <w:rsid w:val="00811796"/>
    <w:rsid w:val="008119AC"/>
    <w:rsid w:val="00812BB1"/>
    <w:rsid w:val="00812D79"/>
    <w:rsid w:val="008133CF"/>
    <w:rsid w:val="0081569F"/>
    <w:rsid w:val="008161B6"/>
    <w:rsid w:val="00817E30"/>
    <w:rsid w:val="00820CFE"/>
    <w:rsid w:val="00824EE2"/>
    <w:rsid w:val="008324F5"/>
    <w:rsid w:val="008326D5"/>
    <w:rsid w:val="00833E00"/>
    <w:rsid w:val="008356E6"/>
    <w:rsid w:val="008363B9"/>
    <w:rsid w:val="00837767"/>
    <w:rsid w:val="008406D6"/>
    <w:rsid w:val="00844739"/>
    <w:rsid w:val="00845014"/>
    <w:rsid w:val="00846D08"/>
    <w:rsid w:val="00847AB7"/>
    <w:rsid w:val="00847C40"/>
    <w:rsid w:val="00855501"/>
    <w:rsid w:val="008567F4"/>
    <w:rsid w:val="00857BD9"/>
    <w:rsid w:val="00857DD9"/>
    <w:rsid w:val="008618B2"/>
    <w:rsid w:val="0086272D"/>
    <w:rsid w:val="00863527"/>
    <w:rsid w:val="008648D3"/>
    <w:rsid w:val="0086603D"/>
    <w:rsid w:val="00873768"/>
    <w:rsid w:val="00890D9C"/>
    <w:rsid w:val="00892969"/>
    <w:rsid w:val="00892DA6"/>
    <w:rsid w:val="008933D0"/>
    <w:rsid w:val="00896034"/>
    <w:rsid w:val="00897B69"/>
    <w:rsid w:val="008A0FE0"/>
    <w:rsid w:val="008A1682"/>
    <w:rsid w:val="008A2273"/>
    <w:rsid w:val="008A6D3E"/>
    <w:rsid w:val="008B3187"/>
    <w:rsid w:val="008B3BC3"/>
    <w:rsid w:val="008B5E63"/>
    <w:rsid w:val="008C09B8"/>
    <w:rsid w:val="008C0B4B"/>
    <w:rsid w:val="008C31C2"/>
    <w:rsid w:val="008C510F"/>
    <w:rsid w:val="008D13F5"/>
    <w:rsid w:val="008D31F2"/>
    <w:rsid w:val="008D33F9"/>
    <w:rsid w:val="008D5252"/>
    <w:rsid w:val="008E0A86"/>
    <w:rsid w:val="008E0D39"/>
    <w:rsid w:val="009067F7"/>
    <w:rsid w:val="00906D5C"/>
    <w:rsid w:val="00907E51"/>
    <w:rsid w:val="00907FD8"/>
    <w:rsid w:val="009100EB"/>
    <w:rsid w:val="00911678"/>
    <w:rsid w:val="00913EAE"/>
    <w:rsid w:val="009173F8"/>
    <w:rsid w:val="00917FF4"/>
    <w:rsid w:val="00920BA6"/>
    <w:rsid w:val="00923006"/>
    <w:rsid w:val="00923FCA"/>
    <w:rsid w:val="009301D3"/>
    <w:rsid w:val="00933F3B"/>
    <w:rsid w:val="0093413F"/>
    <w:rsid w:val="0093437B"/>
    <w:rsid w:val="00940CB0"/>
    <w:rsid w:val="00941A1C"/>
    <w:rsid w:val="009425AE"/>
    <w:rsid w:val="00944E98"/>
    <w:rsid w:val="0094516F"/>
    <w:rsid w:val="00950747"/>
    <w:rsid w:val="00962FC8"/>
    <w:rsid w:val="009708F5"/>
    <w:rsid w:val="00972A94"/>
    <w:rsid w:val="00973981"/>
    <w:rsid w:val="009779E8"/>
    <w:rsid w:val="00977F35"/>
    <w:rsid w:val="009821AC"/>
    <w:rsid w:val="00983BA3"/>
    <w:rsid w:val="009845A3"/>
    <w:rsid w:val="009944B1"/>
    <w:rsid w:val="00994BEF"/>
    <w:rsid w:val="0099510D"/>
    <w:rsid w:val="00996B27"/>
    <w:rsid w:val="00996F0C"/>
    <w:rsid w:val="009A225F"/>
    <w:rsid w:val="009A327C"/>
    <w:rsid w:val="009A42FE"/>
    <w:rsid w:val="009A446A"/>
    <w:rsid w:val="009A689B"/>
    <w:rsid w:val="009B2280"/>
    <w:rsid w:val="009B3DD8"/>
    <w:rsid w:val="009C10D0"/>
    <w:rsid w:val="009C2BDC"/>
    <w:rsid w:val="009C3E48"/>
    <w:rsid w:val="009C6136"/>
    <w:rsid w:val="009C6600"/>
    <w:rsid w:val="009D5766"/>
    <w:rsid w:val="009F4668"/>
    <w:rsid w:val="009F5A9A"/>
    <w:rsid w:val="009F5B2B"/>
    <w:rsid w:val="00A024DA"/>
    <w:rsid w:val="00A02B56"/>
    <w:rsid w:val="00A04439"/>
    <w:rsid w:val="00A06115"/>
    <w:rsid w:val="00A07F3A"/>
    <w:rsid w:val="00A1061D"/>
    <w:rsid w:val="00A11831"/>
    <w:rsid w:val="00A11A73"/>
    <w:rsid w:val="00A14164"/>
    <w:rsid w:val="00A169FA"/>
    <w:rsid w:val="00A243E9"/>
    <w:rsid w:val="00A24439"/>
    <w:rsid w:val="00A26E19"/>
    <w:rsid w:val="00A26EB5"/>
    <w:rsid w:val="00A327F0"/>
    <w:rsid w:val="00A33194"/>
    <w:rsid w:val="00A33225"/>
    <w:rsid w:val="00A36BE0"/>
    <w:rsid w:val="00A400A5"/>
    <w:rsid w:val="00A40823"/>
    <w:rsid w:val="00A43433"/>
    <w:rsid w:val="00A46068"/>
    <w:rsid w:val="00A460E8"/>
    <w:rsid w:val="00A4689D"/>
    <w:rsid w:val="00A47E4A"/>
    <w:rsid w:val="00A57412"/>
    <w:rsid w:val="00A62E8C"/>
    <w:rsid w:val="00A66B39"/>
    <w:rsid w:val="00A73688"/>
    <w:rsid w:val="00A738F2"/>
    <w:rsid w:val="00A74435"/>
    <w:rsid w:val="00A774E2"/>
    <w:rsid w:val="00A8086F"/>
    <w:rsid w:val="00A80AB7"/>
    <w:rsid w:val="00A80BB3"/>
    <w:rsid w:val="00A82801"/>
    <w:rsid w:val="00A86726"/>
    <w:rsid w:val="00A90A26"/>
    <w:rsid w:val="00A90FC3"/>
    <w:rsid w:val="00A9583F"/>
    <w:rsid w:val="00AA0611"/>
    <w:rsid w:val="00AA33D1"/>
    <w:rsid w:val="00AA3927"/>
    <w:rsid w:val="00AA56DB"/>
    <w:rsid w:val="00AA6573"/>
    <w:rsid w:val="00AB2652"/>
    <w:rsid w:val="00AB2705"/>
    <w:rsid w:val="00AB2B05"/>
    <w:rsid w:val="00AC0E4E"/>
    <w:rsid w:val="00AC1B6B"/>
    <w:rsid w:val="00AC1E0B"/>
    <w:rsid w:val="00AC3DA0"/>
    <w:rsid w:val="00AC3FD0"/>
    <w:rsid w:val="00AC6424"/>
    <w:rsid w:val="00AC6B44"/>
    <w:rsid w:val="00AD0D74"/>
    <w:rsid w:val="00AD13F5"/>
    <w:rsid w:val="00AD21B2"/>
    <w:rsid w:val="00AD54A8"/>
    <w:rsid w:val="00AE1BDF"/>
    <w:rsid w:val="00AE26E2"/>
    <w:rsid w:val="00AE65AD"/>
    <w:rsid w:val="00AE79D5"/>
    <w:rsid w:val="00AE7EB1"/>
    <w:rsid w:val="00AF2A49"/>
    <w:rsid w:val="00AF3F27"/>
    <w:rsid w:val="00AF4261"/>
    <w:rsid w:val="00AF49E9"/>
    <w:rsid w:val="00AF76EE"/>
    <w:rsid w:val="00AF7A58"/>
    <w:rsid w:val="00B01DAD"/>
    <w:rsid w:val="00B02242"/>
    <w:rsid w:val="00B02C44"/>
    <w:rsid w:val="00B046E4"/>
    <w:rsid w:val="00B04C59"/>
    <w:rsid w:val="00B05E93"/>
    <w:rsid w:val="00B07E04"/>
    <w:rsid w:val="00B15D15"/>
    <w:rsid w:val="00B16808"/>
    <w:rsid w:val="00B17031"/>
    <w:rsid w:val="00B20000"/>
    <w:rsid w:val="00B2054C"/>
    <w:rsid w:val="00B21CF2"/>
    <w:rsid w:val="00B22ED8"/>
    <w:rsid w:val="00B2330A"/>
    <w:rsid w:val="00B26C87"/>
    <w:rsid w:val="00B27A3D"/>
    <w:rsid w:val="00B31295"/>
    <w:rsid w:val="00B32D0F"/>
    <w:rsid w:val="00B33AC9"/>
    <w:rsid w:val="00B33B55"/>
    <w:rsid w:val="00B33FE1"/>
    <w:rsid w:val="00B34B44"/>
    <w:rsid w:val="00B3644D"/>
    <w:rsid w:val="00B3677C"/>
    <w:rsid w:val="00B425BB"/>
    <w:rsid w:val="00B43A2B"/>
    <w:rsid w:val="00B46554"/>
    <w:rsid w:val="00B509D7"/>
    <w:rsid w:val="00B53FC3"/>
    <w:rsid w:val="00B554CD"/>
    <w:rsid w:val="00B57063"/>
    <w:rsid w:val="00B60C53"/>
    <w:rsid w:val="00B63FC3"/>
    <w:rsid w:val="00B641F5"/>
    <w:rsid w:val="00B67869"/>
    <w:rsid w:val="00B707AD"/>
    <w:rsid w:val="00B712B6"/>
    <w:rsid w:val="00B715F7"/>
    <w:rsid w:val="00B71C72"/>
    <w:rsid w:val="00B72001"/>
    <w:rsid w:val="00B74CA5"/>
    <w:rsid w:val="00B82694"/>
    <w:rsid w:val="00B83872"/>
    <w:rsid w:val="00B86854"/>
    <w:rsid w:val="00B912E7"/>
    <w:rsid w:val="00B9509B"/>
    <w:rsid w:val="00B952AD"/>
    <w:rsid w:val="00B9691B"/>
    <w:rsid w:val="00B977AC"/>
    <w:rsid w:val="00BA085A"/>
    <w:rsid w:val="00BA5BF1"/>
    <w:rsid w:val="00BA62C6"/>
    <w:rsid w:val="00BB118C"/>
    <w:rsid w:val="00BB379D"/>
    <w:rsid w:val="00BB508C"/>
    <w:rsid w:val="00BC1D15"/>
    <w:rsid w:val="00BD07E9"/>
    <w:rsid w:val="00BD1199"/>
    <w:rsid w:val="00BD4FB7"/>
    <w:rsid w:val="00BD63A2"/>
    <w:rsid w:val="00BE1E85"/>
    <w:rsid w:val="00BE2792"/>
    <w:rsid w:val="00BE58AE"/>
    <w:rsid w:val="00BE606B"/>
    <w:rsid w:val="00BE63AD"/>
    <w:rsid w:val="00BF02CF"/>
    <w:rsid w:val="00BF0EB9"/>
    <w:rsid w:val="00BF464D"/>
    <w:rsid w:val="00BF6A57"/>
    <w:rsid w:val="00C00F83"/>
    <w:rsid w:val="00C03C82"/>
    <w:rsid w:val="00C0557E"/>
    <w:rsid w:val="00C11062"/>
    <w:rsid w:val="00C1152F"/>
    <w:rsid w:val="00C12D92"/>
    <w:rsid w:val="00C13C67"/>
    <w:rsid w:val="00C13F65"/>
    <w:rsid w:val="00C14193"/>
    <w:rsid w:val="00C141E9"/>
    <w:rsid w:val="00C14C7E"/>
    <w:rsid w:val="00C1528A"/>
    <w:rsid w:val="00C1618C"/>
    <w:rsid w:val="00C16B10"/>
    <w:rsid w:val="00C204F4"/>
    <w:rsid w:val="00C23DB7"/>
    <w:rsid w:val="00C24079"/>
    <w:rsid w:val="00C24359"/>
    <w:rsid w:val="00C2550B"/>
    <w:rsid w:val="00C32303"/>
    <w:rsid w:val="00C34BF7"/>
    <w:rsid w:val="00C37787"/>
    <w:rsid w:val="00C42919"/>
    <w:rsid w:val="00C42A93"/>
    <w:rsid w:val="00C42E26"/>
    <w:rsid w:val="00C44541"/>
    <w:rsid w:val="00C44F21"/>
    <w:rsid w:val="00C44FE6"/>
    <w:rsid w:val="00C53244"/>
    <w:rsid w:val="00C552AB"/>
    <w:rsid w:val="00C55B78"/>
    <w:rsid w:val="00C641C7"/>
    <w:rsid w:val="00C65EAF"/>
    <w:rsid w:val="00C66513"/>
    <w:rsid w:val="00C729E3"/>
    <w:rsid w:val="00C770A3"/>
    <w:rsid w:val="00C87319"/>
    <w:rsid w:val="00C90E71"/>
    <w:rsid w:val="00CA23BD"/>
    <w:rsid w:val="00CA53C4"/>
    <w:rsid w:val="00CA5743"/>
    <w:rsid w:val="00CB0519"/>
    <w:rsid w:val="00CB4C13"/>
    <w:rsid w:val="00CB4FFA"/>
    <w:rsid w:val="00CB5436"/>
    <w:rsid w:val="00CC3E51"/>
    <w:rsid w:val="00CC4876"/>
    <w:rsid w:val="00CC6683"/>
    <w:rsid w:val="00CD29C3"/>
    <w:rsid w:val="00CD55ED"/>
    <w:rsid w:val="00CD5B7C"/>
    <w:rsid w:val="00CD6DCA"/>
    <w:rsid w:val="00CD6E2A"/>
    <w:rsid w:val="00CE2AC2"/>
    <w:rsid w:val="00CE48EB"/>
    <w:rsid w:val="00CE5049"/>
    <w:rsid w:val="00CE77E7"/>
    <w:rsid w:val="00CF0F75"/>
    <w:rsid w:val="00CF6039"/>
    <w:rsid w:val="00D014B8"/>
    <w:rsid w:val="00D07A8E"/>
    <w:rsid w:val="00D07DA6"/>
    <w:rsid w:val="00D1078C"/>
    <w:rsid w:val="00D14612"/>
    <w:rsid w:val="00D17DA0"/>
    <w:rsid w:val="00D20A08"/>
    <w:rsid w:val="00D22193"/>
    <w:rsid w:val="00D23A6C"/>
    <w:rsid w:val="00D25988"/>
    <w:rsid w:val="00D31C7B"/>
    <w:rsid w:val="00D32DD9"/>
    <w:rsid w:val="00D414B7"/>
    <w:rsid w:val="00D427D7"/>
    <w:rsid w:val="00D46439"/>
    <w:rsid w:val="00D47B92"/>
    <w:rsid w:val="00D5161B"/>
    <w:rsid w:val="00D5366B"/>
    <w:rsid w:val="00D53F2F"/>
    <w:rsid w:val="00D5482B"/>
    <w:rsid w:val="00D56BE2"/>
    <w:rsid w:val="00D57370"/>
    <w:rsid w:val="00D61B3C"/>
    <w:rsid w:val="00D622F2"/>
    <w:rsid w:val="00D6312B"/>
    <w:rsid w:val="00D83106"/>
    <w:rsid w:val="00D84ED6"/>
    <w:rsid w:val="00D875BF"/>
    <w:rsid w:val="00D91D24"/>
    <w:rsid w:val="00D95BFD"/>
    <w:rsid w:val="00DA3383"/>
    <w:rsid w:val="00DA5012"/>
    <w:rsid w:val="00DB0AB2"/>
    <w:rsid w:val="00DB0E3C"/>
    <w:rsid w:val="00DB316E"/>
    <w:rsid w:val="00DB6221"/>
    <w:rsid w:val="00DB78F0"/>
    <w:rsid w:val="00DC1312"/>
    <w:rsid w:val="00DC73A4"/>
    <w:rsid w:val="00DD01D6"/>
    <w:rsid w:val="00DD039F"/>
    <w:rsid w:val="00DD12D1"/>
    <w:rsid w:val="00DD61DD"/>
    <w:rsid w:val="00DE37BF"/>
    <w:rsid w:val="00DE6385"/>
    <w:rsid w:val="00DE6AAC"/>
    <w:rsid w:val="00DF0E76"/>
    <w:rsid w:val="00DF13F3"/>
    <w:rsid w:val="00DF3002"/>
    <w:rsid w:val="00DF62E2"/>
    <w:rsid w:val="00E00880"/>
    <w:rsid w:val="00E02B78"/>
    <w:rsid w:val="00E02BF3"/>
    <w:rsid w:val="00E04B51"/>
    <w:rsid w:val="00E057FE"/>
    <w:rsid w:val="00E109A5"/>
    <w:rsid w:val="00E1245F"/>
    <w:rsid w:val="00E13A64"/>
    <w:rsid w:val="00E13FA8"/>
    <w:rsid w:val="00E16A22"/>
    <w:rsid w:val="00E20ACE"/>
    <w:rsid w:val="00E21D9C"/>
    <w:rsid w:val="00E2248A"/>
    <w:rsid w:val="00E247D9"/>
    <w:rsid w:val="00E24C49"/>
    <w:rsid w:val="00E255B6"/>
    <w:rsid w:val="00E25D94"/>
    <w:rsid w:val="00E30571"/>
    <w:rsid w:val="00E30C86"/>
    <w:rsid w:val="00E34379"/>
    <w:rsid w:val="00E350ED"/>
    <w:rsid w:val="00E3583A"/>
    <w:rsid w:val="00E35EAE"/>
    <w:rsid w:val="00E411C3"/>
    <w:rsid w:val="00E42E69"/>
    <w:rsid w:val="00E43EBC"/>
    <w:rsid w:val="00E45667"/>
    <w:rsid w:val="00E47938"/>
    <w:rsid w:val="00E47F91"/>
    <w:rsid w:val="00E51215"/>
    <w:rsid w:val="00E555ED"/>
    <w:rsid w:val="00E55E8E"/>
    <w:rsid w:val="00E564EC"/>
    <w:rsid w:val="00E5667A"/>
    <w:rsid w:val="00E610CF"/>
    <w:rsid w:val="00E6163F"/>
    <w:rsid w:val="00E63B96"/>
    <w:rsid w:val="00E70453"/>
    <w:rsid w:val="00E70F06"/>
    <w:rsid w:val="00E7305A"/>
    <w:rsid w:val="00E74CD1"/>
    <w:rsid w:val="00E7680E"/>
    <w:rsid w:val="00E81899"/>
    <w:rsid w:val="00E819D3"/>
    <w:rsid w:val="00E81F4B"/>
    <w:rsid w:val="00E855E6"/>
    <w:rsid w:val="00E921C0"/>
    <w:rsid w:val="00E93E47"/>
    <w:rsid w:val="00E9586A"/>
    <w:rsid w:val="00EA22F9"/>
    <w:rsid w:val="00EA24CF"/>
    <w:rsid w:val="00EA6385"/>
    <w:rsid w:val="00EA6E67"/>
    <w:rsid w:val="00EB1239"/>
    <w:rsid w:val="00EB1A0C"/>
    <w:rsid w:val="00EB1B66"/>
    <w:rsid w:val="00EB22C1"/>
    <w:rsid w:val="00EB29C5"/>
    <w:rsid w:val="00EC0477"/>
    <w:rsid w:val="00EC0C8F"/>
    <w:rsid w:val="00EC1E79"/>
    <w:rsid w:val="00EC421F"/>
    <w:rsid w:val="00EC542E"/>
    <w:rsid w:val="00EC77CA"/>
    <w:rsid w:val="00ED499B"/>
    <w:rsid w:val="00ED49E8"/>
    <w:rsid w:val="00ED5858"/>
    <w:rsid w:val="00EE43A2"/>
    <w:rsid w:val="00EE47A4"/>
    <w:rsid w:val="00EF09FE"/>
    <w:rsid w:val="00EF1B61"/>
    <w:rsid w:val="00EF1E9B"/>
    <w:rsid w:val="00EF3F51"/>
    <w:rsid w:val="00EF7530"/>
    <w:rsid w:val="00F02532"/>
    <w:rsid w:val="00F0297E"/>
    <w:rsid w:val="00F047B7"/>
    <w:rsid w:val="00F05118"/>
    <w:rsid w:val="00F053C1"/>
    <w:rsid w:val="00F0717A"/>
    <w:rsid w:val="00F10E2C"/>
    <w:rsid w:val="00F11EF2"/>
    <w:rsid w:val="00F11F8B"/>
    <w:rsid w:val="00F14B39"/>
    <w:rsid w:val="00F217CC"/>
    <w:rsid w:val="00F22E43"/>
    <w:rsid w:val="00F22F0E"/>
    <w:rsid w:val="00F2650D"/>
    <w:rsid w:val="00F26D47"/>
    <w:rsid w:val="00F30DD9"/>
    <w:rsid w:val="00F333D6"/>
    <w:rsid w:val="00F3455D"/>
    <w:rsid w:val="00F36815"/>
    <w:rsid w:val="00F37966"/>
    <w:rsid w:val="00F41762"/>
    <w:rsid w:val="00F422C3"/>
    <w:rsid w:val="00F43484"/>
    <w:rsid w:val="00F43A7D"/>
    <w:rsid w:val="00F45010"/>
    <w:rsid w:val="00F45FC4"/>
    <w:rsid w:val="00F47338"/>
    <w:rsid w:val="00F47626"/>
    <w:rsid w:val="00F56E22"/>
    <w:rsid w:val="00F64EA8"/>
    <w:rsid w:val="00F65D20"/>
    <w:rsid w:val="00F66B21"/>
    <w:rsid w:val="00F67590"/>
    <w:rsid w:val="00F72E45"/>
    <w:rsid w:val="00F77A5A"/>
    <w:rsid w:val="00F801A5"/>
    <w:rsid w:val="00F80345"/>
    <w:rsid w:val="00F8199E"/>
    <w:rsid w:val="00F83394"/>
    <w:rsid w:val="00F83E59"/>
    <w:rsid w:val="00F91738"/>
    <w:rsid w:val="00F923FB"/>
    <w:rsid w:val="00F97B2C"/>
    <w:rsid w:val="00FA5800"/>
    <w:rsid w:val="00FA5FA4"/>
    <w:rsid w:val="00FB0E55"/>
    <w:rsid w:val="00FB1B41"/>
    <w:rsid w:val="00FB2AAF"/>
    <w:rsid w:val="00FB4AFB"/>
    <w:rsid w:val="00FC6855"/>
    <w:rsid w:val="00FC69DC"/>
    <w:rsid w:val="00FD234B"/>
    <w:rsid w:val="00FD2B79"/>
    <w:rsid w:val="00FE47B4"/>
    <w:rsid w:val="00FE49B5"/>
    <w:rsid w:val="00FE4EC5"/>
    <w:rsid w:val="00FE79B9"/>
    <w:rsid w:val="00FF0062"/>
    <w:rsid w:val="00FF31B1"/>
    <w:rsid w:val="00FF4561"/>
    <w:rsid w:val="00FF70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5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329"/>
  </w:style>
  <w:style w:type="paragraph" w:styleId="Footer">
    <w:name w:val="footer"/>
    <w:basedOn w:val="Normal"/>
    <w:link w:val="FooterChar"/>
    <w:uiPriority w:val="99"/>
    <w:unhideWhenUsed/>
    <w:rsid w:val="00655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329"/>
  </w:style>
  <w:style w:type="paragraph" w:customStyle="1" w:styleId="MiscellaneousStyle">
    <w:name w:val="MiscellaneousStyle"/>
    <w:basedOn w:val="Normal"/>
    <w:link w:val="MiscellaneousStyleChar"/>
    <w:rsid w:val="00260EB5"/>
    <w:pPr>
      <w:overflowPunct w:val="0"/>
      <w:autoSpaceDE w:val="0"/>
      <w:autoSpaceDN w:val="0"/>
      <w:adjustRightInd w:val="0"/>
      <w:spacing w:after="0" w:line="480" w:lineRule="auto"/>
      <w:ind w:left="993" w:hanging="993"/>
      <w:jc w:val="both"/>
      <w:textAlignment w:val="baseline"/>
    </w:pPr>
    <w:rPr>
      <w:rFonts w:ascii="Times New Roman" w:eastAsia="Times New Roman" w:hAnsi="Times New Roman" w:cs="Times New Roman"/>
      <w:sz w:val="24"/>
      <w:szCs w:val="20"/>
      <w:lang w:val="en-GB"/>
    </w:rPr>
  </w:style>
  <w:style w:type="character" w:customStyle="1" w:styleId="MiscellaneousStyleChar">
    <w:name w:val="MiscellaneousStyle Char"/>
    <w:link w:val="MiscellaneousStyle"/>
    <w:rsid w:val="00260EB5"/>
    <w:rPr>
      <w:rFonts w:ascii="Times New Roman" w:eastAsia="Times New Roman" w:hAnsi="Times New Roman" w:cs="Times New Roman"/>
      <w:sz w:val="24"/>
      <w:szCs w:val="20"/>
      <w:lang w:val="en-GB"/>
    </w:rPr>
  </w:style>
  <w:style w:type="table" w:styleId="TableGrid">
    <w:name w:val="Table Grid"/>
    <w:basedOn w:val="TableNormal"/>
    <w:uiPriority w:val="59"/>
    <w:rsid w:val="00EE4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28F4"/>
    <w:pPr>
      <w:ind w:left="720"/>
      <w:contextualSpacing/>
    </w:pPr>
  </w:style>
  <w:style w:type="paragraph" w:styleId="BalloonText">
    <w:name w:val="Balloon Text"/>
    <w:basedOn w:val="Normal"/>
    <w:link w:val="BalloonTextChar"/>
    <w:uiPriority w:val="99"/>
    <w:semiHidden/>
    <w:unhideWhenUsed/>
    <w:rsid w:val="00226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B51"/>
    <w:rPr>
      <w:rFonts w:ascii="Tahoma" w:hAnsi="Tahoma" w:cs="Tahoma"/>
      <w:sz w:val="16"/>
      <w:szCs w:val="16"/>
    </w:rPr>
  </w:style>
  <w:style w:type="character" w:styleId="Hyperlink">
    <w:name w:val="Hyperlink"/>
    <w:basedOn w:val="DefaultParagraphFont"/>
    <w:uiPriority w:val="99"/>
    <w:unhideWhenUsed/>
    <w:rsid w:val="0035332D"/>
    <w:rPr>
      <w:color w:val="0000FF" w:themeColor="hyperlink"/>
      <w:u w:val="single"/>
    </w:rPr>
  </w:style>
  <w:style w:type="paragraph" w:customStyle="1" w:styleId="EndNoteBibliographyTitle">
    <w:name w:val="EndNote Bibliography Title"/>
    <w:basedOn w:val="Normal"/>
    <w:link w:val="EndNoteBibliographyTitleChar"/>
    <w:rsid w:val="00800E93"/>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800E93"/>
    <w:rPr>
      <w:rFonts w:ascii="Times New Roman" w:hAnsi="Times New Roman" w:cs="Times New Roman"/>
      <w:noProof/>
      <w:sz w:val="24"/>
    </w:rPr>
  </w:style>
  <w:style w:type="paragraph" w:customStyle="1" w:styleId="EndNoteBibliography">
    <w:name w:val="EndNote Bibliography"/>
    <w:basedOn w:val="Normal"/>
    <w:link w:val="EndNoteBibliographyChar"/>
    <w:rsid w:val="00800E93"/>
    <w:pPr>
      <w:spacing w:line="360" w:lineRule="auto"/>
      <w:jc w:val="center"/>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800E93"/>
    <w:rPr>
      <w:rFonts w:ascii="Times New Roman" w:hAnsi="Times New Roman" w:cs="Times New Roman"/>
      <w:noProof/>
      <w:sz w:val="24"/>
    </w:rPr>
  </w:style>
  <w:style w:type="table" w:customStyle="1" w:styleId="TableGrid3">
    <w:name w:val="Table Grid3"/>
    <w:basedOn w:val="TableNormal"/>
    <w:next w:val="TableGrid"/>
    <w:uiPriority w:val="59"/>
    <w:rsid w:val="00812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63B9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0154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image" Target="media/image14.wmf"/><Relationship Id="rId42" Type="http://schemas.openxmlformats.org/officeDocument/2006/relationships/image" Target="media/image18.tif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5.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footer" Target="footer1.xml"/><Relationship Id="rId35" Type="http://schemas.openxmlformats.org/officeDocument/2006/relationships/oleObject" Target="embeddings/oleObject11.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1EBC4-EFBD-4845-A99D-D6CE8C11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7213</TotalTime>
  <Pages>24</Pages>
  <Words>12199</Words>
  <Characters>69539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457</cp:revision>
  <dcterms:created xsi:type="dcterms:W3CDTF">2016-10-04T12:44:00Z</dcterms:created>
  <dcterms:modified xsi:type="dcterms:W3CDTF">2017-10-17T17:17:00Z</dcterms:modified>
</cp:coreProperties>
</file>