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0C7262" w14:textId="77777777" w:rsidR="00781FF1" w:rsidRPr="002966D1" w:rsidRDefault="00781FF1" w:rsidP="00781FF1">
      <w:pPr>
        <w:spacing w:line="360" w:lineRule="auto"/>
        <w:jc w:val="center"/>
        <w:rPr>
          <w:b/>
        </w:rPr>
      </w:pPr>
      <w:r w:rsidRPr="002966D1">
        <w:rPr>
          <w:b/>
          <w:bCs/>
        </w:rPr>
        <w:t>Highly thermal resistance hydrophobic poly</w:t>
      </w:r>
      <w:smartTag w:uri="isiresearchsoft-com/cwyw" w:element="citation">
        <w:r w:rsidR="00066491" w:rsidRPr="002966D1">
          <w:rPr>
            <w:b/>
            <w:bCs/>
          </w:rPr>
          <w:t>(</w:t>
        </w:r>
        <w:r w:rsidRPr="002966D1">
          <w:rPr>
            <w:b/>
            <w:bCs/>
          </w:rPr>
          <w:t>vinyl alcohol</w:t>
        </w:r>
        <w:r w:rsidR="00066491" w:rsidRPr="002966D1">
          <w:rPr>
            <w:b/>
            <w:bCs/>
          </w:rPr>
          <w:t>)</w:t>
        </w:r>
      </w:smartTag>
      <w:r w:rsidRPr="002966D1">
        <w:rPr>
          <w:b/>
          <w:bCs/>
        </w:rPr>
        <w:t>-silica hybrid nanofibers</w:t>
      </w:r>
    </w:p>
    <w:p w14:paraId="2E8CF158" w14:textId="53D3BBEA" w:rsidR="00781FF1" w:rsidRPr="00043FCC" w:rsidRDefault="00781FF1" w:rsidP="00781FF1">
      <w:pPr>
        <w:spacing w:line="360" w:lineRule="auto"/>
        <w:jc w:val="center"/>
      </w:pPr>
      <w:r w:rsidRPr="00043FCC">
        <w:t>Mustafa Hulusi Ugur, Burcu O</w:t>
      </w:r>
      <w:r w:rsidR="00B33C5C">
        <w:t xml:space="preserve">ktay, Atilla Gungor and Nilhan </w:t>
      </w:r>
      <w:r w:rsidR="00B33C5C" w:rsidRPr="00B33C5C">
        <w:rPr>
          <w:highlight w:val="yellow"/>
        </w:rPr>
        <w:t>K</w:t>
      </w:r>
      <w:r w:rsidRPr="00043FCC">
        <w:t>ayaman-Apohan*</w:t>
      </w:r>
    </w:p>
    <w:p w14:paraId="70138B57" w14:textId="77777777" w:rsidR="002F6644" w:rsidRPr="00043FCC" w:rsidRDefault="001B4EAB" w:rsidP="00C56B8B">
      <w:pPr>
        <w:jc w:val="center"/>
        <w:rPr>
          <w:i/>
        </w:rPr>
      </w:pPr>
      <w:smartTag w:uri="urn:schemas-microsoft-com:office:smarttags" w:element="PlaceName">
        <w:r w:rsidRPr="00043FCC">
          <w:rPr>
            <w:i/>
          </w:rPr>
          <w:t>Marmara</w:t>
        </w:r>
      </w:smartTag>
      <w:r w:rsidRPr="00043FCC">
        <w:rPr>
          <w:i/>
        </w:rPr>
        <w:t xml:space="preserve"> </w:t>
      </w:r>
      <w:smartTag w:uri="urn:schemas-microsoft-com:office:smarttags" w:element="PlaceType">
        <w:r w:rsidRPr="00043FCC">
          <w:rPr>
            <w:i/>
          </w:rPr>
          <w:t>University</w:t>
        </w:r>
      </w:smartTag>
      <w:r w:rsidRPr="00043FCC">
        <w:rPr>
          <w:i/>
        </w:rPr>
        <w:t xml:space="preserve">, Faculty of Arts and Sciences, </w:t>
      </w:r>
      <w:r w:rsidR="002F6644" w:rsidRPr="00043FCC">
        <w:rPr>
          <w:i/>
        </w:rPr>
        <w:t>Department of Chemistry</w:t>
      </w:r>
      <w:r w:rsidRPr="00043FCC">
        <w:rPr>
          <w:i/>
        </w:rPr>
        <w:t xml:space="preserve">, 34722, </w:t>
      </w:r>
      <w:smartTag w:uri="urn:schemas-microsoft-com:office:smarttags" w:element="place">
        <w:smartTag w:uri="urn:schemas-microsoft-com:office:smarttags" w:element="City">
          <w:r w:rsidRPr="00043FCC">
            <w:rPr>
              <w:i/>
            </w:rPr>
            <w:t>Istanbul</w:t>
          </w:r>
        </w:smartTag>
        <w:r w:rsidRPr="00043FCC">
          <w:rPr>
            <w:i/>
          </w:rPr>
          <w:t xml:space="preserve">, </w:t>
        </w:r>
        <w:smartTag w:uri="urn:schemas-microsoft-com:office:smarttags" w:element="country-region">
          <w:r w:rsidR="002F6644" w:rsidRPr="00043FCC">
            <w:rPr>
              <w:i/>
            </w:rPr>
            <w:t>Turkey</w:t>
          </w:r>
        </w:smartTag>
      </w:smartTag>
    </w:p>
    <w:p w14:paraId="38D588A9" w14:textId="77777777" w:rsidR="00C56B8B" w:rsidRPr="00043FCC" w:rsidRDefault="00C56B8B" w:rsidP="00C56B8B">
      <w:pPr>
        <w:spacing w:line="360" w:lineRule="auto"/>
        <w:jc w:val="both"/>
        <w:rPr>
          <w:color w:val="231F20"/>
        </w:rPr>
      </w:pPr>
    </w:p>
    <w:p w14:paraId="72E87F34" w14:textId="77777777" w:rsidR="00781FF1" w:rsidRPr="00043FCC" w:rsidRDefault="00781FF1" w:rsidP="00C56B8B">
      <w:pPr>
        <w:spacing w:line="360" w:lineRule="auto"/>
        <w:jc w:val="both"/>
        <w:rPr>
          <w:color w:val="231F20"/>
        </w:rPr>
      </w:pPr>
    </w:p>
    <w:p w14:paraId="5C64D67D" w14:textId="77777777" w:rsidR="00C56B8B" w:rsidRPr="00043FCC" w:rsidRDefault="00C56B8B" w:rsidP="00C56B8B">
      <w:pPr>
        <w:spacing w:line="360" w:lineRule="auto"/>
        <w:jc w:val="both"/>
        <w:rPr>
          <w:color w:val="231F20"/>
        </w:rPr>
      </w:pPr>
      <w:r w:rsidRPr="00043FCC">
        <w:rPr>
          <w:color w:val="231F20"/>
        </w:rPr>
        <w:t>*Correspondi</w:t>
      </w:r>
      <w:r w:rsidR="00E22C30" w:rsidRPr="00043FCC">
        <w:rPr>
          <w:color w:val="231F20"/>
        </w:rPr>
        <w:t>ng author’s Tel. number: +90 532 5737610</w:t>
      </w:r>
    </w:p>
    <w:p w14:paraId="23856921" w14:textId="77777777" w:rsidR="00C56B8B" w:rsidRPr="00043FCC" w:rsidRDefault="00C56B8B" w:rsidP="00C56B8B">
      <w:pPr>
        <w:spacing w:line="360" w:lineRule="auto"/>
        <w:jc w:val="both"/>
        <w:rPr>
          <w:color w:val="231F20"/>
        </w:rPr>
      </w:pPr>
      <w:r w:rsidRPr="00043FCC">
        <w:rPr>
          <w:color w:val="231F20"/>
        </w:rPr>
        <w:t xml:space="preserve">E-mail address: </w:t>
      </w:r>
      <w:hyperlink r:id="rId9" w:history="1">
        <w:r w:rsidR="00B43175" w:rsidRPr="00043FCC">
          <w:rPr>
            <w:rStyle w:val="Kpr"/>
          </w:rPr>
          <w:t>napohan@marmara.edu.tr</w:t>
        </w:r>
      </w:hyperlink>
    </w:p>
    <w:p w14:paraId="501EEA28" w14:textId="77777777" w:rsidR="00781FF1" w:rsidRPr="00043FCC" w:rsidRDefault="00781FF1" w:rsidP="00C56B8B">
      <w:pPr>
        <w:spacing w:line="360" w:lineRule="auto"/>
        <w:jc w:val="both"/>
        <w:rPr>
          <w:color w:val="231F20"/>
        </w:rPr>
      </w:pPr>
    </w:p>
    <w:p w14:paraId="4D09F232" w14:textId="77777777" w:rsidR="00781FF1" w:rsidRPr="00043FCC" w:rsidRDefault="00781FF1" w:rsidP="00781FF1">
      <w:pPr>
        <w:spacing w:line="360" w:lineRule="auto"/>
        <w:jc w:val="both"/>
        <w:rPr>
          <w:b/>
          <w:color w:val="231F20"/>
        </w:rPr>
      </w:pPr>
      <w:r w:rsidRPr="00043FCC">
        <w:rPr>
          <w:b/>
          <w:color w:val="231F20"/>
        </w:rPr>
        <w:t>RUNNING TITLE:</w:t>
      </w:r>
      <w:r w:rsidRPr="00043FCC">
        <w:rPr>
          <w:b/>
          <w:bCs/>
        </w:rPr>
        <w:t xml:space="preserve"> HIGHLY THERMAL RESISTANCE NANOFIBERS</w:t>
      </w:r>
    </w:p>
    <w:p w14:paraId="119D5710" w14:textId="77777777" w:rsidR="00781FF1" w:rsidRPr="00043FCC" w:rsidRDefault="00781FF1" w:rsidP="00C56B8B">
      <w:pPr>
        <w:spacing w:line="360" w:lineRule="auto"/>
        <w:jc w:val="both"/>
        <w:rPr>
          <w:color w:val="231F20"/>
        </w:rPr>
      </w:pPr>
    </w:p>
    <w:p w14:paraId="5C21ADB1" w14:textId="77777777" w:rsidR="00B43175" w:rsidRPr="00043FCC" w:rsidRDefault="00B43175" w:rsidP="00C56B8B">
      <w:pPr>
        <w:spacing w:line="360" w:lineRule="auto"/>
        <w:jc w:val="both"/>
        <w:rPr>
          <w:color w:val="231F20"/>
        </w:rPr>
      </w:pPr>
    </w:p>
    <w:p w14:paraId="131157F0" w14:textId="77777777" w:rsidR="00C8046C" w:rsidRPr="00043FCC" w:rsidRDefault="00642BAC" w:rsidP="006E4470">
      <w:pPr>
        <w:spacing w:line="360" w:lineRule="auto"/>
        <w:jc w:val="both"/>
      </w:pPr>
      <w:r w:rsidRPr="00043FCC">
        <w:rPr>
          <w:i/>
        </w:rPr>
        <w:t>Ab</w:t>
      </w:r>
      <w:r w:rsidR="00B43175" w:rsidRPr="00043FCC">
        <w:rPr>
          <w:i/>
        </w:rPr>
        <w:t>stract</w:t>
      </w:r>
      <w:r w:rsidR="002F0B0E" w:rsidRPr="00043FCC">
        <w:rPr>
          <w:i/>
        </w:rPr>
        <w:t>:</w:t>
      </w:r>
      <w:r w:rsidR="002F0B0E" w:rsidRPr="00043FCC">
        <w:rPr>
          <w:b/>
          <w:i/>
        </w:rPr>
        <w:t xml:space="preserve"> </w:t>
      </w:r>
      <w:r w:rsidR="00503872" w:rsidRPr="00043FCC">
        <w:rPr>
          <w:bCs/>
        </w:rPr>
        <w:t>In this study, w</w:t>
      </w:r>
      <w:r w:rsidR="00170BCA" w:rsidRPr="00043FCC">
        <w:rPr>
          <w:bCs/>
        </w:rPr>
        <w:t xml:space="preserve">e </w:t>
      </w:r>
      <w:r w:rsidR="002C02E0" w:rsidRPr="00043FCC">
        <w:rPr>
          <w:bCs/>
        </w:rPr>
        <w:t>report</w:t>
      </w:r>
      <w:r w:rsidR="009965E3" w:rsidRPr="00043FCC">
        <w:rPr>
          <w:bCs/>
        </w:rPr>
        <w:t xml:space="preserve"> t</w:t>
      </w:r>
      <w:r w:rsidR="000367CE" w:rsidRPr="00043FCC">
        <w:rPr>
          <w:bCs/>
        </w:rPr>
        <w:t>he preparation</w:t>
      </w:r>
      <w:r w:rsidR="009965E3" w:rsidRPr="00043FCC">
        <w:rPr>
          <w:bCs/>
        </w:rPr>
        <w:t xml:space="preserve"> of</w:t>
      </w:r>
      <w:r w:rsidR="00FC1CB7" w:rsidRPr="00043FCC">
        <w:rPr>
          <w:bCs/>
        </w:rPr>
        <w:t xml:space="preserve"> </w:t>
      </w:r>
      <w:r w:rsidR="00B1330D" w:rsidRPr="00043FCC">
        <w:rPr>
          <w:bCs/>
        </w:rPr>
        <w:t>hydrophobic and crosslinked</w:t>
      </w:r>
      <w:r w:rsidR="000367CE" w:rsidRPr="00043FCC">
        <w:rPr>
          <w:bCs/>
        </w:rPr>
        <w:t xml:space="preserve"> poly</w:t>
      </w:r>
      <w:smartTag w:uri="isiresearchsoft-com/cwyw" w:element="citation">
        <w:r w:rsidR="000367CE" w:rsidRPr="00043FCC">
          <w:rPr>
            <w:bCs/>
          </w:rPr>
          <w:t>(viny</w:t>
        </w:r>
        <w:r w:rsidR="00B43175" w:rsidRPr="00043FCC">
          <w:rPr>
            <w:bCs/>
          </w:rPr>
          <w:t>l alcohol)</w:t>
        </w:r>
      </w:smartTag>
      <w:r w:rsidR="000367CE" w:rsidRPr="00043FCC">
        <w:rPr>
          <w:bCs/>
        </w:rPr>
        <w:t>/</w:t>
      </w:r>
      <w:r w:rsidR="00B1330D" w:rsidRPr="00043FCC">
        <w:rPr>
          <w:bCs/>
        </w:rPr>
        <w:t>silica</w:t>
      </w:r>
      <w:r w:rsidR="000367CE" w:rsidRPr="00043FCC">
        <w:rPr>
          <w:bCs/>
        </w:rPr>
        <w:t xml:space="preserve"> organic-inorganic</w:t>
      </w:r>
      <w:r w:rsidR="006A0BFA" w:rsidRPr="00043FCC">
        <w:rPr>
          <w:bCs/>
        </w:rPr>
        <w:t xml:space="preserve"> </w:t>
      </w:r>
      <w:r w:rsidR="002C02E0" w:rsidRPr="00043FCC">
        <w:rPr>
          <w:bCs/>
        </w:rPr>
        <w:t xml:space="preserve">hybrid </w:t>
      </w:r>
      <w:r w:rsidR="006A0BFA" w:rsidRPr="00043FCC">
        <w:rPr>
          <w:bCs/>
        </w:rPr>
        <w:t>nanofibers via sol-</w:t>
      </w:r>
      <w:r w:rsidR="009965E3" w:rsidRPr="00043FCC">
        <w:rPr>
          <w:bCs/>
        </w:rPr>
        <w:t>gel electrospinning</w:t>
      </w:r>
      <w:r w:rsidR="00170BCA" w:rsidRPr="00043FCC">
        <w:rPr>
          <w:bCs/>
        </w:rPr>
        <w:t xml:space="preserve"> method. Silica </w:t>
      </w:r>
      <w:r w:rsidR="002C02E0" w:rsidRPr="00043FCC">
        <w:rPr>
          <w:bCs/>
        </w:rPr>
        <w:t>was</w:t>
      </w:r>
      <w:r w:rsidR="00170BCA" w:rsidRPr="00043FCC">
        <w:rPr>
          <w:bCs/>
        </w:rPr>
        <w:t xml:space="preserve"> produced through a</w:t>
      </w:r>
      <w:r w:rsidR="002C02E0" w:rsidRPr="00043FCC">
        <w:rPr>
          <w:bCs/>
        </w:rPr>
        <w:t xml:space="preserve">cetic acid catalyzed reaction </w:t>
      </w:r>
      <w:r w:rsidR="00285FAB" w:rsidRPr="00043FCC">
        <w:rPr>
          <w:bCs/>
        </w:rPr>
        <w:t xml:space="preserve">of a silica precursor </w:t>
      </w:r>
      <w:r w:rsidR="002C02E0" w:rsidRPr="00043FCC">
        <w:rPr>
          <w:bCs/>
        </w:rPr>
        <w:t xml:space="preserve">consists of </w:t>
      </w:r>
      <w:r w:rsidR="009965E3" w:rsidRPr="00043FCC">
        <w:rPr>
          <w:bCs/>
        </w:rPr>
        <w:t>dimethyl dimethoxysilane</w:t>
      </w:r>
      <w:r w:rsidR="00285FAB" w:rsidRPr="00043FCC">
        <w:rPr>
          <w:bCs/>
        </w:rPr>
        <w:t xml:space="preserve"> </w:t>
      </w:r>
      <w:smartTag w:uri="isiresearchsoft-com/cwyw" w:element="citation">
        <w:r w:rsidR="00285FAB" w:rsidRPr="00043FCC">
          <w:rPr>
            <w:bCs/>
          </w:rPr>
          <w:t>(DMDMS)</w:t>
        </w:r>
      </w:smartTag>
      <w:r w:rsidR="009965E3" w:rsidRPr="00043FCC">
        <w:rPr>
          <w:bCs/>
        </w:rPr>
        <w:t>, methyl trimethoxysilane</w:t>
      </w:r>
      <w:r w:rsidR="00285FAB" w:rsidRPr="00043FCC">
        <w:rPr>
          <w:bCs/>
        </w:rPr>
        <w:t xml:space="preserve"> </w:t>
      </w:r>
      <w:smartTag w:uri="isiresearchsoft-com/cwyw" w:element="citation">
        <w:r w:rsidR="00285FAB" w:rsidRPr="00043FCC">
          <w:rPr>
            <w:bCs/>
          </w:rPr>
          <w:t>(MTMS)</w:t>
        </w:r>
      </w:smartTag>
      <w:r w:rsidR="00285FAB" w:rsidRPr="00043FCC">
        <w:rPr>
          <w:bCs/>
        </w:rPr>
        <w:t>, tridecafluoro-1,1,2,2-tetrahydro</w:t>
      </w:r>
      <w:r w:rsidR="00532C64" w:rsidRPr="00043FCC">
        <w:rPr>
          <w:bCs/>
        </w:rPr>
        <w:t xml:space="preserve">octyl triethoxysilane </w:t>
      </w:r>
      <w:smartTag w:uri="isiresearchsoft-com/cwyw" w:element="citation">
        <w:r w:rsidR="00532C64" w:rsidRPr="00043FCC">
          <w:rPr>
            <w:bCs/>
          </w:rPr>
          <w:t xml:space="preserve">(FAS; </w:t>
        </w:r>
        <w:r w:rsidR="00285FAB" w:rsidRPr="00043FCC">
          <w:rPr>
            <w:bCs/>
          </w:rPr>
          <w:t>Dynasylan</w:t>
        </w:r>
        <w:r w:rsidR="00285FAB" w:rsidRPr="00043FCC">
          <w:rPr>
            <w:bCs/>
            <w:vertAlign w:val="superscript"/>
          </w:rPr>
          <w:t>®</w:t>
        </w:r>
        <w:r w:rsidR="00285FAB" w:rsidRPr="00043FCC">
          <w:rPr>
            <w:bCs/>
          </w:rPr>
          <w:t>F8261)</w:t>
        </w:r>
      </w:smartTag>
      <w:r w:rsidR="00285FAB" w:rsidRPr="00043FCC">
        <w:rPr>
          <w:bCs/>
        </w:rPr>
        <w:t xml:space="preserve"> an</w:t>
      </w:r>
      <w:r w:rsidR="00532C64" w:rsidRPr="00043FCC">
        <w:rPr>
          <w:bCs/>
        </w:rPr>
        <w:t xml:space="preserve">d phenyl trimethoxysilane </w:t>
      </w:r>
      <w:smartTag w:uri="isiresearchsoft-com/cwyw" w:element="citation">
        <w:r w:rsidR="00532C64" w:rsidRPr="00043FCC">
          <w:rPr>
            <w:bCs/>
          </w:rPr>
          <w:t xml:space="preserve">(PTMS; </w:t>
        </w:r>
        <w:r w:rsidR="00285FAB" w:rsidRPr="00043FCC">
          <w:rPr>
            <w:bCs/>
          </w:rPr>
          <w:t>Dynasylan</w:t>
        </w:r>
        <w:r w:rsidR="00285FAB" w:rsidRPr="00043FCC">
          <w:rPr>
            <w:bCs/>
            <w:vertAlign w:val="superscript"/>
          </w:rPr>
          <w:t>®</w:t>
        </w:r>
        <w:r w:rsidR="00285FAB" w:rsidRPr="00043FCC">
          <w:rPr>
            <w:bCs/>
          </w:rPr>
          <w:t>9165)</w:t>
        </w:r>
      </w:smartTag>
      <w:r w:rsidR="00285FAB" w:rsidRPr="00043FCC">
        <w:rPr>
          <w:bCs/>
        </w:rPr>
        <w:t xml:space="preserve"> in isopropyl alcohol–</w:t>
      </w:r>
      <w:r w:rsidR="009965E3" w:rsidRPr="00043FCC">
        <w:rPr>
          <w:bCs/>
        </w:rPr>
        <w:t>w</w:t>
      </w:r>
      <w:r w:rsidR="00285FAB" w:rsidRPr="00043FCC">
        <w:rPr>
          <w:bCs/>
        </w:rPr>
        <w:t>ater</w:t>
      </w:r>
      <w:r w:rsidR="002C02E0" w:rsidRPr="00043FCC">
        <w:rPr>
          <w:bCs/>
        </w:rPr>
        <w:t xml:space="preserve"> mixture</w:t>
      </w:r>
      <w:r w:rsidR="00AE0E97" w:rsidRPr="00043FCC">
        <w:rPr>
          <w:bCs/>
        </w:rPr>
        <w:t>. H</w:t>
      </w:r>
      <w:r w:rsidR="00B8719E" w:rsidRPr="00043FCC">
        <w:rPr>
          <w:bCs/>
        </w:rPr>
        <w:t>ybrid nano</w:t>
      </w:r>
      <w:r w:rsidR="00170BCA" w:rsidRPr="00043FCC">
        <w:rPr>
          <w:bCs/>
        </w:rPr>
        <w:t xml:space="preserve">fibers </w:t>
      </w:r>
      <w:r w:rsidR="00AE0E97" w:rsidRPr="00043FCC">
        <w:rPr>
          <w:bCs/>
        </w:rPr>
        <w:t>were</w:t>
      </w:r>
      <w:r w:rsidR="00170BCA" w:rsidRPr="00043FCC">
        <w:rPr>
          <w:bCs/>
        </w:rPr>
        <w:t xml:space="preserve"> realized</w:t>
      </w:r>
      <w:r w:rsidR="00620F38" w:rsidRPr="00043FCC">
        <w:rPr>
          <w:bCs/>
        </w:rPr>
        <w:t xml:space="preserve"> </w:t>
      </w:r>
      <w:r w:rsidR="00AE0E97" w:rsidRPr="00043FCC">
        <w:rPr>
          <w:bCs/>
        </w:rPr>
        <w:t>with</w:t>
      </w:r>
      <w:r w:rsidR="00620F38" w:rsidRPr="00043FCC">
        <w:rPr>
          <w:bCs/>
        </w:rPr>
        <w:t xml:space="preserve"> electrospinning </w:t>
      </w:r>
      <w:r w:rsidR="00AE0E97" w:rsidRPr="00043FCC">
        <w:rPr>
          <w:bCs/>
        </w:rPr>
        <w:t xml:space="preserve">of the silica precursor and </w:t>
      </w:r>
      <w:r w:rsidR="000671B8" w:rsidRPr="00043FCC">
        <w:rPr>
          <w:bCs/>
        </w:rPr>
        <w:t>P</w:t>
      </w:r>
      <w:r w:rsidR="009965E3" w:rsidRPr="00043FCC">
        <w:rPr>
          <w:bCs/>
        </w:rPr>
        <w:t>VA</w:t>
      </w:r>
      <w:r w:rsidR="000671B8" w:rsidRPr="00043FCC">
        <w:rPr>
          <w:bCs/>
        </w:rPr>
        <w:t xml:space="preserve"> aqueous solution</w:t>
      </w:r>
      <w:r w:rsidR="009965E3" w:rsidRPr="00043FCC">
        <w:rPr>
          <w:bCs/>
        </w:rPr>
        <w:t>.</w:t>
      </w:r>
      <w:r w:rsidR="003B111B" w:rsidRPr="00043FCC">
        <w:t xml:space="preserve"> </w:t>
      </w:r>
      <w:r w:rsidR="00AF1E94" w:rsidRPr="00043FCC">
        <w:t>Chemical, structural, thermal and surface analyses have been conducted by</w:t>
      </w:r>
      <w:r w:rsidR="00987D16" w:rsidRPr="00043FCC">
        <w:t xml:space="preserve"> Fourier-transform infrared spectroscopy </w:t>
      </w:r>
      <w:smartTag w:uri="isiresearchsoft-com/cwyw" w:element="citation">
        <w:r w:rsidR="00987D16" w:rsidRPr="00043FCC">
          <w:t>(FT</w:t>
        </w:r>
        <w:r w:rsidR="00AF1E94" w:rsidRPr="00043FCC">
          <w:t>IR)</w:t>
        </w:r>
      </w:smartTag>
      <w:r w:rsidR="00AF1E94" w:rsidRPr="00043FCC">
        <w:t xml:space="preserve">, thermogravimetric analysis </w:t>
      </w:r>
      <w:smartTag w:uri="isiresearchsoft-com/cwyw" w:element="citation">
        <w:r w:rsidR="00AF1E94" w:rsidRPr="00043FCC">
          <w:t>(TGA)</w:t>
        </w:r>
      </w:smartTag>
      <w:r w:rsidR="00AF1E94" w:rsidRPr="00043FCC">
        <w:t>,</w:t>
      </w:r>
      <w:r w:rsidR="003B111B" w:rsidRPr="00043FCC">
        <w:t xml:space="preserve"> scanning electron microscopy</w:t>
      </w:r>
      <w:r w:rsidR="00620F38" w:rsidRPr="00043FCC">
        <w:t xml:space="preserve">-energy-dispersive X-ray </w:t>
      </w:r>
      <w:smartTag w:uri="isiresearchsoft-com/cwyw" w:element="citation">
        <w:r w:rsidR="003B111B" w:rsidRPr="00043FCC">
          <w:t>(SEM</w:t>
        </w:r>
        <w:r w:rsidR="00987D16" w:rsidRPr="00043FCC">
          <w:t>/</w:t>
        </w:r>
        <w:r w:rsidR="00620F38" w:rsidRPr="00043FCC">
          <w:t>EDX)</w:t>
        </w:r>
      </w:smartTag>
      <w:r w:rsidR="00620F38" w:rsidRPr="00043FCC">
        <w:t xml:space="preserve"> </w:t>
      </w:r>
      <w:r w:rsidR="00AF1E94" w:rsidRPr="00043FCC">
        <w:t xml:space="preserve">and </w:t>
      </w:r>
      <w:r w:rsidR="00EB57C6" w:rsidRPr="00043FCC">
        <w:t xml:space="preserve">water </w:t>
      </w:r>
      <w:r w:rsidR="00AF1E94" w:rsidRPr="00043FCC">
        <w:t>contact angle</w:t>
      </w:r>
      <w:r w:rsidR="00410D0E" w:rsidRPr="00043FCC">
        <w:t xml:space="preserve"> </w:t>
      </w:r>
      <w:smartTag w:uri="isiresearchsoft-com/cwyw" w:element="citation">
        <w:r w:rsidR="00EB57C6" w:rsidRPr="00043FCC">
          <w:t>(WCA)</w:t>
        </w:r>
      </w:smartTag>
      <w:r w:rsidR="001A73DE" w:rsidRPr="00043FCC">
        <w:t xml:space="preserve"> methods</w:t>
      </w:r>
      <w:r w:rsidR="00410D0E" w:rsidRPr="00043FCC">
        <w:t>,</w:t>
      </w:r>
      <w:r w:rsidR="00AF1E94" w:rsidRPr="00043FCC">
        <w:t xml:space="preserve"> respectively. </w:t>
      </w:r>
      <w:r w:rsidR="003B04F8" w:rsidRPr="00043FCC">
        <w:t xml:space="preserve">The obtained </w:t>
      </w:r>
      <w:r w:rsidR="00AF1E94" w:rsidRPr="00043FCC">
        <w:t>hybrid nanofibers ar</w:t>
      </w:r>
      <w:r w:rsidR="00CC6472" w:rsidRPr="00043FCC">
        <w:t>e insoluble in aqueous solution</w:t>
      </w:r>
      <w:r w:rsidR="00AF1E94" w:rsidRPr="00043FCC">
        <w:t>. SEM images displayed that highly cross-linked</w:t>
      </w:r>
      <w:r w:rsidR="00C8046C" w:rsidRPr="00043FCC">
        <w:t xml:space="preserve"> and porous</w:t>
      </w:r>
      <w:r w:rsidR="00AF1E94" w:rsidRPr="00043FCC">
        <w:t xml:space="preserve"> structure</w:t>
      </w:r>
      <w:r w:rsidR="00C8046C" w:rsidRPr="00043FCC">
        <w:t>s</w:t>
      </w:r>
      <w:r w:rsidR="00AF1E94" w:rsidRPr="00043FCC">
        <w:t xml:space="preserve"> </w:t>
      </w:r>
      <w:r w:rsidR="003B04F8" w:rsidRPr="00043FCC">
        <w:t xml:space="preserve">were obtained </w:t>
      </w:r>
      <w:r w:rsidR="00AF1E94" w:rsidRPr="00043FCC">
        <w:t>and t</w:t>
      </w:r>
      <w:r w:rsidR="00AF1E94" w:rsidRPr="00043FCC">
        <w:rPr>
          <w:bCs/>
        </w:rPr>
        <w:t xml:space="preserve">he </w:t>
      </w:r>
      <w:r w:rsidR="00305AB3" w:rsidRPr="00043FCC">
        <w:rPr>
          <w:bCs/>
        </w:rPr>
        <w:t xml:space="preserve">average fiber diameter of </w:t>
      </w:r>
      <w:r w:rsidR="00532C64" w:rsidRPr="00043FCC">
        <w:rPr>
          <w:bCs/>
        </w:rPr>
        <w:t>p</w:t>
      </w:r>
      <w:r w:rsidR="00987D16" w:rsidRPr="00043FCC">
        <w:rPr>
          <w:bCs/>
        </w:rPr>
        <w:t>oly</w:t>
      </w:r>
      <w:smartTag w:uri="isiresearchsoft-com/cwyw" w:element="citation">
        <w:r w:rsidR="00987D16" w:rsidRPr="00043FCC">
          <w:rPr>
            <w:bCs/>
          </w:rPr>
          <w:t>(vinyl alcohol)</w:t>
        </w:r>
      </w:smartTag>
      <w:r w:rsidR="00987D16" w:rsidRPr="00043FCC">
        <w:rPr>
          <w:bCs/>
        </w:rPr>
        <w:t xml:space="preserve"> </w:t>
      </w:r>
      <w:smartTag w:uri="isiresearchsoft-com/cwyw" w:element="citation">
        <w:r w:rsidR="00987D16" w:rsidRPr="00043FCC">
          <w:rPr>
            <w:bCs/>
          </w:rPr>
          <w:t>(</w:t>
        </w:r>
        <w:r w:rsidR="00305AB3" w:rsidRPr="00043FCC">
          <w:rPr>
            <w:bCs/>
          </w:rPr>
          <w:t>PVA</w:t>
        </w:r>
        <w:r w:rsidR="00987D16" w:rsidRPr="00043FCC">
          <w:rPr>
            <w:bCs/>
          </w:rPr>
          <w:t>)</w:t>
        </w:r>
      </w:smartTag>
      <w:r w:rsidR="00305AB3" w:rsidRPr="00043FCC">
        <w:rPr>
          <w:bCs/>
        </w:rPr>
        <w:t>/</w:t>
      </w:r>
      <w:r w:rsidR="00987D16" w:rsidRPr="00043FCC">
        <w:rPr>
          <w:bCs/>
        </w:rPr>
        <w:t xml:space="preserve">silica </w:t>
      </w:r>
      <w:r w:rsidR="006A170F" w:rsidRPr="00043FCC">
        <w:rPr>
          <w:bCs/>
        </w:rPr>
        <w:t>nano</w:t>
      </w:r>
      <w:r w:rsidR="00AF1E94" w:rsidRPr="00043FCC">
        <w:rPr>
          <w:bCs/>
        </w:rPr>
        <w:t>composite</w:t>
      </w:r>
      <w:r w:rsidR="00AF1E94" w:rsidRPr="00043FCC">
        <w:t xml:space="preserve"> </w:t>
      </w:r>
      <w:r w:rsidR="003B04F8" w:rsidRPr="00043FCC">
        <w:t xml:space="preserve">were </w:t>
      </w:r>
      <w:r w:rsidR="00AF1E94" w:rsidRPr="00043FCC">
        <w:t xml:space="preserve">around 70 nm. </w:t>
      </w:r>
      <w:r w:rsidR="00446A3B" w:rsidRPr="00043FCC">
        <w:t>A nanofiber s</w:t>
      </w:r>
      <w:r w:rsidR="00ED396A" w:rsidRPr="00043FCC">
        <w:t>urface with 130</w:t>
      </w:r>
      <w:r w:rsidR="00446A3B" w:rsidRPr="00043FCC">
        <w:sym w:font="Symbol" w:char="F0B0"/>
      </w:r>
      <w:r w:rsidR="00446A3B" w:rsidRPr="00043FCC">
        <w:t xml:space="preserve"> water contanct angle was achieved. </w:t>
      </w:r>
    </w:p>
    <w:p w14:paraId="1B675699" w14:textId="77777777" w:rsidR="002F0B0E" w:rsidRPr="00043FCC" w:rsidRDefault="002F0B0E" w:rsidP="006E4470">
      <w:pPr>
        <w:spacing w:line="360" w:lineRule="auto"/>
        <w:jc w:val="both"/>
      </w:pPr>
    </w:p>
    <w:p w14:paraId="6671FF33" w14:textId="77777777" w:rsidR="00642BAC" w:rsidRPr="00043FCC" w:rsidRDefault="00642BAC" w:rsidP="006E4470">
      <w:pPr>
        <w:spacing w:line="360" w:lineRule="auto"/>
        <w:jc w:val="both"/>
        <w:rPr>
          <w:b/>
        </w:rPr>
      </w:pPr>
      <w:r w:rsidRPr="00043FCC">
        <w:rPr>
          <w:i/>
        </w:rPr>
        <w:t>Ke</w:t>
      </w:r>
      <w:r w:rsidR="00554880" w:rsidRPr="00043FCC">
        <w:rPr>
          <w:i/>
        </w:rPr>
        <w:t>y</w:t>
      </w:r>
      <w:r w:rsidRPr="00043FCC">
        <w:rPr>
          <w:i/>
        </w:rPr>
        <w:t>words:</w:t>
      </w:r>
      <w:r w:rsidRPr="00043FCC">
        <w:rPr>
          <w:b/>
        </w:rPr>
        <w:t xml:space="preserve"> </w:t>
      </w:r>
      <w:r w:rsidR="00C42CF2" w:rsidRPr="00043FCC">
        <w:t xml:space="preserve">Poly </w:t>
      </w:r>
      <w:smartTag w:uri="isiresearchsoft-com/cwyw" w:element="citation">
        <w:r w:rsidR="00C42CF2" w:rsidRPr="00043FCC">
          <w:t>(vinyl alcohol)</w:t>
        </w:r>
      </w:smartTag>
      <w:r w:rsidR="00A05D6D" w:rsidRPr="00043FCC">
        <w:t>; Electrospinning; Sol-Gel; Hybrid N</w:t>
      </w:r>
      <w:r w:rsidRPr="00043FCC">
        <w:t>anofibers</w:t>
      </w:r>
    </w:p>
    <w:p w14:paraId="3E583CA4" w14:textId="77777777" w:rsidR="003B111B" w:rsidRPr="00043FCC" w:rsidRDefault="00466FC2" w:rsidP="006E4470">
      <w:pPr>
        <w:spacing w:line="360" w:lineRule="auto"/>
        <w:jc w:val="both"/>
        <w:rPr>
          <w:shd w:val="clear" w:color="auto" w:fill="FFFFFF"/>
        </w:rPr>
      </w:pPr>
      <w:r w:rsidRPr="00043FCC">
        <w:rPr>
          <w:shd w:val="clear" w:color="auto" w:fill="FFFFFF"/>
        </w:rPr>
        <w:t xml:space="preserve">     </w:t>
      </w:r>
    </w:p>
    <w:p w14:paraId="5A1B35BF" w14:textId="77777777" w:rsidR="00781FF1" w:rsidRPr="00043FCC" w:rsidRDefault="00781FF1" w:rsidP="001C70E9">
      <w:pPr>
        <w:spacing w:line="360" w:lineRule="auto"/>
        <w:jc w:val="center"/>
      </w:pPr>
    </w:p>
    <w:p w14:paraId="60E9B5E1" w14:textId="77777777" w:rsidR="00781FF1" w:rsidRPr="00043FCC" w:rsidRDefault="00781FF1" w:rsidP="001C70E9">
      <w:pPr>
        <w:spacing w:line="360" w:lineRule="auto"/>
        <w:jc w:val="center"/>
      </w:pPr>
    </w:p>
    <w:p w14:paraId="00F35C3F" w14:textId="77777777" w:rsidR="00781FF1" w:rsidRPr="00043FCC" w:rsidRDefault="00781FF1" w:rsidP="001C70E9">
      <w:pPr>
        <w:spacing w:line="360" w:lineRule="auto"/>
        <w:jc w:val="center"/>
      </w:pPr>
    </w:p>
    <w:p w14:paraId="132698C2" w14:textId="77777777" w:rsidR="004265E0" w:rsidRPr="00043FCC" w:rsidRDefault="004265E0" w:rsidP="001C70E9">
      <w:pPr>
        <w:spacing w:line="360" w:lineRule="auto"/>
        <w:jc w:val="center"/>
      </w:pPr>
      <w:r w:rsidRPr="00043FCC">
        <w:lastRenderedPageBreak/>
        <w:t>I</w:t>
      </w:r>
      <w:r w:rsidR="008608B7" w:rsidRPr="00043FCC">
        <w:t>NTRODUCTION</w:t>
      </w:r>
    </w:p>
    <w:p w14:paraId="4ABF02F9" w14:textId="77777777" w:rsidR="00096127" w:rsidRPr="00043FCC" w:rsidRDefault="002F0B0E" w:rsidP="002F0B0E">
      <w:pPr>
        <w:spacing w:line="360" w:lineRule="auto"/>
        <w:jc w:val="both"/>
      </w:pPr>
      <w:r w:rsidRPr="00043FCC">
        <w:t xml:space="preserve">     </w:t>
      </w:r>
      <w:r w:rsidR="00096127" w:rsidRPr="00043FCC">
        <w:t xml:space="preserve">Electrospinning has become recognized method within last decade and it is primarily concern with </w:t>
      </w:r>
      <w:r w:rsidR="00724044" w:rsidRPr="00043FCC">
        <w:t xml:space="preserve">the </w:t>
      </w:r>
      <w:r w:rsidR="00096127" w:rsidRPr="00043FCC">
        <w:t xml:space="preserve">preparation of electrospun materials from synthetic and natural polymers. The electrospun materials </w:t>
      </w:r>
      <w:r w:rsidR="00916D8E" w:rsidRPr="00043FCC">
        <w:t>show</w:t>
      </w:r>
      <w:r w:rsidR="00096127" w:rsidRPr="00043FCC">
        <w:t xml:space="preserve"> </w:t>
      </w:r>
      <w:r w:rsidR="00916D8E" w:rsidRPr="00043FCC">
        <w:t>different architectures in large</w:t>
      </w:r>
      <w:r w:rsidR="00096127" w:rsidRPr="00043FCC">
        <w:t xml:space="preserve"> diameter rang</w:t>
      </w:r>
      <w:r w:rsidR="00916D8E" w:rsidRPr="00043FCC">
        <w:t>e</w:t>
      </w:r>
      <w:r w:rsidR="001C70E9" w:rsidRPr="00043FCC">
        <w:rPr>
          <w:vertAlign w:val="superscript"/>
        </w:rPr>
        <w:t>1,</w:t>
      </w:r>
      <w:r w:rsidR="00096127" w:rsidRPr="00043FCC">
        <w:rPr>
          <w:vertAlign w:val="superscript"/>
        </w:rPr>
        <w:t>2</w:t>
      </w:r>
      <w:r w:rsidR="00096127" w:rsidRPr="00043FCC">
        <w:t>. Electrospinning equipment comprise</w:t>
      </w:r>
      <w:r w:rsidR="00724044" w:rsidRPr="00043FCC">
        <w:t>s</w:t>
      </w:r>
      <w:r w:rsidR="00096127" w:rsidRPr="00043FCC">
        <w:t xml:space="preserve"> a pump, a collector and </w:t>
      </w:r>
      <w:r w:rsidR="00724044" w:rsidRPr="00043FCC">
        <w:t xml:space="preserve">a </w:t>
      </w:r>
      <w:r w:rsidR="00096127" w:rsidRPr="00043FCC">
        <w:t xml:space="preserve">high voltage </w:t>
      </w:r>
      <w:r w:rsidR="00916D8E" w:rsidRPr="00043FCC">
        <w:t>supply</w:t>
      </w:r>
      <w:r w:rsidR="00096127" w:rsidRPr="00043FCC">
        <w:t>, which generate</w:t>
      </w:r>
      <w:r w:rsidR="00724044" w:rsidRPr="00043FCC">
        <w:t>s</w:t>
      </w:r>
      <w:r w:rsidR="00096127" w:rsidRPr="00043FCC">
        <w:t xml:space="preserve"> between 1</w:t>
      </w:r>
      <w:r w:rsidR="004A612C" w:rsidRPr="00043FCC">
        <w:t>–</w:t>
      </w:r>
      <w:r w:rsidR="00096127" w:rsidRPr="00043FCC">
        <w:t>40 kV voltage that orien</w:t>
      </w:r>
      <w:r w:rsidR="00724044" w:rsidRPr="00043FCC">
        <w:t>t</w:t>
      </w:r>
      <w:r w:rsidR="00096127" w:rsidRPr="00043FCC">
        <w:t>s the polymer solution to the collector. In the electrosp</w:t>
      </w:r>
      <w:r w:rsidR="00724044" w:rsidRPr="00043FCC">
        <w:t>in</w:t>
      </w:r>
      <w:r w:rsidR="00096127" w:rsidRPr="00043FCC">
        <w:t xml:space="preserve">ning process, </w:t>
      </w:r>
      <w:r w:rsidR="00916D8E" w:rsidRPr="00043FCC">
        <w:t xml:space="preserve">a high voltage </w:t>
      </w:r>
      <w:r w:rsidR="00096127" w:rsidRPr="00043FCC">
        <w:t xml:space="preserve">is </w:t>
      </w:r>
      <w:r w:rsidR="00916D8E" w:rsidRPr="00043FCC">
        <w:t>applied</w:t>
      </w:r>
      <w:r w:rsidR="00096127" w:rsidRPr="00043FCC">
        <w:t xml:space="preserve"> </w:t>
      </w:r>
      <w:r w:rsidR="00200019" w:rsidRPr="00043FCC">
        <w:t>to</w:t>
      </w:r>
      <w:r w:rsidR="00096127" w:rsidRPr="00043FCC">
        <w:t xml:space="preserve"> surface of </w:t>
      </w:r>
      <w:r w:rsidR="00200019" w:rsidRPr="00043FCC">
        <w:t xml:space="preserve">a </w:t>
      </w:r>
      <w:r w:rsidR="00023C76" w:rsidRPr="00043FCC">
        <w:t>polymer solution</w:t>
      </w:r>
      <w:r w:rsidR="00096127" w:rsidRPr="00043FCC">
        <w:t xml:space="preserve">. </w:t>
      </w:r>
      <w:r w:rsidR="00CA3F35" w:rsidRPr="00043FCC">
        <w:t>A</w:t>
      </w:r>
      <w:r w:rsidR="003B2251" w:rsidRPr="00043FCC">
        <w:t>s</w:t>
      </w:r>
      <w:r w:rsidR="00CA3F35" w:rsidRPr="00043FCC">
        <w:t xml:space="preserve"> charged solution </w:t>
      </w:r>
      <w:r w:rsidR="003B2251" w:rsidRPr="00043FCC">
        <w:t>overcome its surface tension, j</w:t>
      </w:r>
      <w:r w:rsidR="00200019" w:rsidRPr="00043FCC">
        <w:t>et travels towards to a collector</w:t>
      </w:r>
      <w:r w:rsidR="008608B7" w:rsidRPr="00043FCC">
        <w:rPr>
          <w:vertAlign w:val="superscript"/>
        </w:rPr>
        <w:t>3</w:t>
      </w:r>
      <w:r w:rsidR="001C70E9" w:rsidRPr="00043FCC">
        <w:rPr>
          <w:vertAlign w:val="superscript"/>
        </w:rPr>
        <w:t>,</w:t>
      </w:r>
      <w:r w:rsidR="008608B7" w:rsidRPr="00043FCC">
        <w:rPr>
          <w:vertAlign w:val="superscript"/>
        </w:rPr>
        <w:t>4</w:t>
      </w:r>
      <w:r w:rsidR="00096127" w:rsidRPr="00043FCC">
        <w:t>.</w:t>
      </w:r>
      <w:r w:rsidR="00042EB1" w:rsidRPr="00043FCC">
        <w:rPr>
          <w:color w:val="FF0000"/>
        </w:rPr>
        <w:t xml:space="preserve"> </w:t>
      </w:r>
    </w:p>
    <w:p w14:paraId="1CE1EE27" w14:textId="77777777" w:rsidR="000B3025" w:rsidRPr="00043FCC" w:rsidRDefault="002F0B0E" w:rsidP="00096127">
      <w:pPr>
        <w:spacing w:line="360" w:lineRule="auto"/>
        <w:jc w:val="both"/>
      </w:pPr>
      <w:r w:rsidRPr="00043FCC">
        <w:t xml:space="preserve">     </w:t>
      </w:r>
      <w:r w:rsidR="00096127" w:rsidRPr="00043FCC">
        <w:t>In particular, nanofibers are prefered due to their large surface area</w:t>
      </w:r>
      <w:r w:rsidR="00042EB1" w:rsidRPr="00043FCC">
        <w:t>/</w:t>
      </w:r>
      <w:r w:rsidR="008608B7" w:rsidRPr="00043FCC">
        <w:t>volume ratio</w:t>
      </w:r>
      <w:r w:rsidR="00096127" w:rsidRPr="00043FCC">
        <w:rPr>
          <w:vertAlign w:val="superscript"/>
        </w:rPr>
        <w:t>5</w:t>
      </w:r>
      <w:r w:rsidR="00096127" w:rsidRPr="00043FCC">
        <w:t xml:space="preserve">. Moreover they </w:t>
      </w:r>
      <w:r w:rsidR="00C70BC7" w:rsidRPr="00043FCC">
        <w:t>show</w:t>
      </w:r>
      <w:r w:rsidR="00096127" w:rsidRPr="00043FCC">
        <w:t xml:space="preserve"> high porosity</w:t>
      </w:r>
      <w:r w:rsidR="00C70BC7" w:rsidRPr="00043FCC">
        <w:t xml:space="preserve"> with</w:t>
      </w:r>
      <w:r w:rsidR="00096127" w:rsidRPr="00043FCC">
        <w:t xml:space="preserve"> </w:t>
      </w:r>
      <w:r w:rsidR="00042EB1" w:rsidRPr="00043FCC">
        <w:t xml:space="preserve">controllable pore structure </w:t>
      </w:r>
      <w:r w:rsidR="008608B7" w:rsidRPr="00043FCC">
        <w:t>and tailorable thickness</w:t>
      </w:r>
      <w:r w:rsidR="00096127" w:rsidRPr="00043FCC">
        <w:rPr>
          <w:vertAlign w:val="superscript"/>
        </w:rPr>
        <w:t>6</w:t>
      </w:r>
      <w:r w:rsidR="00096127" w:rsidRPr="00043FCC">
        <w:t xml:space="preserve">. Nanofibers </w:t>
      </w:r>
      <w:r w:rsidR="00C70BC7" w:rsidRPr="00043FCC">
        <w:t xml:space="preserve">have huge potential </w:t>
      </w:r>
      <w:r w:rsidR="00096127" w:rsidRPr="00043FCC">
        <w:t xml:space="preserve">for </w:t>
      </w:r>
      <w:r w:rsidR="00C70BC7" w:rsidRPr="00043FCC">
        <w:t>the</w:t>
      </w:r>
      <w:r w:rsidR="00096127" w:rsidRPr="00043FCC">
        <w:t xml:space="preserve"> application</w:t>
      </w:r>
      <w:r w:rsidR="00C70BC7" w:rsidRPr="00043FCC">
        <w:t xml:space="preserve"> in</w:t>
      </w:r>
      <w:r w:rsidR="00096127" w:rsidRPr="00043FCC">
        <w:t xml:space="preserve"> </w:t>
      </w:r>
      <w:r w:rsidR="00C70BC7" w:rsidRPr="00043FCC">
        <w:t>tissue scaffolds, drug release, protective clothing, sensors and affinite m</w:t>
      </w:r>
      <w:r w:rsidR="003F1848" w:rsidRPr="00043FCC">
        <w:t>e</w:t>
      </w:r>
      <w:r w:rsidR="008608B7" w:rsidRPr="00043FCC">
        <w:t>mbranes</w:t>
      </w:r>
      <w:r w:rsidR="00096127" w:rsidRPr="00043FCC">
        <w:rPr>
          <w:vertAlign w:val="superscript"/>
        </w:rPr>
        <w:t>7</w:t>
      </w:r>
      <w:r w:rsidR="00096127" w:rsidRPr="00043FCC">
        <w:t>. In particular, nanofiber matrices have been highly desired for fabricating scaffolds in tissue engineering because of their porous structure</w:t>
      </w:r>
      <w:r w:rsidR="0060455A" w:rsidRPr="00043FCC">
        <w:t>,</w:t>
      </w:r>
      <w:r w:rsidR="00096127" w:rsidRPr="00043FCC">
        <w:t xml:space="preserve"> </w:t>
      </w:r>
      <w:r w:rsidR="0060455A" w:rsidRPr="00043FCC">
        <w:t xml:space="preserve">high </w:t>
      </w:r>
      <w:r w:rsidR="0016518B" w:rsidRPr="00043FCC">
        <w:t>elastic modulus</w:t>
      </w:r>
      <w:r w:rsidR="0060455A" w:rsidRPr="00043FCC">
        <w:t xml:space="preserve"> </w:t>
      </w:r>
      <w:r w:rsidR="00096127" w:rsidRPr="00043FCC">
        <w:t xml:space="preserve">and </w:t>
      </w:r>
      <w:r w:rsidR="008608B7" w:rsidRPr="00043FCC">
        <w:t>cell-surface interactions</w:t>
      </w:r>
      <w:r w:rsidR="001C70E9" w:rsidRPr="00043FCC">
        <w:rPr>
          <w:vertAlign w:val="superscript"/>
        </w:rPr>
        <w:t>8,</w:t>
      </w:r>
      <w:r w:rsidR="00096127" w:rsidRPr="00043FCC">
        <w:rPr>
          <w:vertAlign w:val="superscript"/>
        </w:rPr>
        <w:t>9</w:t>
      </w:r>
      <w:r w:rsidR="00096127" w:rsidRPr="00043FCC">
        <w:t xml:space="preserve">. Z. Tang et al </w:t>
      </w:r>
      <w:r w:rsidR="00C70BC7" w:rsidRPr="00043FCC">
        <w:t>prepared</w:t>
      </w:r>
      <w:r w:rsidR="00096127" w:rsidRPr="00043FCC">
        <w:t xml:space="preserve"> </w:t>
      </w:r>
      <w:r w:rsidR="00C70BC7" w:rsidRPr="00043FCC">
        <w:t>a</w:t>
      </w:r>
      <w:r w:rsidR="00096127" w:rsidRPr="00043FCC">
        <w:t xml:space="preserve"> novel cyclodextrin-functionalized PVA/SiO</w:t>
      </w:r>
      <w:r w:rsidR="00096127" w:rsidRPr="00043FCC">
        <w:rPr>
          <w:vertAlign w:val="subscript"/>
        </w:rPr>
        <w:t>2</w:t>
      </w:r>
      <w:r w:rsidR="00096127" w:rsidRPr="00043FCC">
        <w:t xml:space="preserve"> fibrous membrane by electrospinning</w:t>
      </w:r>
      <w:r w:rsidR="00C70BC7" w:rsidRPr="00043FCC">
        <w:t xml:space="preserve"> with combined sol-gel method</w:t>
      </w:r>
      <w:r w:rsidR="00096127" w:rsidRPr="00043FCC">
        <w:t>. A</w:t>
      </w:r>
      <w:r w:rsidR="00F86A7D" w:rsidRPr="00043FCC">
        <w:t xml:space="preserve">dsorption capacity </w:t>
      </w:r>
      <w:r w:rsidR="00096127" w:rsidRPr="00043FCC">
        <w:t>of the membranes was</w:t>
      </w:r>
      <w:r w:rsidR="008608B7" w:rsidRPr="00043FCC">
        <w:t xml:space="preserve"> tested for indigo carmine dye</w:t>
      </w:r>
      <w:r w:rsidR="00096127" w:rsidRPr="00043FCC">
        <w:rPr>
          <w:vertAlign w:val="superscript"/>
        </w:rPr>
        <w:t>10</w:t>
      </w:r>
      <w:r w:rsidR="00096127" w:rsidRPr="00043FCC">
        <w:t>. In another study, Wang et al used electrospinning for the preparation of lipase immobilized poly</w:t>
      </w:r>
      <w:smartTag w:uri="isiresearchsoft-com/cwyw" w:element="citation">
        <w:r w:rsidR="00066491" w:rsidRPr="00043FCC">
          <w:t>(</w:t>
        </w:r>
        <w:r w:rsidR="00096127" w:rsidRPr="00043FCC">
          <w:t>vinyl alcohol</w:t>
        </w:r>
        <w:r w:rsidR="00066491" w:rsidRPr="00043FCC">
          <w:t>)</w:t>
        </w:r>
      </w:smartTag>
      <w:r w:rsidR="00096127" w:rsidRPr="00043FCC">
        <w:t xml:space="preserve"> nanoﬁbrous membranes. Activity of lipase immobilized bicomponent ﬁber was tested and also its stability over time expore to humidity and temperatu</w:t>
      </w:r>
      <w:r w:rsidR="00E1415C" w:rsidRPr="00043FCC">
        <w:t>res was evaluated</w:t>
      </w:r>
      <w:r w:rsidR="00096127" w:rsidRPr="00043FCC">
        <w:rPr>
          <w:vertAlign w:val="superscript"/>
        </w:rPr>
        <w:t>11</w:t>
      </w:r>
      <w:r w:rsidR="00096127" w:rsidRPr="00043FCC">
        <w:t>. Guo</w:t>
      </w:r>
      <w:r w:rsidR="001C70E9" w:rsidRPr="00043FCC">
        <w:t xml:space="preserve"> et al</w:t>
      </w:r>
      <w:r w:rsidR="00096127" w:rsidRPr="00043FCC">
        <w:t xml:space="preserve"> was used electrospinning, calcination and surface modification techniques for preparation of composite nanofibrous mats. The surface </w:t>
      </w:r>
      <w:r w:rsidR="0016518B" w:rsidRPr="00043FCC">
        <w:t>properties</w:t>
      </w:r>
      <w:r w:rsidR="00096127" w:rsidRPr="00043FCC">
        <w:t xml:space="preserve"> of the </w:t>
      </w:r>
      <w:r w:rsidR="002E3369" w:rsidRPr="00043FCC">
        <w:t xml:space="preserve">amphiphilic </w:t>
      </w:r>
      <w:r w:rsidR="00096127" w:rsidRPr="00043FCC">
        <w:t xml:space="preserve">electrospun nanoﬁbrous PVA mats was </w:t>
      </w:r>
      <w:r w:rsidR="002E3369" w:rsidRPr="00043FCC">
        <w:t>changed</w:t>
      </w:r>
      <w:r w:rsidR="00096127" w:rsidRPr="00043FCC">
        <w:t xml:space="preserve"> to amphiphobic by </w:t>
      </w:r>
      <w:r w:rsidR="002E3369" w:rsidRPr="00043FCC">
        <w:t xml:space="preserve">grafting of </w:t>
      </w:r>
      <w:r w:rsidR="00096127" w:rsidRPr="00043FCC">
        <w:t>ﬂuoroalkyl</w:t>
      </w:r>
      <w:r w:rsidR="003F1848" w:rsidRPr="00043FCC">
        <w:t xml:space="preserve"> </w:t>
      </w:r>
      <w:r w:rsidR="00096127" w:rsidRPr="00043FCC">
        <w:t>silane. The ﬂuorinated mat displayed higher water contact angle</w:t>
      </w:r>
      <w:r w:rsidR="00FC1CB7" w:rsidRPr="00043FCC">
        <w:t xml:space="preserve"> </w:t>
      </w:r>
      <w:smartTag w:uri="isiresearchsoft-com/cwyw" w:element="citation">
        <w:r w:rsidR="00FC1CB7" w:rsidRPr="00043FCC">
          <w:t>(WCA)</w:t>
        </w:r>
      </w:smartTag>
      <w:r w:rsidR="00096127" w:rsidRPr="00043FCC">
        <w:rPr>
          <w:vertAlign w:val="superscript"/>
        </w:rPr>
        <w:t>12</w:t>
      </w:r>
      <w:r w:rsidR="00096127" w:rsidRPr="00043FCC">
        <w:t>. In another study, fluoroalkyl</w:t>
      </w:r>
      <w:r w:rsidR="003F1848" w:rsidRPr="00043FCC">
        <w:t xml:space="preserve"> </w:t>
      </w:r>
      <w:r w:rsidR="00096127" w:rsidRPr="00043FCC">
        <w:t>silane modified super-hydrophobic electropun membranes were fabricated. Cellulose acetate nanofiber were prepared by electrospinning. TiO</w:t>
      </w:r>
      <w:r w:rsidR="00096127" w:rsidRPr="00043FCC">
        <w:rPr>
          <w:vertAlign w:val="subscript"/>
        </w:rPr>
        <w:t>2</w:t>
      </w:r>
      <w:r w:rsidR="00096127" w:rsidRPr="00043FCC">
        <w:t xml:space="preserve"> nanoparticles were deposited on the cellulose acetate nanofibrous membranes. Finally, the surface of the mats was modified by fluoroalkyl</w:t>
      </w:r>
      <w:r w:rsidR="003F1848" w:rsidRPr="00043FCC">
        <w:t xml:space="preserve"> </w:t>
      </w:r>
      <w:r w:rsidR="00E1415C" w:rsidRPr="00043FCC">
        <w:t>silane</w:t>
      </w:r>
      <w:r w:rsidR="00096127" w:rsidRPr="00043FCC">
        <w:rPr>
          <w:vertAlign w:val="superscript"/>
        </w:rPr>
        <w:t>13</w:t>
      </w:r>
      <w:r w:rsidR="00096127" w:rsidRPr="00043FCC">
        <w:t xml:space="preserve">. </w:t>
      </w:r>
      <w:r w:rsidR="0044069B" w:rsidRPr="00043FCC">
        <w:t>Electrospinning</w:t>
      </w:r>
      <w:r w:rsidR="00DE44EE" w:rsidRPr="00043FCC">
        <w:t xml:space="preserve"> usually achieves polycrystalline </w:t>
      </w:r>
      <w:r w:rsidR="0044069B" w:rsidRPr="00043FCC">
        <w:t xml:space="preserve">fibers, which may lower down the mobility of charge carriers in devices. </w:t>
      </w:r>
      <w:r w:rsidR="00DE44EE" w:rsidRPr="00043FCC">
        <w:t>This technique get some of the advantage such as</w:t>
      </w:r>
      <w:r w:rsidR="0044069B" w:rsidRPr="00043FCC">
        <w:t>, wet c</w:t>
      </w:r>
      <w:r w:rsidR="00292F20" w:rsidRPr="00043FCC">
        <w:t>hemical methods are lower cost</w:t>
      </w:r>
      <w:r w:rsidR="0044069B" w:rsidRPr="00043FCC">
        <w:t>, less ha</w:t>
      </w:r>
      <w:r w:rsidR="0092440E" w:rsidRPr="00043FCC">
        <w:t>zardous,</w:t>
      </w:r>
      <w:r w:rsidR="00292F20" w:rsidRPr="00043FCC">
        <w:t xml:space="preserve"> higher reproducibility, </w:t>
      </w:r>
      <w:r w:rsidR="0092440E" w:rsidRPr="00043FCC">
        <w:t>easier controllability in comparison of the above methods</w:t>
      </w:r>
      <w:r w:rsidR="001C70E9" w:rsidRPr="00043FCC">
        <w:rPr>
          <w:vertAlign w:val="superscript"/>
        </w:rPr>
        <w:t>14,</w:t>
      </w:r>
      <w:r w:rsidR="00667E6F" w:rsidRPr="00043FCC">
        <w:rPr>
          <w:vertAlign w:val="superscript"/>
        </w:rPr>
        <w:t>15</w:t>
      </w:r>
      <w:r w:rsidR="00667E6F" w:rsidRPr="00043FCC">
        <w:t>.</w:t>
      </w:r>
    </w:p>
    <w:p w14:paraId="227A0851" w14:textId="77777777" w:rsidR="006403D0" w:rsidRPr="00043FCC" w:rsidRDefault="002F0B0E" w:rsidP="00096127">
      <w:pPr>
        <w:spacing w:line="360" w:lineRule="auto"/>
        <w:jc w:val="both"/>
      </w:pPr>
      <w:r w:rsidRPr="00043FCC">
        <w:lastRenderedPageBreak/>
        <w:t xml:space="preserve">     </w:t>
      </w:r>
      <w:r w:rsidR="00FC1CB7" w:rsidRPr="00043FCC">
        <w:t xml:space="preserve">In this study, </w:t>
      </w:r>
      <w:r w:rsidR="003D7FD4" w:rsidRPr="00043FCC">
        <w:t xml:space="preserve">the primary goal is to </w:t>
      </w:r>
      <w:r w:rsidR="00F2142F" w:rsidRPr="00043FCC">
        <w:t xml:space="preserve">prepare and develop a </w:t>
      </w:r>
      <w:r w:rsidR="00FC1CB7" w:rsidRPr="00043FCC">
        <w:t>porous</w:t>
      </w:r>
      <w:r w:rsidR="00F2142F" w:rsidRPr="00043FCC">
        <w:t xml:space="preserve"> and highly thermal resistance</w:t>
      </w:r>
      <w:r w:rsidR="00FC1CB7" w:rsidRPr="00043FCC">
        <w:t xml:space="preserve"> </w:t>
      </w:r>
      <w:r w:rsidR="00A67B59" w:rsidRPr="00043FCC">
        <w:t xml:space="preserve">hydrophobic </w:t>
      </w:r>
      <w:r w:rsidR="00FC1CB7" w:rsidRPr="00043FCC">
        <w:t>PVA/</w:t>
      </w:r>
      <w:r w:rsidR="00A67B59" w:rsidRPr="00043FCC">
        <w:t>silica</w:t>
      </w:r>
      <w:r w:rsidR="00F2142F" w:rsidRPr="00043FCC">
        <w:t xml:space="preserve"> hybrid nanofiber </w:t>
      </w:r>
      <w:r w:rsidR="00A67B59" w:rsidRPr="00043FCC">
        <w:t>mats</w:t>
      </w:r>
      <w:r w:rsidR="00F2142F" w:rsidRPr="00043FCC">
        <w:t xml:space="preserve">. </w:t>
      </w:r>
      <w:r w:rsidR="00D90BC2" w:rsidRPr="00043FCC">
        <w:t xml:space="preserve">The crosslinked </w:t>
      </w:r>
      <w:r w:rsidR="00F2142F" w:rsidRPr="00043FCC">
        <w:t>PVA/</w:t>
      </w:r>
      <w:r w:rsidR="00D90BC2" w:rsidRPr="00043FCC">
        <w:t>silica</w:t>
      </w:r>
      <w:r w:rsidR="00F2142F" w:rsidRPr="00043FCC">
        <w:t xml:space="preserve"> nanofiber</w:t>
      </w:r>
      <w:r w:rsidR="00D90BC2" w:rsidRPr="00043FCC">
        <w:t>s</w:t>
      </w:r>
      <w:r w:rsidR="00F2142F" w:rsidRPr="00043FCC">
        <w:t xml:space="preserve"> were synthesized via the </w:t>
      </w:r>
      <w:r w:rsidR="00B838D9" w:rsidRPr="00043FCC">
        <w:t>sol-gel electrospinning technique</w:t>
      </w:r>
      <w:r w:rsidR="00FC1CB7" w:rsidRPr="00043FCC">
        <w:t xml:space="preserve">. </w:t>
      </w:r>
      <w:r w:rsidR="006403D0" w:rsidRPr="00043FCC">
        <w:t>The effect of sol-gel concentration on the morphology and thermal resistance, including FTIR, contact angle and physical properties were investigated.</w:t>
      </w:r>
    </w:p>
    <w:p w14:paraId="3E9DBD1B" w14:textId="77777777" w:rsidR="00F4420D" w:rsidRPr="00043FCC" w:rsidRDefault="00F4420D" w:rsidP="00116072">
      <w:pPr>
        <w:spacing w:line="360" w:lineRule="auto"/>
        <w:jc w:val="both"/>
      </w:pPr>
    </w:p>
    <w:p w14:paraId="446C78B2" w14:textId="77777777" w:rsidR="00116072" w:rsidRPr="00043FCC" w:rsidRDefault="000B3025" w:rsidP="002F0B0E">
      <w:pPr>
        <w:spacing w:line="360" w:lineRule="auto"/>
        <w:jc w:val="center"/>
      </w:pPr>
      <w:r w:rsidRPr="00043FCC">
        <w:t>EXPERIMENTAL</w:t>
      </w:r>
    </w:p>
    <w:p w14:paraId="105F0DDF" w14:textId="77777777" w:rsidR="00116072" w:rsidRPr="00043FCC" w:rsidRDefault="000B3025" w:rsidP="00116072">
      <w:pPr>
        <w:spacing w:line="360" w:lineRule="auto"/>
        <w:jc w:val="both"/>
        <w:rPr>
          <w:i/>
        </w:rPr>
      </w:pPr>
      <w:r w:rsidRPr="00043FCC">
        <w:rPr>
          <w:i/>
        </w:rPr>
        <w:t>Apparatus and Reagents</w:t>
      </w:r>
    </w:p>
    <w:p w14:paraId="29A3E93F" w14:textId="77777777" w:rsidR="005E2A7D" w:rsidRPr="00043FCC" w:rsidRDefault="002F0B0E" w:rsidP="00116072">
      <w:pPr>
        <w:autoSpaceDE w:val="0"/>
        <w:autoSpaceDN w:val="0"/>
        <w:adjustRightInd w:val="0"/>
        <w:spacing w:line="360" w:lineRule="auto"/>
        <w:jc w:val="both"/>
        <w:rPr>
          <w:bCs/>
        </w:rPr>
      </w:pPr>
      <w:r w:rsidRPr="00043FCC">
        <w:rPr>
          <w:bCs/>
        </w:rPr>
        <w:t xml:space="preserve">     </w:t>
      </w:r>
      <w:r w:rsidR="00CF05A3" w:rsidRPr="00043FCC">
        <w:rPr>
          <w:bCs/>
        </w:rPr>
        <w:t xml:space="preserve">Methyltrimethoxysilane </w:t>
      </w:r>
      <w:smartTag w:uri="isiresearchsoft-com/cwyw" w:element="citation">
        <w:r w:rsidR="00CF05A3" w:rsidRPr="00043FCC">
          <w:rPr>
            <w:bCs/>
          </w:rPr>
          <w:t>(</w:t>
        </w:r>
        <w:r w:rsidR="00CF05A3" w:rsidRPr="00043FCC">
          <w:t>Dynasylan</w:t>
        </w:r>
        <w:r w:rsidR="00CF05A3" w:rsidRPr="00043FCC">
          <w:rPr>
            <w:vertAlign w:val="superscript"/>
          </w:rPr>
          <w:t>®</w:t>
        </w:r>
        <w:r w:rsidR="00001772" w:rsidRPr="00043FCC">
          <w:t>MTMS)</w:t>
        </w:r>
      </w:smartTag>
      <w:r w:rsidR="00001772" w:rsidRPr="00043FCC">
        <w:t>,</w:t>
      </w:r>
      <w:r w:rsidR="00116072" w:rsidRPr="00043FCC">
        <w:rPr>
          <w:bCs/>
        </w:rPr>
        <w:t xml:space="preserve"> </w:t>
      </w:r>
      <w:r w:rsidR="000B3025" w:rsidRPr="00043FCC">
        <w:rPr>
          <w:rFonts w:eastAsia="Calibri"/>
          <w:noProof w:val="0"/>
          <w:lang w:eastAsia="en-US"/>
        </w:rPr>
        <w:t xml:space="preserve">phenyltrimethoxysilane </w:t>
      </w:r>
      <w:smartTag w:uri="isiresearchsoft-com/cwyw" w:element="citation">
        <w:r w:rsidR="000B3025" w:rsidRPr="00043FCC">
          <w:rPr>
            <w:rFonts w:eastAsia="Calibri"/>
            <w:noProof w:val="0"/>
            <w:lang w:eastAsia="en-US"/>
          </w:rPr>
          <w:t xml:space="preserve">(PTMS; </w:t>
        </w:r>
        <w:r w:rsidR="002554C3" w:rsidRPr="00043FCC">
          <w:rPr>
            <w:rFonts w:eastAsia="Calibri"/>
            <w:noProof w:val="0"/>
            <w:lang w:eastAsia="en-US"/>
          </w:rPr>
          <w:t>Dynasylan</w:t>
        </w:r>
        <w:r w:rsidR="002554C3" w:rsidRPr="00043FCC">
          <w:rPr>
            <w:vertAlign w:val="superscript"/>
          </w:rPr>
          <w:t>®</w:t>
        </w:r>
        <w:r w:rsidR="00001772" w:rsidRPr="00043FCC">
          <w:rPr>
            <w:rFonts w:eastAsia="Calibri"/>
            <w:noProof w:val="0"/>
            <w:lang w:eastAsia="en-US"/>
          </w:rPr>
          <w:t xml:space="preserve"> 9165</w:t>
        </w:r>
        <w:r w:rsidR="002554C3" w:rsidRPr="00043FCC">
          <w:rPr>
            <w:rFonts w:eastAsia="Calibri"/>
            <w:noProof w:val="0"/>
            <w:lang w:eastAsia="en-US"/>
          </w:rPr>
          <w:t>)</w:t>
        </w:r>
      </w:smartTag>
      <w:r w:rsidR="002554C3" w:rsidRPr="00043FCC">
        <w:rPr>
          <w:bCs/>
        </w:rPr>
        <w:t xml:space="preserve">, </w:t>
      </w:r>
      <w:r w:rsidR="00CF05A3" w:rsidRPr="00043FCC">
        <w:rPr>
          <w:rFonts w:eastAsia="Calibri"/>
          <w:noProof w:val="0"/>
          <w:lang w:eastAsia="en-US"/>
        </w:rPr>
        <w:t>tridecafluoro-1,1,2,2-tetrahy</w:t>
      </w:r>
      <w:r w:rsidR="000B3025" w:rsidRPr="00043FCC">
        <w:rPr>
          <w:rFonts w:eastAsia="Calibri"/>
          <w:noProof w:val="0"/>
          <w:lang w:eastAsia="en-US"/>
        </w:rPr>
        <w:t xml:space="preserve">drooctyl triethoxysilane </w:t>
      </w:r>
      <w:smartTag w:uri="isiresearchsoft-com/cwyw" w:element="citation">
        <w:r w:rsidR="000B3025" w:rsidRPr="00043FCC">
          <w:rPr>
            <w:rFonts w:eastAsia="Calibri"/>
            <w:noProof w:val="0"/>
            <w:lang w:eastAsia="en-US"/>
          </w:rPr>
          <w:t xml:space="preserve">(FAS; </w:t>
        </w:r>
        <w:r w:rsidR="00CF05A3" w:rsidRPr="00043FCC">
          <w:rPr>
            <w:rFonts w:eastAsia="Calibri"/>
            <w:noProof w:val="0"/>
            <w:lang w:eastAsia="en-US"/>
          </w:rPr>
          <w:t>Dynasylan</w:t>
        </w:r>
        <w:r w:rsidR="00CF05A3" w:rsidRPr="00043FCC">
          <w:rPr>
            <w:vertAlign w:val="superscript"/>
          </w:rPr>
          <w:t>®</w:t>
        </w:r>
        <w:r w:rsidR="00001772" w:rsidRPr="00043FCC">
          <w:rPr>
            <w:rFonts w:eastAsia="Calibri"/>
            <w:noProof w:val="0"/>
            <w:lang w:eastAsia="en-US"/>
          </w:rPr>
          <w:t xml:space="preserve"> F8261)</w:t>
        </w:r>
      </w:smartTag>
      <w:r w:rsidR="00001772" w:rsidRPr="00043FCC">
        <w:rPr>
          <w:rFonts w:eastAsia="Calibri"/>
          <w:noProof w:val="0"/>
          <w:lang w:eastAsia="en-US"/>
        </w:rPr>
        <w:t xml:space="preserve"> </w:t>
      </w:r>
      <w:r w:rsidR="00116072" w:rsidRPr="00043FCC">
        <w:rPr>
          <w:bCs/>
        </w:rPr>
        <w:t xml:space="preserve">were </w:t>
      </w:r>
      <w:r w:rsidR="00001772" w:rsidRPr="00043FCC">
        <w:rPr>
          <w:bCs/>
        </w:rPr>
        <w:t xml:space="preserve">kindly </w:t>
      </w:r>
      <w:r w:rsidR="00116072" w:rsidRPr="00043FCC">
        <w:rPr>
          <w:bCs/>
        </w:rPr>
        <w:t>su</w:t>
      </w:r>
      <w:r w:rsidR="00364AF0" w:rsidRPr="00043FCC">
        <w:rPr>
          <w:bCs/>
        </w:rPr>
        <w:t>pplied</w:t>
      </w:r>
      <w:r w:rsidR="00001772" w:rsidRPr="00043FCC">
        <w:rPr>
          <w:bCs/>
        </w:rPr>
        <w:t xml:space="preserve"> by EVONIK.</w:t>
      </w:r>
      <w:r w:rsidR="003938B2" w:rsidRPr="00043FCC">
        <w:rPr>
          <w:bCs/>
        </w:rPr>
        <w:t xml:space="preserve"> </w:t>
      </w:r>
      <w:r w:rsidR="00001772" w:rsidRPr="00043FCC">
        <w:rPr>
          <w:bCs/>
        </w:rPr>
        <w:t xml:space="preserve">Dimethyldimethoxysilane </w:t>
      </w:r>
      <w:smartTag w:uri="isiresearchsoft-com/cwyw" w:element="citation">
        <w:r w:rsidR="00001772" w:rsidRPr="00043FCC">
          <w:rPr>
            <w:bCs/>
          </w:rPr>
          <w:t>(DMDMS)</w:t>
        </w:r>
      </w:smartTag>
      <w:r w:rsidR="00001772" w:rsidRPr="00043FCC">
        <w:rPr>
          <w:bCs/>
        </w:rPr>
        <w:t xml:space="preserve">, </w:t>
      </w:r>
      <w:r w:rsidR="00364AF0" w:rsidRPr="00043FCC">
        <w:rPr>
          <w:bCs/>
        </w:rPr>
        <w:t>Poly</w:t>
      </w:r>
      <w:smartTag w:uri="isiresearchsoft-com/cwyw" w:element="citation">
        <w:r w:rsidR="00364AF0" w:rsidRPr="00043FCC">
          <w:rPr>
            <w:bCs/>
          </w:rPr>
          <w:t>(vinyl alcohol)</w:t>
        </w:r>
      </w:smartTag>
      <w:r w:rsidR="00364AF0" w:rsidRPr="00043FCC">
        <w:rPr>
          <w:bCs/>
        </w:rPr>
        <w:t xml:space="preserve"> </w:t>
      </w:r>
      <w:smartTag w:uri="isiresearchsoft-com/cwyw" w:element="citation">
        <w:r w:rsidR="00364AF0" w:rsidRPr="00043FCC">
          <w:rPr>
            <w:bCs/>
          </w:rPr>
          <w:t>(PVA</w:t>
        </w:r>
        <w:r w:rsidR="000B3025" w:rsidRPr="00043FCC">
          <w:rPr>
            <w:bCs/>
          </w:rPr>
          <w:t>; Mw 67,</w:t>
        </w:r>
        <w:r w:rsidR="00364AF0" w:rsidRPr="00043FCC">
          <w:rPr>
            <w:bCs/>
          </w:rPr>
          <w:t>000 g/mol</w:t>
        </w:r>
        <w:r w:rsidR="009011EA" w:rsidRPr="00043FCC">
          <w:rPr>
            <w:bCs/>
          </w:rPr>
          <w:t>; 86.7–88.7 mol% hydrolysis</w:t>
        </w:r>
        <w:r w:rsidR="00364AF0" w:rsidRPr="00043FCC">
          <w:rPr>
            <w:bCs/>
          </w:rPr>
          <w:t>)</w:t>
        </w:r>
      </w:smartTag>
      <w:r w:rsidR="00364AF0" w:rsidRPr="00043FCC">
        <w:rPr>
          <w:bCs/>
        </w:rPr>
        <w:t xml:space="preserve"> and isopropyl alcohol</w:t>
      </w:r>
      <w:r w:rsidR="003938B2" w:rsidRPr="00043FCC">
        <w:rPr>
          <w:bCs/>
        </w:rPr>
        <w:t xml:space="preserve"> </w:t>
      </w:r>
      <w:smartTag w:uri="isiresearchsoft-com/cwyw" w:element="citation">
        <w:r w:rsidR="003938B2" w:rsidRPr="00043FCC">
          <w:rPr>
            <w:bCs/>
          </w:rPr>
          <w:t>(IPA</w:t>
        </w:r>
        <w:r w:rsidR="00080371" w:rsidRPr="00043FCC">
          <w:rPr>
            <w:bCs/>
          </w:rPr>
          <w:t>; (CH</w:t>
        </w:r>
        <w:r w:rsidR="00080371" w:rsidRPr="00043FCC">
          <w:rPr>
            <w:bCs/>
            <w:vertAlign w:val="subscript"/>
          </w:rPr>
          <w:t>3</w:t>
        </w:r>
        <w:r w:rsidR="00080371" w:rsidRPr="00043FCC">
          <w:rPr>
            <w:bCs/>
          </w:rPr>
          <w:t>)</w:t>
        </w:r>
      </w:smartTag>
      <w:r w:rsidR="00080371" w:rsidRPr="00043FCC">
        <w:rPr>
          <w:bCs/>
          <w:vertAlign w:val="subscript"/>
        </w:rPr>
        <w:t>2</w:t>
      </w:r>
      <w:r w:rsidR="00080371" w:rsidRPr="00043FCC">
        <w:rPr>
          <w:bCs/>
        </w:rPr>
        <w:t>CH</w:t>
      </w:r>
      <w:smartTag w:uri="isiresearchsoft-com/cwyw" w:element="citation">
        <w:r w:rsidR="00080371" w:rsidRPr="00043FCC">
          <w:rPr>
            <w:bCs/>
          </w:rPr>
          <w:t>(O)</w:t>
        </w:r>
      </w:smartTag>
      <w:r w:rsidR="00080371" w:rsidRPr="00043FCC">
        <w:rPr>
          <w:bCs/>
        </w:rPr>
        <w:t>H</w:t>
      </w:r>
      <w:r w:rsidR="003938B2" w:rsidRPr="00043FCC">
        <w:rPr>
          <w:bCs/>
        </w:rPr>
        <w:t>)</w:t>
      </w:r>
      <w:r w:rsidR="00364AF0" w:rsidRPr="00043FCC">
        <w:rPr>
          <w:bCs/>
        </w:rPr>
        <w:t xml:space="preserve"> </w:t>
      </w:r>
      <w:r w:rsidR="00116072" w:rsidRPr="00043FCC">
        <w:rPr>
          <w:bCs/>
        </w:rPr>
        <w:t>wa</w:t>
      </w:r>
      <w:r w:rsidR="000B3025" w:rsidRPr="00043FCC">
        <w:rPr>
          <w:bCs/>
        </w:rPr>
        <w:t xml:space="preserve">s purchased from </w:t>
      </w:r>
      <w:r w:rsidR="00364AF0" w:rsidRPr="00043FCC">
        <w:rPr>
          <w:bCs/>
        </w:rPr>
        <w:t>Aldrich</w:t>
      </w:r>
      <w:r w:rsidR="000B3025" w:rsidRPr="00043FCC">
        <w:rPr>
          <w:bCs/>
        </w:rPr>
        <w:t>–Sigma</w:t>
      </w:r>
      <w:r w:rsidR="00364AF0" w:rsidRPr="00043FCC">
        <w:rPr>
          <w:bCs/>
        </w:rPr>
        <w:t xml:space="preserve">. </w:t>
      </w:r>
      <w:r w:rsidR="00116072" w:rsidRPr="00043FCC">
        <w:t xml:space="preserve">Deionized water of 18.2 MΩ cm </w:t>
      </w:r>
      <w:r w:rsidR="00B31327" w:rsidRPr="00043FCC">
        <w:t xml:space="preserve">resistivity </w:t>
      </w:r>
      <w:smartTag w:uri="isiresearchsoft-com/cwyw" w:element="citation">
        <w:r w:rsidR="00116072" w:rsidRPr="00043FCC">
          <w:t>(Millipore, Anamed</w:t>
        </w:r>
        <w:r w:rsidR="006742B1" w:rsidRPr="00043FCC">
          <w:t>–</w:t>
        </w:r>
        <w:r w:rsidR="00116072" w:rsidRPr="00043FCC">
          <w:t>Turkey)</w:t>
        </w:r>
      </w:smartTag>
      <w:r w:rsidR="00116072" w:rsidRPr="00043FCC">
        <w:t xml:space="preserve"> was used. </w:t>
      </w:r>
      <w:r w:rsidR="00116072" w:rsidRPr="00043FCC">
        <w:rPr>
          <w:bCs/>
        </w:rPr>
        <w:t>All chemicals were used to as received without further purification.</w:t>
      </w:r>
    </w:p>
    <w:p w14:paraId="1037E96F" w14:textId="77777777" w:rsidR="00EF6284" w:rsidRPr="00043FCC" w:rsidRDefault="00C91BDA" w:rsidP="00116072">
      <w:pPr>
        <w:autoSpaceDE w:val="0"/>
        <w:autoSpaceDN w:val="0"/>
        <w:adjustRightInd w:val="0"/>
        <w:spacing w:line="360" w:lineRule="auto"/>
        <w:jc w:val="both"/>
        <w:rPr>
          <w:bCs/>
          <w:i/>
        </w:rPr>
      </w:pPr>
      <w:r w:rsidRPr="00043FCC">
        <w:rPr>
          <w:bCs/>
          <w:i/>
        </w:rPr>
        <w:t xml:space="preserve">Preparation of </w:t>
      </w:r>
      <w:r w:rsidR="00EF6284" w:rsidRPr="00043FCC">
        <w:rPr>
          <w:bCs/>
          <w:i/>
        </w:rPr>
        <w:t>PVA/</w:t>
      </w:r>
      <w:r w:rsidR="00080371" w:rsidRPr="00043FCC">
        <w:rPr>
          <w:bCs/>
          <w:i/>
        </w:rPr>
        <w:t>silica</w:t>
      </w:r>
      <w:r w:rsidR="00EF6284" w:rsidRPr="00043FCC">
        <w:rPr>
          <w:bCs/>
          <w:i/>
        </w:rPr>
        <w:t xml:space="preserve"> </w:t>
      </w:r>
      <w:r w:rsidR="003078F2" w:rsidRPr="00043FCC">
        <w:rPr>
          <w:bCs/>
          <w:i/>
        </w:rPr>
        <w:t>electro</w:t>
      </w:r>
      <w:r w:rsidR="00EF6284" w:rsidRPr="00043FCC">
        <w:rPr>
          <w:bCs/>
          <w:i/>
        </w:rPr>
        <w:t>spinning solution</w:t>
      </w:r>
    </w:p>
    <w:p w14:paraId="4C030F1B" w14:textId="77777777" w:rsidR="00EF6284" w:rsidRPr="00043FCC" w:rsidRDefault="002F0B0E" w:rsidP="00EF6284">
      <w:pPr>
        <w:spacing w:line="360" w:lineRule="auto"/>
        <w:jc w:val="both"/>
        <w:rPr>
          <w:bCs/>
        </w:rPr>
      </w:pPr>
      <w:r w:rsidRPr="00043FCC">
        <w:rPr>
          <w:bCs/>
        </w:rPr>
        <w:t xml:space="preserve">     </w:t>
      </w:r>
      <w:r w:rsidR="003C2B26" w:rsidRPr="00043FCC">
        <w:rPr>
          <w:bCs/>
        </w:rPr>
        <w:t xml:space="preserve">Firstly, </w:t>
      </w:r>
      <w:r w:rsidR="009924E2" w:rsidRPr="00043FCC">
        <w:rPr>
          <w:bCs/>
        </w:rPr>
        <w:t xml:space="preserve">PVA solution </w:t>
      </w:r>
      <w:smartTag w:uri="isiresearchsoft-com/cwyw" w:element="citation">
        <w:r w:rsidR="009924E2" w:rsidRPr="00043FCC">
          <w:rPr>
            <w:bCs/>
          </w:rPr>
          <w:t>(7 wt.%)</w:t>
        </w:r>
      </w:smartTag>
      <w:r w:rsidR="002E3369" w:rsidRPr="00043FCC">
        <w:rPr>
          <w:bCs/>
        </w:rPr>
        <w:t xml:space="preserve"> </w:t>
      </w:r>
      <w:r w:rsidR="00B625CC" w:rsidRPr="00043FCC">
        <w:rPr>
          <w:bCs/>
        </w:rPr>
        <w:t>were prepared in deionized water. PVA granule</w:t>
      </w:r>
      <w:r w:rsidR="008219F4" w:rsidRPr="00043FCC">
        <w:rPr>
          <w:bCs/>
        </w:rPr>
        <w:t>s</w:t>
      </w:r>
      <w:r w:rsidR="00B625CC" w:rsidRPr="00043FCC">
        <w:rPr>
          <w:bCs/>
        </w:rPr>
        <w:t xml:space="preserve"> w</w:t>
      </w:r>
      <w:r w:rsidR="008219F4" w:rsidRPr="00043FCC">
        <w:rPr>
          <w:bCs/>
        </w:rPr>
        <w:t>ere stirred in</w:t>
      </w:r>
      <w:r w:rsidR="00B625CC" w:rsidRPr="00043FCC">
        <w:rPr>
          <w:bCs/>
        </w:rPr>
        <w:t xml:space="preserve"> deionized water </w:t>
      </w:r>
      <w:r w:rsidR="00997309" w:rsidRPr="00043FCC">
        <w:rPr>
          <w:bCs/>
        </w:rPr>
        <w:t xml:space="preserve">for 30 min </w:t>
      </w:r>
      <w:r w:rsidR="00B625CC" w:rsidRPr="00043FCC">
        <w:rPr>
          <w:bCs/>
        </w:rPr>
        <w:t>at room temperature</w:t>
      </w:r>
      <w:r w:rsidR="00997309" w:rsidRPr="00043FCC">
        <w:rPr>
          <w:bCs/>
        </w:rPr>
        <w:t xml:space="preserve"> </w:t>
      </w:r>
      <w:smartTag w:uri="isiresearchsoft-com/cwyw" w:element="citation">
        <w:r w:rsidR="00997309" w:rsidRPr="00043FCC">
          <w:rPr>
            <w:bCs/>
          </w:rPr>
          <w:t>(RT)</w:t>
        </w:r>
      </w:smartTag>
      <w:r w:rsidR="00B625CC" w:rsidRPr="00043FCC">
        <w:rPr>
          <w:bCs/>
        </w:rPr>
        <w:t xml:space="preserve">. </w:t>
      </w:r>
      <w:r w:rsidR="008219F4" w:rsidRPr="00043FCC">
        <w:rPr>
          <w:bCs/>
        </w:rPr>
        <w:t>Then, t</w:t>
      </w:r>
      <w:r w:rsidR="00B625CC" w:rsidRPr="00043FCC">
        <w:rPr>
          <w:bCs/>
        </w:rPr>
        <w:t xml:space="preserve">he </w:t>
      </w:r>
      <w:r w:rsidR="00997309" w:rsidRPr="00043FCC">
        <w:rPr>
          <w:bCs/>
        </w:rPr>
        <w:t xml:space="preserve">temperature of the mixture </w:t>
      </w:r>
      <w:r w:rsidR="004A611E" w:rsidRPr="00043FCC">
        <w:rPr>
          <w:bCs/>
        </w:rPr>
        <w:t>was raised to 60</w:t>
      </w:r>
      <w:r w:rsidR="001C70E9" w:rsidRPr="00043FCC">
        <w:rPr>
          <w:bCs/>
        </w:rPr>
        <w:t xml:space="preserve"> </w:t>
      </w:r>
      <w:r w:rsidR="00B625CC" w:rsidRPr="00043FCC">
        <w:rPr>
          <w:bCs/>
        </w:rPr>
        <w:t xml:space="preserve">°C </w:t>
      </w:r>
      <w:r w:rsidR="00997309" w:rsidRPr="00043FCC">
        <w:rPr>
          <w:bCs/>
        </w:rPr>
        <w:t>and</w:t>
      </w:r>
      <w:r w:rsidR="00B625CC" w:rsidRPr="00043FCC">
        <w:rPr>
          <w:bCs/>
        </w:rPr>
        <w:t xml:space="preserve"> constantly stirred for 3 h to </w:t>
      </w:r>
      <w:r w:rsidR="00B838D9" w:rsidRPr="00043FCC">
        <w:rPr>
          <w:bCs/>
        </w:rPr>
        <w:t xml:space="preserve">obtain a clear </w:t>
      </w:r>
      <w:r w:rsidR="00B625CC" w:rsidRPr="00043FCC">
        <w:rPr>
          <w:bCs/>
        </w:rPr>
        <w:t>solution</w:t>
      </w:r>
      <w:r w:rsidR="00B838D9" w:rsidRPr="00043FCC">
        <w:rPr>
          <w:bCs/>
        </w:rPr>
        <w:t xml:space="preserve">. This solution </w:t>
      </w:r>
      <w:r w:rsidR="001466A3" w:rsidRPr="00043FCC">
        <w:rPr>
          <w:bCs/>
        </w:rPr>
        <w:t>was</w:t>
      </w:r>
      <w:r w:rsidR="00B625CC" w:rsidRPr="00043FCC">
        <w:rPr>
          <w:bCs/>
        </w:rPr>
        <w:t xml:space="preserve"> </w:t>
      </w:r>
      <w:r w:rsidR="008219F4" w:rsidRPr="00043FCC">
        <w:rPr>
          <w:bCs/>
        </w:rPr>
        <w:t>kept</w:t>
      </w:r>
      <w:r w:rsidR="001466A3" w:rsidRPr="00043FCC">
        <w:rPr>
          <w:bCs/>
        </w:rPr>
        <w:t xml:space="preserve"> in refrigerate</w:t>
      </w:r>
      <w:r w:rsidR="00B625CC" w:rsidRPr="00043FCC">
        <w:rPr>
          <w:bCs/>
        </w:rPr>
        <w:t xml:space="preserve"> overnight. </w:t>
      </w:r>
    </w:p>
    <w:p w14:paraId="2C675919" w14:textId="77777777" w:rsidR="003B2F15" w:rsidRPr="00043FCC" w:rsidRDefault="002F0B0E" w:rsidP="00EF6284">
      <w:pPr>
        <w:spacing w:line="360" w:lineRule="auto"/>
        <w:jc w:val="both"/>
        <w:rPr>
          <w:rFonts w:eastAsia="OneGulliverA"/>
          <w:noProof w:val="0"/>
          <w:lang w:eastAsia="en-US"/>
        </w:rPr>
      </w:pPr>
      <w:r w:rsidRPr="00043FCC">
        <w:rPr>
          <w:rFonts w:eastAsia="OneGulliverA"/>
          <w:noProof w:val="0"/>
          <w:lang w:eastAsia="en-US"/>
        </w:rPr>
        <w:t xml:space="preserve">     </w:t>
      </w:r>
      <w:r w:rsidR="0049665A" w:rsidRPr="00043FCC">
        <w:rPr>
          <w:rFonts w:eastAsia="OneGulliverA"/>
          <w:noProof w:val="0"/>
          <w:lang w:eastAsia="en-US"/>
        </w:rPr>
        <w:t>T</w:t>
      </w:r>
      <w:r w:rsidR="00EF6284" w:rsidRPr="00043FCC">
        <w:rPr>
          <w:rFonts w:eastAsia="OneGulliverA"/>
          <w:noProof w:val="0"/>
          <w:lang w:eastAsia="en-US"/>
        </w:rPr>
        <w:t xml:space="preserve">he </w:t>
      </w:r>
      <w:r w:rsidR="00F93F73" w:rsidRPr="00043FCC">
        <w:rPr>
          <w:rFonts w:eastAsia="OneGulliverA"/>
          <w:noProof w:val="0"/>
          <w:lang w:eastAsia="en-US"/>
        </w:rPr>
        <w:t>silica precursor</w:t>
      </w:r>
      <w:r w:rsidR="00BE54E1" w:rsidRPr="00043FCC">
        <w:rPr>
          <w:rFonts w:eastAsia="OneGulliverA"/>
          <w:noProof w:val="0"/>
          <w:lang w:eastAsia="en-US"/>
        </w:rPr>
        <w:t xml:space="preserve"> </w:t>
      </w:r>
      <w:r w:rsidR="00EF6284" w:rsidRPr="00043FCC">
        <w:rPr>
          <w:rFonts w:eastAsia="OneGulliverA"/>
          <w:noProof w:val="0"/>
          <w:lang w:eastAsia="en-US"/>
        </w:rPr>
        <w:t xml:space="preserve">was prepared by using MTMS </w:t>
      </w:r>
      <w:smartTag w:uri="isiresearchsoft-com/cwyw" w:element="citation">
        <w:r w:rsidR="00EF6284" w:rsidRPr="00043FCC">
          <w:rPr>
            <w:rFonts w:eastAsia="OneGulliverA"/>
            <w:noProof w:val="0"/>
            <w:lang w:eastAsia="en-US"/>
          </w:rPr>
          <w:t>(11.76 g, 0.</w:t>
        </w:r>
        <w:r w:rsidR="00080371" w:rsidRPr="00043FCC">
          <w:rPr>
            <w:rFonts w:eastAsia="OneGulliverA"/>
            <w:noProof w:val="0"/>
            <w:lang w:eastAsia="en-US"/>
          </w:rPr>
          <w:t>0864</w:t>
        </w:r>
        <w:r w:rsidR="001C70E9" w:rsidRPr="00043FCC">
          <w:rPr>
            <w:rFonts w:eastAsia="OneGulliverA"/>
            <w:noProof w:val="0"/>
            <w:lang w:eastAsia="en-US"/>
          </w:rPr>
          <w:t xml:space="preserve"> </w:t>
        </w:r>
        <w:r w:rsidR="00EF6284" w:rsidRPr="00043FCC">
          <w:rPr>
            <w:rFonts w:eastAsia="OneGulliverA"/>
            <w:noProof w:val="0"/>
            <w:lang w:eastAsia="en-US"/>
          </w:rPr>
          <w:t>mol)</w:t>
        </w:r>
      </w:smartTag>
      <w:r w:rsidR="00EF6284" w:rsidRPr="00043FCC">
        <w:rPr>
          <w:rFonts w:eastAsia="OneGulliverA"/>
          <w:noProof w:val="0"/>
          <w:lang w:eastAsia="en-US"/>
        </w:rPr>
        <w:t xml:space="preserve">, DMDMS </w:t>
      </w:r>
      <w:smartTag w:uri="isiresearchsoft-com/cwyw" w:element="citation">
        <w:r w:rsidR="00EF6284" w:rsidRPr="00043FCC">
          <w:rPr>
            <w:rFonts w:eastAsia="OneGulliverA"/>
            <w:noProof w:val="0"/>
            <w:lang w:eastAsia="en-US"/>
          </w:rPr>
          <w:t>(5.04 g, 0.</w:t>
        </w:r>
        <w:r w:rsidR="00080371" w:rsidRPr="00043FCC">
          <w:rPr>
            <w:rFonts w:eastAsia="OneGulliverA"/>
            <w:noProof w:val="0"/>
            <w:lang w:eastAsia="en-US"/>
          </w:rPr>
          <w:t>042</w:t>
        </w:r>
        <w:r w:rsidR="001C70E9" w:rsidRPr="00043FCC">
          <w:rPr>
            <w:rFonts w:eastAsia="OneGulliverA"/>
            <w:noProof w:val="0"/>
            <w:lang w:eastAsia="en-US"/>
          </w:rPr>
          <w:t xml:space="preserve"> </w:t>
        </w:r>
        <w:r w:rsidR="00080371" w:rsidRPr="00043FCC">
          <w:rPr>
            <w:rFonts w:eastAsia="OneGulliverA"/>
            <w:noProof w:val="0"/>
            <w:lang w:eastAsia="en-US"/>
          </w:rPr>
          <w:t>mol)</w:t>
        </w:r>
      </w:smartTag>
      <w:r w:rsidR="00080371" w:rsidRPr="00043FCC">
        <w:rPr>
          <w:rFonts w:eastAsia="OneGulliverA"/>
          <w:noProof w:val="0"/>
          <w:lang w:eastAsia="en-US"/>
        </w:rPr>
        <w:t xml:space="preserve">, PTMS </w:t>
      </w:r>
      <w:smartTag w:uri="isiresearchsoft-com/cwyw" w:element="citation">
        <w:r w:rsidR="00080371" w:rsidRPr="00043FCC">
          <w:rPr>
            <w:rFonts w:eastAsia="OneGulliverA"/>
            <w:noProof w:val="0"/>
            <w:lang w:eastAsia="en-US"/>
          </w:rPr>
          <w:t>(0.72 g, 0.00363</w:t>
        </w:r>
        <w:r w:rsidR="00EF6284" w:rsidRPr="00043FCC">
          <w:rPr>
            <w:rFonts w:eastAsia="OneGulliverA"/>
            <w:noProof w:val="0"/>
            <w:lang w:eastAsia="en-US"/>
          </w:rPr>
          <w:t>mol)</w:t>
        </w:r>
      </w:smartTag>
      <w:r w:rsidR="00EF6284" w:rsidRPr="00043FCC">
        <w:rPr>
          <w:rFonts w:eastAsia="OneGulliverA"/>
          <w:noProof w:val="0"/>
          <w:lang w:eastAsia="en-US"/>
        </w:rPr>
        <w:t xml:space="preserve"> and FAS </w:t>
      </w:r>
      <w:smartTag w:uri="isiresearchsoft-com/cwyw" w:element="citation">
        <w:r w:rsidR="00EF6284" w:rsidRPr="00043FCC">
          <w:rPr>
            <w:rFonts w:eastAsia="OneGulliverA"/>
            <w:noProof w:val="0"/>
            <w:lang w:eastAsia="en-US"/>
          </w:rPr>
          <w:t>(1.2 g, 0.00234</w:t>
        </w:r>
        <w:r w:rsidR="001C70E9" w:rsidRPr="00043FCC">
          <w:rPr>
            <w:rFonts w:eastAsia="OneGulliverA"/>
            <w:noProof w:val="0"/>
            <w:lang w:eastAsia="en-US"/>
          </w:rPr>
          <w:t xml:space="preserve"> </w:t>
        </w:r>
        <w:r w:rsidR="00BE54E1" w:rsidRPr="00043FCC">
          <w:rPr>
            <w:rFonts w:eastAsia="OneGulliverA"/>
            <w:noProof w:val="0"/>
            <w:lang w:eastAsia="en-US"/>
          </w:rPr>
          <w:t>mol)</w:t>
        </w:r>
      </w:smartTag>
      <w:r w:rsidR="00EF6284" w:rsidRPr="00043FCC">
        <w:rPr>
          <w:rFonts w:eastAsia="OneGulliverA"/>
          <w:noProof w:val="0"/>
          <w:lang w:eastAsia="en-US"/>
        </w:rPr>
        <w:t>. The mixture</w:t>
      </w:r>
      <w:r w:rsidR="005530F9" w:rsidRPr="00043FCC">
        <w:rPr>
          <w:rFonts w:eastAsia="OneGulliverA"/>
          <w:noProof w:val="0"/>
          <w:lang w:eastAsia="en-US"/>
        </w:rPr>
        <w:t xml:space="preserve"> of alkoxysilanes were</w:t>
      </w:r>
      <w:r w:rsidR="00EF6284" w:rsidRPr="00043FCC">
        <w:rPr>
          <w:rFonts w:eastAsia="OneGulliverA"/>
          <w:noProof w:val="0"/>
          <w:lang w:eastAsia="en-US"/>
        </w:rPr>
        <w:t xml:space="preserve"> magnetically stirred </w:t>
      </w:r>
      <w:r w:rsidR="00997309" w:rsidRPr="00043FCC">
        <w:rPr>
          <w:rFonts w:eastAsia="OneGulliverA"/>
          <w:noProof w:val="0"/>
          <w:lang w:eastAsia="en-US"/>
        </w:rPr>
        <w:t xml:space="preserve">for about 1 </w:t>
      </w:r>
      <w:proofErr w:type="spellStart"/>
      <w:r w:rsidR="00997309" w:rsidRPr="00043FCC">
        <w:rPr>
          <w:rFonts w:eastAsia="OneGulliverA"/>
          <w:noProof w:val="0"/>
          <w:lang w:eastAsia="en-US"/>
        </w:rPr>
        <w:t xml:space="preserve">h </w:t>
      </w:r>
      <w:r w:rsidR="00EF6284" w:rsidRPr="00043FCC">
        <w:rPr>
          <w:rFonts w:eastAsia="OneGulliverA"/>
          <w:noProof w:val="0"/>
          <w:lang w:eastAsia="en-US"/>
        </w:rPr>
        <w:t>at</w:t>
      </w:r>
      <w:proofErr w:type="spellEnd"/>
      <w:r w:rsidR="00EF6284" w:rsidRPr="00043FCC">
        <w:rPr>
          <w:rFonts w:eastAsia="OneGulliverA"/>
          <w:noProof w:val="0"/>
          <w:lang w:eastAsia="en-US"/>
        </w:rPr>
        <w:t xml:space="preserve"> </w:t>
      </w:r>
      <w:r w:rsidR="00997309" w:rsidRPr="00043FCC">
        <w:rPr>
          <w:rFonts w:eastAsia="OneGulliverA"/>
          <w:noProof w:val="0"/>
          <w:lang w:eastAsia="en-US"/>
        </w:rPr>
        <w:t>RT.</w:t>
      </w:r>
      <w:r w:rsidR="00EF6284" w:rsidRPr="00043FCC">
        <w:rPr>
          <w:rFonts w:eastAsia="OneGulliverA"/>
          <w:noProof w:val="0"/>
          <w:lang w:eastAsia="en-US"/>
        </w:rPr>
        <w:t xml:space="preserve"> </w:t>
      </w:r>
      <w:r w:rsidR="00BE54E1" w:rsidRPr="00043FCC">
        <w:rPr>
          <w:rFonts w:eastAsia="OneGulliverA"/>
          <w:noProof w:val="0"/>
          <w:lang w:eastAsia="en-US"/>
        </w:rPr>
        <w:t>Then</w:t>
      </w:r>
      <w:r w:rsidR="005530F9" w:rsidRPr="00043FCC">
        <w:rPr>
          <w:rFonts w:eastAsia="OneGulliverA"/>
          <w:noProof w:val="0"/>
          <w:lang w:eastAsia="en-US"/>
        </w:rPr>
        <w:t>,</w:t>
      </w:r>
      <w:r w:rsidR="00BE54E1" w:rsidRPr="00043FCC">
        <w:rPr>
          <w:rFonts w:eastAsia="OneGulliverA"/>
          <w:noProof w:val="0"/>
          <w:lang w:eastAsia="en-US"/>
        </w:rPr>
        <w:t xml:space="preserve"> </w:t>
      </w:r>
      <w:r w:rsidR="0038023C" w:rsidRPr="00043FCC">
        <w:rPr>
          <w:bCs/>
        </w:rPr>
        <w:t>MTMS</w:t>
      </w:r>
      <w:r w:rsidR="000216ED" w:rsidRPr="00043FCC">
        <w:rPr>
          <w:bCs/>
        </w:rPr>
        <w:t>/</w:t>
      </w:r>
      <w:r w:rsidR="0038023C" w:rsidRPr="00043FCC">
        <w:rPr>
          <w:bCs/>
        </w:rPr>
        <w:t>DMDMS</w:t>
      </w:r>
      <w:r w:rsidR="000216ED" w:rsidRPr="00043FCC">
        <w:rPr>
          <w:bCs/>
        </w:rPr>
        <w:t>/</w:t>
      </w:r>
      <w:r w:rsidR="0038023C" w:rsidRPr="00043FCC">
        <w:rPr>
          <w:bCs/>
        </w:rPr>
        <w:t>PTMS</w:t>
      </w:r>
      <w:r w:rsidR="000216ED" w:rsidRPr="00043FCC">
        <w:rPr>
          <w:bCs/>
        </w:rPr>
        <w:t>/</w:t>
      </w:r>
      <w:r w:rsidR="0038023C" w:rsidRPr="00043FCC">
        <w:rPr>
          <w:bCs/>
        </w:rPr>
        <w:t xml:space="preserve">FAS </w:t>
      </w:r>
      <w:r w:rsidR="005530F9" w:rsidRPr="00043FCC">
        <w:rPr>
          <w:bCs/>
        </w:rPr>
        <w:t>mixture</w:t>
      </w:r>
      <w:r w:rsidR="0038023C" w:rsidRPr="00043FCC">
        <w:rPr>
          <w:bCs/>
        </w:rPr>
        <w:t xml:space="preserve"> were dissolved in isopropyl alcohol </w:t>
      </w:r>
      <w:smartTag w:uri="isiresearchsoft-com/cwyw" w:element="citation">
        <w:r w:rsidR="00EF5BFB" w:rsidRPr="00043FCC">
          <w:rPr>
            <w:bCs/>
          </w:rPr>
          <w:t>(</w:t>
        </w:r>
        <w:r w:rsidR="008A598A" w:rsidRPr="00043FCC">
          <w:rPr>
            <w:bCs/>
          </w:rPr>
          <w:t>35</w:t>
        </w:r>
        <w:r w:rsidR="00AF63D9" w:rsidRPr="00043FCC">
          <w:rPr>
            <w:bCs/>
          </w:rPr>
          <w:t xml:space="preserve"> </w:t>
        </w:r>
        <w:r w:rsidR="000B307B" w:rsidRPr="00043FCC">
          <w:rPr>
            <w:bCs/>
          </w:rPr>
          <w:t>mL)</w:t>
        </w:r>
      </w:smartTag>
      <w:r w:rsidR="000B307B" w:rsidRPr="00043FCC">
        <w:rPr>
          <w:bCs/>
        </w:rPr>
        <w:t xml:space="preserve"> </w:t>
      </w:r>
      <w:r w:rsidR="0038023C" w:rsidRPr="00043FCC">
        <w:rPr>
          <w:bCs/>
        </w:rPr>
        <w:t>and deionized water</w:t>
      </w:r>
      <w:r w:rsidR="000B307B" w:rsidRPr="00043FCC">
        <w:rPr>
          <w:bCs/>
        </w:rPr>
        <w:t xml:space="preserve"> </w:t>
      </w:r>
      <w:smartTag w:uri="isiresearchsoft-com/cwyw" w:element="citation">
        <w:r w:rsidR="008A598A" w:rsidRPr="00043FCC">
          <w:rPr>
            <w:bCs/>
          </w:rPr>
          <w:t>(65</w:t>
        </w:r>
        <w:r w:rsidR="000B307B" w:rsidRPr="00043FCC">
          <w:rPr>
            <w:bCs/>
          </w:rPr>
          <w:t xml:space="preserve"> mL)</w:t>
        </w:r>
      </w:smartTag>
      <w:r w:rsidR="005530F9" w:rsidRPr="00043FCC">
        <w:rPr>
          <w:bCs/>
        </w:rPr>
        <w:t>.</w:t>
      </w:r>
      <w:r w:rsidR="008A598A" w:rsidRPr="00043FCC">
        <w:rPr>
          <w:bCs/>
        </w:rPr>
        <w:t xml:space="preserve"> The molar ratios of ingredients were as 37:160:1000 alkoxysilanes:isopropanol:water.</w:t>
      </w:r>
      <w:r w:rsidR="005530F9" w:rsidRPr="00043FCC">
        <w:rPr>
          <w:bCs/>
        </w:rPr>
        <w:t xml:space="preserve"> </w:t>
      </w:r>
      <w:r w:rsidR="0049665A" w:rsidRPr="00043FCC">
        <w:rPr>
          <w:bCs/>
        </w:rPr>
        <w:t>As can be seen in Table 1, t</w:t>
      </w:r>
      <w:r w:rsidR="0038023C" w:rsidRPr="00043FCC">
        <w:rPr>
          <w:rFonts w:eastAsia="OneGulliverA"/>
          <w:noProof w:val="0"/>
          <w:lang w:eastAsia="en-US"/>
        </w:rPr>
        <w:t xml:space="preserve">he </w:t>
      </w:r>
      <w:r w:rsidR="00F93F73" w:rsidRPr="00043FCC">
        <w:rPr>
          <w:rFonts w:eastAsia="OneGulliverA"/>
          <w:noProof w:val="0"/>
          <w:lang w:eastAsia="en-US"/>
        </w:rPr>
        <w:t>silica precursor</w:t>
      </w:r>
      <w:r w:rsidR="0038023C" w:rsidRPr="00043FCC">
        <w:rPr>
          <w:rFonts w:eastAsia="OneGulliverA"/>
          <w:noProof w:val="0"/>
          <w:lang w:eastAsia="en-US"/>
        </w:rPr>
        <w:t xml:space="preserve"> </w:t>
      </w:r>
      <w:r w:rsidR="0038023C" w:rsidRPr="00043FCC">
        <w:rPr>
          <w:bCs/>
        </w:rPr>
        <w:t>ranging from 0.5 to 40 wt</w:t>
      </w:r>
      <w:r w:rsidR="005530F9" w:rsidRPr="00043FCC">
        <w:rPr>
          <w:bCs/>
        </w:rPr>
        <w:t>.</w:t>
      </w:r>
      <w:r w:rsidR="0038023C" w:rsidRPr="00043FCC">
        <w:rPr>
          <w:bCs/>
        </w:rPr>
        <w:t>%</w:t>
      </w:r>
      <w:r w:rsidR="00BE54E1" w:rsidRPr="00043FCC">
        <w:rPr>
          <w:rFonts w:eastAsia="OneGulliverA"/>
          <w:noProof w:val="0"/>
          <w:lang w:eastAsia="en-US"/>
        </w:rPr>
        <w:t xml:space="preserve"> were </w:t>
      </w:r>
      <w:r w:rsidR="00545450" w:rsidRPr="00043FCC">
        <w:rPr>
          <w:rFonts w:eastAsia="OneGulliverA"/>
          <w:noProof w:val="0"/>
          <w:lang w:eastAsia="en-US"/>
        </w:rPr>
        <w:t>a</w:t>
      </w:r>
      <w:r w:rsidR="005530F9" w:rsidRPr="00043FCC">
        <w:rPr>
          <w:rFonts w:eastAsia="OneGulliverA"/>
          <w:noProof w:val="0"/>
          <w:lang w:eastAsia="en-US"/>
        </w:rPr>
        <w:t xml:space="preserve">dded </w:t>
      </w:r>
      <w:r w:rsidR="00BE54E1" w:rsidRPr="00043FCC">
        <w:rPr>
          <w:rFonts w:eastAsia="OneGulliverA"/>
          <w:noProof w:val="0"/>
          <w:lang w:eastAsia="en-US"/>
        </w:rPr>
        <w:t xml:space="preserve">into </w:t>
      </w:r>
      <w:r w:rsidR="005530F9" w:rsidRPr="00043FCC">
        <w:rPr>
          <w:rFonts w:eastAsia="OneGulliverA"/>
          <w:noProof w:val="0"/>
          <w:lang w:eastAsia="en-US"/>
        </w:rPr>
        <w:t>the PVA solution</w:t>
      </w:r>
      <w:r w:rsidR="00F62B99" w:rsidRPr="00043FCC">
        <w:rPr>
          <w:rFonts w:eastAsia="OneGulliverA"/>
          <w:noProof w:val="0"/>
          <w:lang w:eastAsia="en-US"/>
        </w:rPr>
        <w:t>s</w:t>
      </w:r>
      <w:r w:rsidR="00BE54E1" w:rsidRPr="00043FCC">
        <w:rPr>
          <w:rFonts w:eastAsia="OneGulliverA"/>
          <w:noProof w:val="0"/>
          <w:lang w:eastAsia="en-US"/>
        </w:rPr>
        <w:t xml:space="preserve"> </w:t>
      </w:r>
      <w:r w:rsidR="004A611E" w:rsidRPr="00043FCC">
        <w:rPr>
          <w:rFonts w:eastAsia="OneGulliverA"/>
          <w:noProof w:val="0"/>
          <w:lang w:eastAsia="en-US"/>
        </w:rPr>
        <w:t>by stirring at 60</w:t>
      </w:r>
      <w:r w:rsidR="001C70E9" w:rsidRPr="00043FCC">
        <w:rPr>
          <w:rFonts w:eastAsia="OneGulliverA"/>
          <w:noProof w:val="0"/>
          <w:lang w:eastAsia="en-US"/>
        </w:rPr>
        <w:t xml:space="preserve"> </w:t>
      </w:r>
      <w:r w:rsidR="00545450" w:rsidRPr="00043FCC">
        <w:rPr>
          <w:rFonts w:eastAsia="OneGulliverA"/>
          <w:noProof w:val="0"/>
          <w:lang w:eastAsia="en-US"/>
        </w:rPr>
        <w:t xml:space="preserve">°C for 2 h </w:t>
      </w:r>
      <w:r w:rsidR="00BE54E1" w:rsidRPr="00043FCC">
        <w:rPr>
          <w:rFonts w:eastAsia="OneGulliverA"/>
          <w:noProof w:val="0"/>
          <w:lang w:eastAsia="en-US"/>
        </w:rPr>
        <w:t>to homogenize the PVA/MTMS</w:t>
      </w:r>
      <w:r w:rsidR="00080371" w:rsidRPr="00043FCC">
        <w:rPr>
          <w:rFonts w:eastAsia="OneGulliverA"/>
          <w:noProof w:val="0"/>
          <w:lang w:eastAsia="en-US"/>
        </w:rPr>
        <w:t>/</w:t>
      </w:r>
      <w:r w:rsidR="00BE54E1" w:rsidRPr="00043FCC">
        <w:rPr>
          <w:rFonts w:eastAsia="OneGulliverA"/>
          <w:noProof w:val="0"/>
          <w:lang w:eastAsia="en-US"/>
        </w:rPr>
        <w:t>DMDMS</w:t>
      </w:r>
      <w:r w:rsidR="00080371" w:rsidRPr="00043FCC">
        <w:rPr>
          <w:rFonts w:eastAsia="OneGulliverA"/>
          <w:noProof w:val="0"/>
          <w:lang w:eastAsia="en-US"/>
        </w:rPr>
        <w:t>/</w:t>
      </w:r>
      <w:r w:rsidR="00BE54E1" w:rsidRPr="00043FCC">
        <w:rPr>
          <w:rFonts w:eastAsia="OneGulliverA"/>
          <w:noProof w:val="0"/>
          <w:lang w:eastAsia="en-US"/>
        </w:rPr>
        <w:t>PTMS</w:t>
      </w:r>
      <w:r w:rsidR="00080371" w:rsidRPr="00043FCC">
        <w:rPr>
          <w:rFonts w:eastAsia="OneGulliverA"/>
          <w:noProof w:val="0"/>
          <w:lang w:eastAsia="en-US"/>
        </w:rPr>
        <w:t>/</w:t>
      </w:r>
      <w:r w:rsidR="00BE54E1" w:rsidRPr="00043FCC">
        <w:rPr>
          <w:rFonts w:eastAsia="OneGulliverA"/>
          <w:noProof w:val="0"/>
          <w:lang w:eastAsia="en-US"/>
        </w:rPr>
        <w:t>FAS</w:t>
      </w:r>
      <w:r w:rsidR="00EF6284" w:rsidRPr="00043FCC">
        <w:rPr>
          <w:rFonts w:eastAsia="OneGulliverA"/>
          <w:noProof w:val="0"/>
          <w:lang w:eastAsia="en-US"/>
        </w:rPr>
        <w:t>.</w:t>
      </w:r>
      <w:r w:rsidR="00BE54E1" w:rsidRPr="00043FCC">
        <w:rPr>
          <w:rFonts w:eastAsia="OneGulliverA"/>
          <w:noProof w:val="0"/>
          <w:lang w:eastAsia="en-US"/>
        </w:rPr>
        <w:t xml:space="preserve"> Upon adding the </w:t>
      </w:r>
      <w:r w:rsidR="00EF6284" w:rsidRPr="00043FCC">
        <w:rPr>
          <w:rFonts w:eastAsia="OneGulliverA"/>
          <w:noProof w:val="0"/>
          <w:lang w:eastAsia="en-US"/>
        </w:rPr>
        <w:t xml:space="preserve">acetic acid </w:t>
      </w:r>
      <w:r w:rsidR="00BE54E1" w:rsidRPr="00043FCC">
        <w:rPr>
          <w:rFonts w:eastAsia="OneGulliverA"/>
          <w:noProof w:val="0"/>
          <w:lang w:eastAsia="en-US"/>
        </w:rPr>
        <w:t>as a catalyst into the prepared solutions, the solution</w:t>
      </w:r>
      <w:r w:rsidR="005530F9" w:rsidRPr="00043FCC">
        <w:rPr>
          <w:rFonts w:eastAsia="OneGulliverA"/>
          <w:noProof w:val="0"/>
          <w:lang w:eastAsia="en-US"/>
        </w:rPr>
        <w:t>s</w:t>
      </w:r>
      <w:r w:rsidR="00B2510F" w:rsidRPr="00043FCC">
        <w:rPr>
          <w:rFonts w:eastAsia="OneGulliverA"/>
          <w:noProof w:val="0"/>
          <w:lang w:eastAsia="en-US"/>
        </w:rPr>
        <w:t xml:space="preserve"> were </w:t>
      </w:r>
      <w:r w:rsidR="00F31519" w:rsidRPr="00043FCC">
        <w:rPr>
          <w:rFonts w:eastAsia="OneGulliverA"/>
          <w:noProof w:val="0"/>
          <w:lang w:eastAsia="en-US"/>
        </w:rPr>
        <w:t>electrospun</w:t>
      </w:r>
      <w:r w:rsidR="005530F9" w:rsidRPr="00043FCC">
        <w:rPr>
          <w:rFonts w:eastAsia="OneGulliverA"/>
          <w:noProof w:val="0"/>
          <w:lang w:eastAsia="en-US"/>
        </w:rPr>
        <w:t xml:space="preserve"> </w:t>
      </w:r>
      <w:r w:rsidR="007B0540" w:rsidRPr="00043FCC">
        <w:rPr>
          <w:rFonts w:eastAsia="OneGulliverA"/>
          <w:noProof w:val="0"/>
          <w:lang w:eastAsia="en-US"/>
        </w:rPr>
        <w:t>immediately</w:t>
      </w:r>
      <w:r w:rsidR="00F31519" w:rsidRPr="00043FCC">
        <w:rPr>
          <w:rFonts w:eastAsia="OneGulliverA"/>
          <w:noProof w:val="0"/>
          <w:lang w:eastAsia="en-US"/>
        </w:rPr>
        <w:t xml:space="preserve">. </w:t>
      </w:r>
    </w:p>
    <w:p w14:paraId="13D1E934" w14:textId="77777777" w:rsidR="00080371" w:rsidRDefault="00080371" w:rsidP="00EF6284">
      <w:pPr>
        <w:spacing w:line="360" w:lineRule="auto"/>
        <w:jc w:val="both"/>
        <w:rPr>
          <w:rFonts w:eastAsia="OneGulliverA"/>
          <w:noProof w:val="0"/>
          <w:lang w:eastAsia="en-US"/>
        </w:rPr>
      </w:pPr>
    </w:p>
    <w:p w14:paraId="76EC308D" w14:textId="77777777" w:rsidR="00043FCC" w:rsidRDefault="00043FCC" w:rsidP="00EF6284">
      <w:pPr>
        <w:spacing w:line="360" w:lineRule="auto"/>
        <w:jc w:val="both"/>
        <w:rPr>
          <w:rFonts w:eastAsia="OneGulliverA"/>
          <w:noProof w:val="0"/>
          <w:lang w:eastAsia="en-US"/>
        </w:rPr>
      </w:pPr>
    </w:p>
    <w:p w14:paraId="5E0F880F" w14:textId="77777777" w:rsidR="00043FCC" w:rsidRDefault="00043FCC" w:rsidP="00EF6284">
      <w:pPr>
        <w:spacing w:line="360" w:lineRule="auto"/>
        <w:jc w:val="both"/>
        <w:rPr>
          <w:rFonts w:eastAsia="OneGulliverA"/>
          <w:noProof w:val="0"/>
          <w:lang w:eastAsia="en-US"/>
        </w:rPr>
      </w:pPr>
    </w:p>
    <w:p w14:paraId="14E38497" w14:textId="77777777" w:rsidR="00043FCC" w:rsidRPr="00043FCC" w:rsidRDefault="00043FCC" w:rsidP="00EF6284">
      <w:pPr>
        <w:spacing w:line="360" w:lineRule="auto"/>
        <w:jc w:val="both"/>
        <w:rPr>
          <w:rFonts w:eastAsia="OneGulliverA"/>
          <w:noProof w:val="0"/>
          <w:lang w:eastAsia="en-US"/>
        </w:rPr>
      </w:pPr>
    </w:p>
    <w:p w14:paraId="77623FDC" w14:textId="77777777" w:rsidR="008E0323" w:rsidRPr="00043FCC" w:rsidRDefault="008E0323" w:rsidP="008E0323">
      <w:pPr>
        <w:spacing w:line="360" w:lineRule="auto"/>
        <w:jc w:val="both"/>
        <w:rPr>
          <w:rFonts w:eastAsia="OneGulliverA"/>
          <w:b/>
          <w:noProof w:val="0"/>
          <w:lang w:eastAsia="en-US"/>
        </w:rPr>
      </w:pPr>
      <w:smartTag w:uri="urn:schemas-microsoft-com:office:smarttags" w:element="place">
        <w:smartTag w:uri="urn:schemas:contacts" w:element="Sn">
          <w:r w:rsidRPr="00043FCC">
            <w:rPr>
              <w:rFonts w:eastAsia="OneGulliverA"/>
              <w:b/>
              <w:noProof w:val="0"/>
              <w:lang w:eastAsia="en-US"/>
            </w:rPr>
            <w:lastRenderedPageBreak/>
            <w:t>Table</w:t>
          </w:r>
        </w:smartTag>
        <w:r w:rsidRPr="00043FCC">
          <w:rPr>
            <w:rFonts w:eastAsia="OneGulliverA"/>
            <w:b/>
            <w:noProof w:val="0"/>
            <w:lang w:eastAsia="en-US"/>
          </w:rPr>
          <w:t xml:space="preserve"> </w:t>
        </w:r>
        <w:smartTag w:uri="urn:schemas:contacts" w:element="Sn">
          <w:r w:rsidRPr="00043FCC">
            <w:rPr>
              <w:rFonts w:eastAsia="OneGulliverA"/>
              <w:b/>
              <w:noProof w:val="0"/>
              <w:lang w:eastAsia="en-US"/>
            </w:rPr>
            <w:t>I.</w:t>
          </w:r>
        </w:smartTag>
      </w:smartTag>
      <w:r w:rsidRPr="00043FCC">
        <w:rPr>
          <w:rFonts w:eastAsia="OneGulliverA"/>
          <w:b/>
          <w:noProof w:val="0"/>
          <w:lang w:eastAsia="en-US"/>
        </w:rPr>
        <w:t xml:space="preserve"> </w:t>
      </w:r>
      <w:r w:rsidRPr="00043FCC">
        <w:rPr>
          <w:rFonts w:eastAsia="OneGulliverA"/>
          <w:noProof w:val="0"/>
          <w:lang w:eastAsia="en-US"/>
        </w:rPr>
        <w:t>Amounts of silica precursor in aqueous PVA solution.</w:t>
      </w:r>
    </w:p>
    <w:tbl>
      <w:tblPr>
        <w:tblW w:w="9055"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61"/>
        <w:gridCol w:w="2068"/>
        <w:gridCol w:w="2058"/>
        <w:gridCol w:w="2268"/>
      </w:tblGrid>
      <w:tr w:rsidR="008E0323" w:rsidRPr="00043FCC" w14:paraId="1A824AE2" w14:textId="77777777" w:rsidTr="0064271D">
        <w:trPr>
          <w:jc w:val="center"/>
        </w:trPr>
        <w:tc>
          <w:tcPr>
            <w:tcW w:w="2661" w:type="dxa"/>
            <w:tcBorders>
              <w:bottom w:val="single" w:sz="4" w:space="0" w:color="auto"/>
              <w:right w:val="nil"/>
            </w:tcBorders>
            <w:vAlign w:val="center"/>
          </w:tcPr>
          <w:p w14:paraId="0F38E52B" w14:textId="77777777" w:rsidR="008E0323" w:rsidRPr="00043FCC" w:rsidRDefault="008E0323" w:rsidP="0064271D">
            <w:pPr>
              <w:jc w:val="center"/>
              <w:rPr>
                <w:bCs/>
              </w:rPr>
            </w:pPr>
            <w:r w:rsidRPr="00043FCC">
              <w:rPr>
                <w:bCs/>
              </w:rPr>
              <w:t>Nanofiber Formulations</w:t>
            </w:r>
          </w:p>
        </w:tc>
        <w:tc>
          <w:tcPr>
            <w:tcW w:w="2068" w:type="dxa"/>
            <w:tcBorders>
              <w:left w:val="nil"/>
              <w:bottom w:val="single" w:sz="4" w:space="0" w:color="auto"/>
              <w:right w:val="nil"/>
            </w:tcBorders>
          </w:tcPr>
          <w:p w14:paraId="14BC5B0C" w14:textId="77777777" w:rsidR="008E0323" w:rsidRPr="00043FCC" w:rsidRDefault="008E0323" w:rsidP="0064271D">
            <w:pPr>
              <w:jc w:val="center"/>
              <w:rPr>
                <w:bCs/>
              </w:rPr>
            </w:pPr>
            <w:r w:rsidRPr="00043FCC">
              <w:rPr>
                <w:bCs/>
              </w:rPr>
              <w:t>Silica precursor,</w:t>
            </w:r>
          </w:p>
          <w:p w14:paraId="18FD8639" w14:textId="77777777" w:rsidR="008E0323" w:rsidRPr="00043FCC" w:rsidRDefault="008E0323" w:rsidP="0064271D">
            <w:pPr>
              <w:jc w:val="center"/>
              <w:rPr>
                <w:bCs/>
              </w:rPr>
            </w:pPr>
            <w:r w:rsidRPr="00043FCC">
              <w:rPr>
                <w:bCs/>
              </w:rPr>
              <w:t>wt.%</w:t>
            </w:r>
          </w:p>
        </w:tc>
        <w:tc>
          <w:tcPr>
            <w:tcW w:w="2058" w:type="dxa"/>
            <w:tcBorders>
              <w:left w:val="nil"/>
              <w:bottom w:val="single" w:sz="4" w:space="0" w:color="auto"/>
              <w:right w:val="nil"/>
            </w:tcBorders>
          </w:tcPr>
          <w:p w14:paraId="5112E849" w14:textId="77777777" w:rsidR="008E0323" w:rsidRPr="00043FCC" w:rsidRDefault="008E0323" w:rsidP="0064271D">
            <w:pPr>
              <w:jc w:val="center"/>
              <w:rPr>
                <w:bCs/>
              </w:rPr>
            </w:pPr>
            <w:r w:rsidRPr="00043FCC">
              <w:rPr>
                <w:bCs/>
              </w:rPr>
              <w:t>7wt.% aq PVA,</w:t>
            </w:r>
          </w:p>
          <w:p w14:paraId="5D661F78" w14:textId="77777777" w:rsidR="008E0323" w:rsidRPr="00043FCC" w:rsidRDefault="008E0323" w:rsidP="0064271D">
            <w:pPr>
              <w:jc w:val="center"/>
              <w:rPr>
                <w:bCs/>
              </w:rPr>
            </w:pPr>
            <w:r w:rsidRPr="00043FCC">
              <w:rPr>
                <w:bCs/>
              </w:rPr>
              <w:t>mL</w:t>
            </w:r>
          </w:p>
        </w:tc>
        <w:tc>
          <w:tcPr>
            <w:tcW w:w="2268" w:type="dxa"/>
            <w:tcBorders>
              <w:left w:val="nil"/>
              <w:bottom w:val="single" w:sz="4" w:space="0" w:color="auto"/>
            </w:tcBorders>
          </w:tcPr>
          <w:p w14:paraId="31D22E76" w14:textId="77777777" w:rsidR="008E0323" w:rsidRPr="00043FCC" w:rsidRDefault="008E0323" w:rsidP="0064271D">
            <w:pPr>
              <w:jc w:val="center"/>
              <w:rPr>
                <w:bCs/>
              </w:rPr>
            </w:pPr>
            <w:r w:rsidRPr="00043FCC">
              <w:rPr>
                <w:bCs/>
              </w:rPr>
              <w:t>Nanofiber diameter,</w:t>
            </w:r>
          </w:p>
          <w:p w14:paraId="674D45F9" w14:textId="77777777" w:rsidR="008E0323" w:rsidRPr="00043FCC" w:rsidRDefault="008E0323" w:rsidP="0064271D">
            <w:pPr>
              <w:jc w:val="center"/>
              <w:rPr>
                <w:bCs/>
              </w:rPr>
            </w:pPr>
            <w:r w:rsidRPr="00043FCC">
              <w:rPr>
                <w:bCs/>
              </w:rPr>
              <w:t>nm</w:t>
            </w:r>
          </w:p>
        </w:tc>
      </w:tr>
      <w:tr w:rsidR="008E0323" w:rsidRPr="00043FCC" w14:paraId="783706E7" w14:textId="77777777" w:rsidTr="0064271D">
        <w:trPr>
          <w:jc w:val="center"/>
        </w:trPr>
        <w:tc>
          <w:tcPr>
            <w:tcW w:w="2661" w:type="dxa"/>
            <w:tcBorders>
              <w:top w:val="single" w:sz="4" w:space="0" w:color="auto"/>
              <w:bottom w:val="nil"/>
              <w:right w:val="nil"/>
            </w:tcBorders>
          </w:tcPr>
          <w:p w14:paraId="137F8962" w14:textId="77777777" w:rsidR="008E0323" w:rsidRPr="00043FCC" w:rsidRDefault="008E0323" w:rsidP="0064271D">
            <w:pPr>
              <w:jc w:val="center"/>
              <w:rPr>
                <w:bCs/>
              </w:rPr>
            </w:pPr>
            <w:r w:rsidRPr="00043FCC">
              <w:rPr>
                <w:bCs/>
              </w:rPr>
              <w:t>M1</w:t>
            </w:r>
          </w:p>
        </w:tc>
        <w:tc>
          <w:tcPr>
            <w:tcW w:w="2068" w:type="dxa"/>
            <w:tcBorders>
              <w:top w:val="single" w:sz="4" w:space="0" w:color="auto"/>
              <w:left w:val="nil"/>
              <w:bottom w:val="nil"/>
              <w:right w:val="nil"/>
            </w:tcBorders>
          </w:tcPr>
          <w:p w14:paraId="1EC640CE" w14:textId="77777777" w:rsidR="008E0323" w:rsidRPr="00043FCC" w:rsidRDefault="008E0323" w:rsidP="0064271D">
            <w:pPr>
              <w:jc w:val="center"/>
              <w:rPr>
                <w:bCs/>
              </w:rPr>
            </w:pPr>
            <w:r w:rsidRPr="00043FCC">
              <w:rPr>
                <w:bCs/>
              </w:rPr>
              <w:t>0.5</w:t>
            </w:r>
          </w:p>
        </w:tc>
        <w:tc>
          <w:tcPr>
            <w:tcW w:w="2058" w:type="dxa"/>
            <w:tcBorders>
              <w:top w:val="single" w:sz="4" w:space="0" w:color="auto"/>
              <w:left w:val="nil"/>
              <w:bottom w:val="nil"/>
              <w:right w:val="nil"/>
            </w:tcBorders>
          </w:tcPr>
          <w:p w14:paraId="36B0EE43" w14:textId="77777777" w:rsidR="008E0323" w:rsidRPr="00043FCC" w:rsidRDefault="008E0323" w:rsidP="0064271D">
            <w:pPr>
              <w:jc w:val="center"/>
              <w:rPr>
                <w:bCs/>
              </w:rPr>
            </w:pPr>
            <w:r w:rsidRPr="00043FCC">
              <w:rPr>
                <w:bCs/>
              </w:rPr>
              <w:t>99.5</w:t>
            </w:r>
          </w:p>
        </w:tc>
        <w:tc>
          <w:tcPr>
            <w:tcW w:w="2268" w:type="dxa"/>
            <w:tcBorders>
              <w:top w:val="single" w:sz="4" w:space="0" w:color="auto"/>
              <w:left w:val="nil"/>
              <w:bottom w:val="nil"/>
            </w:tcBorders>
          </w:tcPr>
          <w:p w14:paraId="3CB1487F" w14:textId="77777777" w:rsidR="008E0323" w:rsidRPr="00043FCC" w:rsidRDefault="008E0323" w:rsidP="0064271D">
            <w:pPr>
              <w:jc w:val="center"/>
              <w:rPr>
                <w:bCs/>
              </w:rPr>
            </w:pPr>
            <w:r w:rsidRPr="00043FCC">
              <w:rPr>
                <w:bCs/>
              </w:rPr>
              <w:t>45-75</w:t>
            </w:r>
          </w:p>
        </w:tc>
      </w:tr>
      <w:tr w:rsidR="008E0323" w:rsidRPr="00043FCC" w14:paraId="2EC1CC61" w14:textId="77777777" w:rsidTr="0064271D">
        <w:trPr>
          <w:jc w:val="center"/>
        </w:trPr>
        <w:tc>
          <w:tcPr>
            <w:tcW w:w="2661" w:type="dxa"/>
            <w:tcBorders>
              <w:top w:val="nil"/>
              <w:bottom w:val="nil"/>
              <w:right w:val="nil"/>
            </w:tcBorders>
          </w:tcPr>
          <w:p w14:paraId="7210B2CB" w14:textId="77777777" w:rsidR="008E0323" w:rsidRPr="00043FCC" w:rsidRDefault="008E0323" w:rsidP="0064271D">
            <w:pPr>
              <w:jc w:val="center"/>
              <w:rPr>
                <w:bCs/>
              </w:rPr>
            </w:pPr>
            <w:r w:rsidRPr="00043FCC">
              <w:rPr>
                <w:bCs/>
              </w:rPr>
              <w:t>M2</w:t>
            </w:r>
          </w:p>
        </w:tc>
        <w:tc>
          <w:tcPr>
            <w:tcW w:w="2068" w:type="dxa"/>
            <w:tcBorders>
              <w:top w:val="nil"/>
              <w:left w:val="nil"/>
              <w:bottom w:val="nil"/>
              <w:right w:val="nil"/>
            </w:tcBorders>
          </w:tcPr>
          <w:p w14:paraId="05A7FEB9" w14:textId="77777777" w:rsidR="008E0323" w:rsidRPr="00043FCC" w:rsidRDefault="008E0323" w:rsidP="0064271D">
            <w:pPr>
              <w:jc w:val="center"/>
              <w:rPr>
                <w:bCs/>
              </w:rPr>
            </w:pPr>
            <w:r w:rsidRPr="00043FCC">
              <w:rPr>
                <w:bCs/>
              </w:rPr>
              <w:t>1</w:t>
            </w:r>
          </w:p>
        </w:tc>
        <w:tc>
          <w:tcPr>
            <w:tcW w:w="2058" w:type="dxa"/>
            <w:tcBorders>
              <w:top w:val="nil"/>
              <w:left w:val="nil"/>
              <w:bottom w:val="nil"/>
              <w:right w:val="nil"/>
            </w:tcBorders>
          </w:tcPr>
          <w:p w14:paraId="18E3C51E" w14:textId="77777777" w:rsidR="008E0323" w:rsidRPr="00043FCC" w:rsidRDefault="008E0323" w:rsidP="0064271D">
            <w:pPr>
              <w:jc w:val="center"/>
              <w:rPr>
                <w:bCs/>
              </w:rPr>
            </w:pPr>
            <w:r w:rsidRPr="00043FCC">
              <w:rPr>
                <w:bCs/>
              </w:rPr>
              <w:t>99</w:t>
            </w:r>
          </w:p>
        </w:tc>
        <w:tc>
          <w:tcPr>
            <w:tcW w:w="2268" w:type="dxa"/>
            <w:tcBorders>
              <w:top w:val="nil"/>
              <w:left w:val="nil"/>
              <w:bottom w:val="nil"/>
            </w:tcBorders>
          </w:tcPr>
          <w:p w14:paraId="750DD56E" w14:textId="77777777" w:rsidR="008E0323" w:rsidRPr="00043FCC" w:rsidRDefault="008E0323" w:rsidP="0064271D">
            <w:pPr>
              <w:jc w:val="center"/>
              <w:rPr>
                <w:bCs/>
              </w:rPr>
            </w:pPr>
            <w:r w:rsidRPr="00043FCC">
              <w:rPr>
                <w:bCs/>
              </w:rPr>
              <w:t>48-60</w:t>
            </w:r>
          </w:p>
        </w:tc>
      </w:tr>
      <w:tr w:rsidR="008E0323" w:rsidRPr="00043FCC" w14:paraId="2EF2F037" w14:textId="77777777" w:rsidTr="0064271D">
        <w:trPr>
          <w:jc w:val="center"/>
        </w:trPr>
        <w:tc>
          <w:tcPr>
            <w:tcW w:w="2661" w:type="dxa"/>
            <w:tcBorders>
              <w:top w:val="nil"/>
              <w:bottom w:val="nil"/>
              <w:right w:val="nil"/>
            </w:tcBorders>
          </w:tcPr>
          <w:p w14:paraId="5BCA82F9" w14:textId="77777777" w:rsidR="008E0323" w:rsidRPr="00043FCC" w:rsidRDefault="008E0323" w:rsidP="0064271D">
            <w:pPr>
              <w:jc w:val="center"/>
              <w:rPr>
                <w:bCs/>
              </w:rPr>
            </w:pPr>
            <w:r w:rsidRPr="00043FCC">
              <w:rPr>
                <w:bCs/>
              </w:rPr>
              <w:t>M3</w:t>
            </w:r>
          </w:p>
        </w:tc>
        <w:tc>
          <w:tcPr>
            <w:tcW w:w="2068" w:type="dxa"/>
            <w:tcBorders>
              <w:top w:val="nil"/>
              <w:left w:val="nil"/>
              <w:bottom w:val="nil"/>
              <w:right w:val="nil"/>
            </w:tcBorders>
          </w:tcPr>
          <w:p w14:paraId="030F6D37" w14:textId="77777777" w:rsidR="008E0323" w:rsidRPr="00043FCC" w:rsidRDefault="008E0323" w:rsidP="0064271D">
            <w:pPr>
              <w:jc w:val="center"/>
              <w:rPr>
                <w:bCs/>
              </w:rPr>
            </w:pPr>
            <w:r w:rsidRPr="00043FCC">
              <w:rPr>
                <w:bCs/>
              </w:rPr>
              <w:t>5</w:t>
            </w:r>
          </w:p>
        </w:tc>
        <w:tc>
          <w:tcPr>
            <w:tcW w:w="2058" w:type="dxa"/>
            <w:tcBorders>
              <w:top w:val="nil"/>
              <w:left w:val="nil"/>
              <w:bottom w:val="nil"/>
              <w:right w:val="nil"/>
            </w:tcBorders>
          </w:tcPr>
          <w:p w14:paraId="01DD99E5" w14:textId="77777777" w:rsidR="008E0323" w:rsidRPr="00043FCC" w:rsidRDefault="008E0323" w:rsidP="0064271D">
            <w:pPr>
              <w:jc w:val="center"/>
              <w:rPr>
                <w:bCs/>
              </w:rPr>
            </w:pPr>
            <w:r w:rsidRPr="00043FCC">
              <w:rPr>
                <w:bCs/>
              </w:rPr>
              <w:t>95</w:t>
            </w:r>
          </w:p>
        </w:tc>
        <w:tc>
          <w:tcPr>
            <w:tcW w:w="2268" w:type="dxa"/>
            <w:tcBorders>
              <w:top w:val="nil"/>
              <w:left w:val="nil"/>
              <w:bottom w:val="nil"/>
            </w:tcBorders>
          </w:tcPr>
          <w:p w14:paraId="2D65A18A" w14:textId="77777777" w:rsidR="008E0323" w:rsidRPr="00043FCC" w:rsidRDefault="008E0323" w:rsidP="0064271D">
            <w:pPr>
              <w:jc w:val="center"/>
              <w:rPr>
                <w:bCs/>
              </w:rPr>
            </w:pPr>
            <w:r w:rsidRPr="00043FCC">
              <w:rPr>
                <w:bCs/>
              </w:rPr>
              <w:t>25-52</w:t>
            </w:r>
          </w:p>
        </w:tc>
      </w:tr>
      <w:tr w:rsidR="008E0323" w:rsidRPr="00043FCC" w14:paraId="29D179E1" w14:textId="77777777" w:rsidTr="0064271D">
        <w:trPr>
          <w:jc w:val="center"/>
        </w:trPr>
        <w:tc>
          <w:tcPr>
            <w:tcW w:w="2661" w:type="dxa"/>
            <w:tcBorders>
              <w:top w:val="nil"/>
              <w:bottom w:val="nil"/>
              <w:right w:val="nil"/>
            </w:tcBorders>
          </w:tcPr>
          <w:p w14:paraId="38F62BF2" w14:textId="77777777" w:rsidR="008E0323" w:rsidRPr="00043FCC" w:rsidRDefault="008E0323" w:rsidP="0064271D">
            <w:pPr>
              <w:jc w:val="center"/>
              <w:rPr>
                <w:bCs/>
              </w:rPr>
            </w:pPr>
            <w:r w:rsidRPr="00043FCC">
              <w:rPr>
                <w:bCs/>
              </w:rPr>
              <w:t>M4</w:t>
            </w:r>
          </w:p>
        </w:tc>
        <w:tc>
          <w:tcPr>
            <w:tcW w:w="2068" w:type="dxa"/>
            <w:tcBorders>
              <w:top w:val="nil"/>
              <w:left w:val="nil"/>
              <w:bottom w:val="nil"/>
              <w:right w:val="nil"/>
            </w:tcBorders>
          </w:tcPr>
          <w:p w14:paraId="5700C512" w14:textId="77777777" w:rsidR="008E0323" w:rsidRPr="00043FCC" w:rsidRDefault="008E0323" w:rsidP="0064271D">
            <w:pPr>
              <w:jc w:val="center"/>
              <w:rPr>
                <w:bCs/>
              </w:rPr>
            </w:pPr>
            <w:r w:rsidRPr="00043FCC">
              <w:rPr>
                <w:bCs/>
              </w:rPr>
              <w:t>10</w:t>
            </w:r>
          </w:p>
        </w:tc>
        <w:tc>
          <w:tcPr>
            <w:tcW w:w="2058" w:type="dxa"/>
            <w:tcBorders>
              <w:top w:val="nil"/>
              <w:left w:val="nil"/>
              <w:bottom w:val="nil"/>
              <w:right w:val="nil"/>
            </w:tcBorders>
          </w:tcPr>
          <w:p w14:paraId="53951B6E" w14:textId="77777777" w:rsidR="008E0323" w:rsidRPr="00043FCC" w:rsidRDefault="008E0323" w:rsidP="0064271D">
            <w:pPr>
              <w:jc w:val="center"/>
              <w:rPr>
                <w:bCs/>
              </w:rPr>
            </w:pPr>
            <w:r w:rsidRPr="00043FCC">
              <w:rPr>
                <w:bCs/>
              </w:rPr>
              <w:t>90</w:t>
            </w:r>
          </w:p>
        </w:tc>
        <w:tc>
          <w:tcPr>
            <w:tcW w:w="2268" w:type="dxa"/>
            <w:tcBorders>
              <w:top w:val="nil"/>
              <w:left w:val="nil"/>
              <w:bottom w:val="nil"/>
            </w:tcBorders>
          </w:tcPr>
          <w:p w14:paraId="1A4A2746" w14:textId="77777777" w:rsidR="008E0323" w:rsidRPr="00043FCC" w:rsidRDefault="008E0323" w:rsidP="0064271D">
            <w:pPr>
              <w:jc w:val="center"/>
              <w:rPr>
                <w:bCs/>
              </w:rPr>
            </w:pPr>
            <w:r w:rsidRPr="00043FCC">
              <w:rPr>
                <w:bCs/>
              </w:rPr>
              <w:t>50-100</w:t>
            </w:r>
          </w:p>
        </w:tc>
      </w:tr>
      <w:tr w:rsidR="008E0323" w:rsidRPr="00043FCC" w14:paraId="5324F570" w14:textId="77777777" w:rsidTr="0064271D">
        <w:trPr>
          <w:jc w:val="center"/>
        </w:trPr>
        <w:tc>
          <w:tcPr>
            <w:tcW w:w="2661" w:type="dxa"/>
            <w:tcBorders>
              <w:top w:val="nil"/>
              <w:bottom w:val="nil"/>
              <w:right w:val="nil"/>
            </w:tcBorders>
          </w:tcPr>
          <w:p w14:paraId="643D7139" w14:textId="77777777" w:rsidR="008E0323" w:rsidRPr="00043FCC" w:rsidRDefault="008E0323" w:rsidP="0064271D">
            <w:pPr>
              <w:jc w:val="center"/>
              <w:rPr>
                <w:bCs/>
              </w:rPr>
            </w:pPr>
            <w:r w:rsidRPr="00043FCC">
              <w:rPr>
                <w:bCs/>
              </w:rPr>
              <w:t>M5</w:t>
            </w:r>
          </w:p>
        </w:tc>
        <w:tc>
          <w:tcPr>
            <w:tcW w:w="2068" w:type="dxa"/>
            <w:tcBorders>
              <w:top w:val="nil"/>
              <w:left w:val="nil"/>
              <w:bottom w:val="nil"/>
              <w:right w:val="nil"/>
            </w:tcBorders>
          </w:tcPr>
          <w:p w14:paraId="242D724C" w14:textId="77777777" w:rsidR="008E0323" w:rsidRPr="00043FCC" w:rsidRDefault="008E0323" w:rsidP="0064271D">
            <w:pPr>
              <w:jc w:val="center"/>
              <w:rPr>
                <w:bCs/>
              </w:rPr>
            </w:pPr>
            <w:r w:rsidRPr="00043FCC">
              <w:rPr>
                <w:bCs/>
              </w:rPr>
              <w:t>20</w:t>
            </w:r>
          </w:p>
        </w:tc>
        <w:tc>
          <w:tcPr>
            <w:tcW w:w="2058" w:type="dxa"/>
            <w:tcBorders>
              <w:top w:val="nil"/>
              <w:left w:val="nil"/>
              <w:bottom w:val="nil"/>
              <w:right w:val="nil"/>
            </w:tcBorders>
          </w:tcPr>
          <w:p w14:paraId="7E86983C" w14:textId="77777777" w:rsidR="008E0323" w:rsidRPr="00043FCC" w:rsidRDefault="008E0323" w:rsidP="0064271D">
            <w:pPr>
              <w:jc w:val="center"/>
              <w:rPr>
                <w:bCs/>
              </w:rPr>
            </w:pPr>
            <w:r w:rsidRPr="00043FCC">
              <w:rPr>
                <w:bCs/>
              </w:rPr>
              <w:t>80</w:t>
            </w:r>
          </w:p>
        </w:tc>
        <w:tc>
          <w:tcPr>
            <w:tcW w:w="2268" w:type="dxa"/>
            <w:tcBorders>
              <w:top w:val="nil"/>
              <w:left w:val="nil"/>
              <w:bottom w:val="nil"/>
            </w:tcBorders>
          </w:tcPr>
          <w:p w14:paraId="0C8B32B5" w14:textId="77777777" w:rsidR="008E0323" w:rsidRPr="00043FCC" w:rsidRDefault="008E0323" w:rsidP="0064271D">
            <w:pPr>
              <w:jc w:val="center"/>
              <w:rPr>
                <w:bCs/>
              </w:rPr>
            </w:pPr>
            <w:r w:rsidRPr="00043FCC">
              <w:rPr>
                <w:bCs/>
              </w:rPr>
              <w:t>15-40</w:t>
            </w:r>
          </w:p>
        </w:tc>
      </w:tr>
      <w:tr w:rsidR="008E0323" w:rsidRPr="00043FCC" w14:paraId="30208A5C" w14:textId="77777777" w:rsidTr="0064271D">
        <w:trPr>
          <w:jc w:val="center"/>
        </w:trPr>
        <w:tc>
          <w:tcPr>
            <w:tcW w:w="2661" w:type="dxa"/>
            <w:tcBorders>
              <w:top w:val="nil"/>
              <w:bottom w:val="nil"/>
              <w:right w:val="nil"/>
            </w:tcBorders>
          </w:tcPr>
          <w:p w14:paraId="4BE89F8E" w14:textId="77777777" w:rsidR="008E0323" w:rsidRPr="00043FCC" w:rsidRDefault="008E0323" w:rsidP="0064271D">
            <w:pPr>
              <w:jc w:val="center"/>
              <w:rPr>
                <w:bCs/>
              </w:rPr>
            </w:pPr>
            <w:r w:rsidRPr="00043FCC">
              <w:rPr>
                <w:bCs/>
              </w:rPr>
              <w:t>M6</w:t>
            </w:r>
          </w:p>
        </w:tc>
        <w:tc>
          <w:tcPr>
            <w:tcW w:w="2068" w:type="dxa"/>
            <w:tcBorders>
              <w:top w:val="nil"/>
              <w:left w:val="nil"/>
              <w:bottom w:val="nil"/>
              <w:right w:val="nil"/>
            </w:tcBorders>
          </w:tcPr>
          <w:p w14:paraId="363DEA92" w14:textId="77777777" w:rsidR="008E0323" w:rsidRPr="00043FCC" w:rsidRDefault="008E0323" w:rsidP="0064271D">
            <w:pPr>
              <w:jc w:val="center"/>
              <w:rPr>
                <w:bCs/>
              </w:rPr>
            </w:pPr>
            <w:r w:rsidRPr="00043FCC">
              <w:rPr>
                <w:bCs/>
              </w:rPr>
              <w:t>30</w:t>
            </w:r>
          </w:p>
        </w:tc>
        <w:tc>
          <w:tcPr>
            <w:tcW w:w="2058" w:type="dxa"/>
            <w:tcBorders>
              <w:top w:val="nil"/>
              <w:left w:val="nil"/>
              <w:bottom w:val="nil"/>
              <w:right w:val="nil"/>
            </w:tcBorders>
          </w:tcPr>
          <w:p w14:paraId="005CB0AB" w14:textId="77777777" w:rsidR="008E0323" w:rsidRPr="00043FCC" w:rsidRDefault="008E0323" w:rsidP="0064271D">
            <w:pPr>
              <w:jc w:val="center"/>
              <w:rPr>
                <w:bCs/>
              </w:rPr>
            </w:pPr>
            <w:r w:rsidRPr="00043FCC">
              <w:rPr>
                <w:bCs/>
              </w:rPr>
              <w:t>70</w:t>
            </w:r>
          </w:p>
        </w:tc>
        <w:tc>
          <w:tcPr>
            <w:tcW w:w="2268" w:type="dxa"/>
            <w:tcBorders>
              <w:top w:val="nil"/>
              <w:left w:val="nil"/>
              <w:bottom w:val="nil"/>
            </w:tcBorders>
          </w:tcPr>
          <w:p w14:paraId="7EF24A7D" w14:textId="77777777" w:rsidR="008E0323" w:rsidRPr="00043FCC" w:rsidRDefault="008E0323" w:rsidP="0064271D">
            <w:pPr>
              <w:jc w:val="center"/>
              <w:rPr>
                <w:bCs/>
              </w:rPr>
            </w:pPr>
            <w:r w:rsidRPr="00043FCC">
              <w:rPr>
                <w:bCs/>
              </w:rPr>
              <w:t>20-60</w:t>
            </w:r>
          </w:p>
        </w:tc>
      </w:tr>
      <w:tr w:rsidR="008E0323" w:rsidRPr="00043FCC" w14:paraId="26FB8765" w14:textId="77777777" w:rsidTr="0064271D">
        <w:trPr>
          <w:jc w:val="center"/>
        </w:trPr>
        <w:tc>
          <w:tcPr>
            <w:tcW w:w="2661" w:type="dxa"/>
            <w:tcBorders>
              <w:top w:val="nil"/>
              <w:right w:val="nil"/>
            </w:tcBorders>
          </w:tcPr>
          <w:p w14:paraId="6B68B154" w14:textId="77777777" w:rsidR="008E0323" w:rsidRPr="00043FCC" w:rsidRDefault="008E0323" w:rsidP="0064271D">
            <w:pPr>
              <w:jc w:val="center"/>
              <w:rPr>
                <w:bCs/>
              </w:rPr>
            </w:pPr>
            <w:r w:rsidRPr="00043FCC">
              <w:rPr>
                <w:bCs/>
              </w:rPr>
              <w:t>M7</w:t>
            </w:r>
          </w:p>
        </w:tc>
        <w:tc>
          <w:tcPr>
            <w:tcW w:w="2068" w:type="dxa"/>
            <w:tcBorders>
              <w:top w:val="nil"/>
              <w:left w:val="nil"/>
              <w:right w:val="nil"/>
            </w:tcBorders>
          </w:tcPr>
          <w:p w14:paraId="2A67CF6A" w14:textId="77777777" w:rsidR="008E0323" w:rsidRPr="00043FCC" w:rsidRDefault="008E0323" w:rsidP="0064271D">
            <w:pPr>
              <w:jc w:val="center"/>
              <w:rPr>
                <w:bCs/>
              </w:rPr>
            </w:pPr>
            <w:r w:rsidRPr="00043FCC">
              <w:rPr>
                <w:bCs/>
              </w:rPr>
              <w:t>40</w:t>
            </w:r>
          </w:p>
        </w:tc>
        <w:tc>
          <w:tcPr>
            <w:tcW w:w="2058" w:type="dxa"/>
            <w:tcBorders>
              <w:top w:val="nil"/>
              <w:left w:val="nil"/>
              <w:right w:val="nil"/>
            </w:tcBorders>
          </w:tcPr>
          <w:p w14:paraId="6B8CDE90" w14:textId="77777777" w:rsidR="008E0323" w:rsidRPr="00043FCC" w:rsidRDefault="008E0323" w:rsidP="0064271D">
            <w:pPr>
              <w:jc w:val="center"/>
              <w:rPr>
                <w:bCs/>
              </w:rPr>
            </w:pPr>
            <w:r w:rsidRPr="00043FCC">
              <w:rPr>
                <w:bCs/>
              </w:rPr>
              <w:t>60</w:t>
            </w:r>
          </w:p>
        </w:tc>
        <w:tc>
          <w:tcPr>
            <w:tcW w:w="2268" w:type="dxa"/>
            <w:tcBorders>
              <w:top w:val="nil"/>
              <w:left w:val="nil"/>
            </w:tcBorders>
          </w:tcPr>
          <w:p w14:paraId="164317FA" w14:textId="77777777" w:rsidR="008E0323" w:rsidRPr="00043FCC" w:rsidRDefault="008E0323" w:rsidP="0064271D">
            <w:pPr>
              <w:jc w:val="center"/>
              <w:rPr>
                <w:bCs/>
              </w:rPr>
            </w:pPr>
            <w:r w:rsidRPr="00043FCC">
              <w:rPr>
                <w:bCs/>
              </w:rPr>
              <w:t>25-100</w:t>
            </w:r>
          </w:p>
        </w:tc>
      </w:tr>
    </w:tbl>
    <w:p w14:paraId="1A8602AA" w14:textId="77777777" w:rsidR="008E0323" w:rsidRPr="00043FCC" w:rsidRDefault="008E0323" w:rsidP="008E0323">
      <w:pPr>
        <w:autoSpaceDE w:val="0"/>
        <w:autoSpaceDN w:val="0"/>
        <w:adjustRightInd w:val="0"/>
        <w:spacing w:line="360" w:lineRule="auto"/>
        <w:jc w:val="both"/>
        <w:rPr>
          <w:b/>
        </w:rPr>
      </w:pPr>
    </w:p>
    <w:p w14:paraId="2220E67D" w14:textId="77777777" w:rsidR="00EF6284" w:rsidRPr="00043FCC" w:rsidRDefault="002F0B0E" w:rsidP="00EF6284">
      <w:pPr>
        <w:spacing w:line="360" w:lineRule="auto"/>
        <w:jc w:val="both"/>
        <w:rPr>
          <w:bCs/>
        </w:rPr>
      </w:pPr>
      <w:r w:rsidRPr="00043FCC">
        <w:rPr>
          <w:bCs/>
        </w:rPr>
        <w:t xml:space="preserve">    </w:t>
      </w:r>
      <w:r w:rsidR="007B0540" w:rsidRPr="00043FCC">
        <w:rPr>
          <w:bCs/>
        </w:rPr>
        <w:t>Totally, s</w:t>
      </w:r>
      <w:r w:rsidR="00EF6284" w:rsidRPr="00043FCC">
        <w:rPr>
          <w:bCs/>
        </w:rPr>
        <w:t>even electrospun solutions were prepared</w:t>
      </w:r>
      <w:r w:rsidR="007B0540" w:rsidRPr="00043FCC">
        <w:rPr>
          <w:bCs/>
        </w:rPr>
        <w:t xml:space="preserve"> containing various amounts of </w:t>
      </w:r>
      <w:r w:rsidR="00F93F73" w:rsidRPr="00043FCC">
        <w:rPr>
          <w:bCs/>
        </w:rPr>
        <w:t>silica precursor</w:t>
      </w:r>
      <w:r w:rsidR="00EF6284" w:rsidRPr="00043FCC">
        <w:rPr>
          <w:bCs/>
        </w:rPr>
        <w:t>. These clear solutions were loaded in a 10 m</w:t>
      </w:r>
      <w:r w:rsidR="006C3259" w:rsidRPr="00043FCC">
        <w:rPr>
          <w:bCs/>
        </w:rPr>
        <w:t>L</w:t>
      </w:r>
      <w:r w:rsidR="00EF6284" w:rsidRPr="00043FCC">
        <w:rPr>
          <w:bCs/>
        </w:rPr>
        <w:t xml:space="preserve"> </w:t>
      </w:r>
      <w:r w:rsidR="004459EA" w:rsidRPr="00043FCC">
        <w:rPr>
          <w:bCs/>
        </w:rPr>
        <w:t>stainless steel syringe. The distance between t</w:t>
      </w:r>
      <w:r w:rsidR="00EF6284" w:rsidRPr="00043FCC">
        <w:rPr>
          <w:bCs/>
        </w:rPr>
        <w:t xml:space="preserve">he aluminum foil </w:t>
      </w:r>
      <w:r w:rsidR="004459EA" w:rsidRPr="00043FCC">
        <w:rPr>
          <w:bCs/>
        </w:rPr>
        <w:t xml:space="preserve">coated </w:t>
      </w:r>
      <w:r w:rsidR="000F3692" w:rsidRPr="00043FCC">
        <w:rPr>
          <w:bCs/>
        </w:rPr>
        <w:t xml:space="preserve">the </w:t>
      </w:r>
      <w:r w:rsidR="004459EA" w:rsidRPr="00043FCC">
        <w:rPr>
          <w:bCs/>
        </w:rPr>
        <w:t>collect</w:t>
      </w:r>
      <w:r w:rsidR="000F3692" w:rsidRPr="00043FCC">
        <w:rPr>
          <w:bCs/>
        </w:rPr>
        <w:t>ing</w:t>
      </w:r>
      <w:r w:rsidR="004459EA" w:rsidRPr="00043FCC">
        <w:rPr>
          <w:bCs/>
        </w:rPr>
        <w:t xml:space="preserve"> drum and the capillary was fixed as 16 cm</w:t>
      </w:r>
      <w:r w:rsidR="000F3692" w:rsidRPr="00043FCC">
        <w:rPr>
          <w:bCs/>
        </w:rPr>
        <w:t>.</w:t>
      </w:r>
      <w:r w:rsidR="004459EA" w:rsidRPr="00043FCC">
        <w:rPr>
          <w:bCs/>
        </w:rPr>
        <w:t xml:space="preserve"> </w:t>
      </w:r>
      <w:r w:rsidR="000F3692" w:rsidRPr="00043FCC">
        <w:rPr>
          <w:bCs/>
        </w:rPr>
        <w:t>T</w:t>
      </w:r>
      <w:r w:rsidR="004459EA" w:rsidRPr="00043FCC">
        <w:rPr>
          <w:bCs/>
        </w:rPr>
        <w:t xml:space="preserve">he electric filed </w:t>
      </w:r>
      <w:r w:rsidR="000F3692" w:rsidRPr="00043FCC">
        <w:rPr>
          <w:bCs/>
        </w:rPr>
        <w:t xml:space="preserve">of 33 kV </w:t>
      </w:r>
      <w:r w:rsidR="004459EA" w:rsidRPr="00043FCC">
        <w:rPr>
          <w:bCs/>
        </w:rPr>
        <w:t xml:space="preserve">was applied </w:t>
      </w:r>
      <w:r w:rsidR="000F3692" w:rsidRPr="00043FCC">
        <w:rPr>
          <w:bCs/>
        </w:rPr>
        <w:t xml:space="preserve">to </w:t>
      </w:r>
      <w:r w:rsidR="00B43B9D" w:rsidRPr="00043FCC">
        <w:rPr>
          <w:bCs/>
        </w:rPr>
        <w:t xml:space="preserve">spin solution and at </w:t>
      </w:r>
      <w:r w:rsidR="000F3692" w:rsidRPr="00043FCC">
        <w:rPr>
          <w:bCs/>
        </w:rPr>
        <w:t xml:space="preserve">flow rate </w:t>
      </w:r>
      <w:r w:rsidR="00B43B9D" w:rsidRPr="00043FCC">
        <w:rPr>
          <w:bCs/>
        </w:rPr>
        <w:t>was kept at 1 m</w:t>
      </w:r>
      <w:r w:rsidR="006C3259" w:rsidRPr="00043FCC">
        <w:rPr>
          <w:bCs/>
        </w:rPr>
        <w:t>L</w:t>
      </w:r>
      <w:r w:rsidR="00B43B9D" w:rsidRPr="00043FCC">
        <w:rPr>
          <w:bCs/>
        </w:rPr>
        <w:t>/h</w:t>
      </w:r>
      <w:r w:rsidR="000F3692" w:rsidRPr="00043FCC">
        <w:rPr>
          <w:bCs/>
        </w:rPr>
        <w:t>. T</w:t>
      </w:r>
      <w:r w:rsidR="00EF6284" w:rsidRPr="00043FCC">
        <w:rPr>
          <w:bCs/>
        </w:rPr>
        <w:t xml:space="preserve">hen, </w:t>
      </w:r>
      <w:r w:rsidR="000F3692" w:rsidRPr="00043FCC">
        <w:rPr>
          <w:bCs/>
        </w:rPr>
        <w:t xml:space="preserve">the nanofibers </w:t>
      </w:r>
      <w:r w:rsidR="004A611E" w:rsidRPr="00043FCC">
        <w:rPr>
          <w:bCs/>
        </w:rPr>
        <w:t>cured at 100</w:t>
      </w:r>
      <w:r w:rsidR="001C70E9" w:rsidRPr="00043FCC">
        <w:rPr>
          <w:bCs/>
        </w:rPr>
        <w:t xml:space="preserve"> </w:t>
      </w:r>
      <w:r w:rsidR="00EF6284" w:rsidRPr="00043FCC">
        <w:rPr>
          <w:bCs/>
        </w:rPr>
        <w:t xml:space="preserve">°C during 1 hour </w:t>
      </w:r>
      <w:r w:rsidR="006C3259" w:rsidRPr="00043FCC">
        <w:rPr>
          <w:bCs/>
        </w:rPr>
        <w:t>to obtain crosslinked material</w:t>
      </w:r>
      <w:r w:rsidR="00EF6284" w:rsidRPr="00043FCC">
        <w:rPr>
          <w:bCs/>
        </w:rPr>
        <w:t xml:space="preserve">. </w:t>
      </w:r>
      <w:r w:rsidR="00306D21" w:rsidRPr="00043FCC">
        <w:rPr>
          <w:bCs/>
        </w:rPr>
        <w:t xml:space="preserve">Schematic illustration </w:t>
      </w:r>
      <w:r w:rsidR="00641D3A" w:rsidRPr="00043FCC">
        <w:rPr>
          <w:bCs/>
        </w:rPr>
        <w:t>of</w:t>
      </w:r>
      <w:r w:rsidR="00EF6284" w:rsidRPr="00043FCC">
        <w:rPr>
          <w:bCs/>
        </w:rPr>
        <w:t xml:space="preserve"> </w:t>
      </w:r>
      <w:r w:rsidR="00306D21" w:rsidRPr="00043FCC">
        <w:rPr>
          <w:bCs/>
        </w:rPr>
        <w:t xml:space="preserve">resulting </w:t>
      </w:r>
      <w:r w:rsidR="00F4395D" w:rsidRPr="00043FCC">
        <w:rPr>
          <w:bCs/>
        </w:rPr>
        <w:t>PVA/silica</w:t>
      </w:r>
      <w:r w:rsidR="004B2790" w:rsidRPr="00043FCC">
        <w:rPr>
          <w:bCs/>
        </w:rPr>
        <w:t xml:space="preserve"> </w:t>
      </w:r>
      <w:r w:rsidR="00EF6284" w:rsidRPr="00043FCC">
        <w:rPr>
          <w:bCs/>
        </w:rPr>
        <w:t xml:space="preserve">nanofibers </w:t>
      </w:r>
      <w:r w:rsidR="00641D3A" w:rsidRPr="00043FCC">
        <w:rPr>
          <w:bCs/>
        </w:rPr>
        <w:t xml:space="preserve">is </w:t>
      </w:r>
      <w:r w:rsidRPr="00043FCC">
        <w:rPr>
          <w:bCs/>
        </w:rPr>
        <w:t>shown in Fig.</w:t>
      </w:r>
      <w:r w:rsidR="00EF6284" w:rsidRPr="00043FCC">
        <w:rPr>
          <w:bCs/>
        </w:rPr>
        <w:t xml:space="preserve"> 1.</w:t>
      </w:r>
    </w:p>
    <w:p w14:paraId="6336FBC3" w14:textId="77777777" w:rsidR="008E0323" w:rsidRPr="00043FCC" w:rsidRDefault="008E0323" w:rsidP="008E0323">
      <w:pPr>
        <w:spacing w:line="360" w:lineRule="auto"/>
        <w:jc w:val="both"/>
        <w:rPr>
          <w:b/>
        </w:rPr>
      </w:pPr>
    </w:p>
    <w:p w14:paraId="4F654413" w14:textId="7C5A14A7" w:rsidR="00080371" w:rsidRPr="00043FCC" w:rsidRDefault="00A56FA3" w:rsidP="006B72D4">
      <w:pPr>
        <w:spacing w:line="360" w:lineRule="auto"/>
        <w:jc w:val="center"/>
        <w:rPr>
          <w:b/>
        </w:rPr>
      </w:pPr>
      <w:r>
        <w:rPr>
          <w:b/>
          <w:lang w:val="tr-TR" w:eastAsia="tr-TR"/>
        </w:rPr>
        <w:drawing>
          <wp:inline distT="0" distB="0" distL="0" distR="0" wp14:anchorId="41264E40" wp14:editId="7BAB7951">
            <wp:extent cx="5962650" cy="28384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650" cy="2838450"/>
                    </a:xfrm>
                    <a:prstGeom prst="rect">
                      <a:avLst/>
                    </a:prstGeom>
                    <a:noFill/>
                    <a:ln>
                      <a:noFill/>
                    </a:ln>
                  </pic:spPr>
                </pic:pic>
              </a:graphicData>
            </a:graphic>
          </wp:inline>
        </w:drawing>
      </w:r>
    </w:p>
    <w:p w14:paraId="7AF17DBE" w14:textId="77777777" w:rsidR="008E0323" w:rsidRPr="00043FCC" w:rsidRDefault="008E0323" w:rsidP="006B72D4">
      <w:pPr>
        <w:spacing w:line="360" w:lineRule="auto"/>
        <w:jc w:val="center"/>
        <w:rPr>
          <w:b/>
        </w:rPr>
      </w:pPr>
      <w:r w:rsidRPr="00043FCC">
        <w:rPr>
          <w:b/>
        </w:rPr>
        <w:t>Fig. 1.</w:t>
      </w:r>
      <w:r w:rsidRPr="00043FCC">
        <w:rPr>
          <w:bCs/>
        </w:rPr>
        <w:t xml:space="preserve"> Schematic illustration of PVA/silica nanofiber mats.</w:t>
      </w:r>
    </w:p>
    <w:p w14:paraId="1D71D0FF" w14:textId="77777777" w:rsidR="00EF6284" w:rsidRPr="00043FCC" w:rsidRDefault="00EF6284" w:rsidP="00EF6284">
      <w:pPr>
        <w:spacing w:line="360" w:lineRule="auto"/>
        <w:jc w:val="both"/>
        <w:rPr>
          <w:bCs/>
        </w:rPr>
      </w:pPr>
      <w:r w:rsidRPr="00043FCC">
        <w:rPr>
          <w:bCs/>
          <w:i/>
        </w:rPr>
        <w:t>Characterization</w:t>
      </w:r>
    </w:p>
    <w:p w14:paraId="326B7A90" w14:textId="77777777" w:rsidR="00EF6284" w:rsidRPr="00043FCC" w:rsidRDefault="002F0B0E" w:rsidP="00EF6284">
      <w:pPr>
        <w:spacing w:line="360" w:lineRule="auto"/>
        <w:jc w:val="both"/>
        <w:rPr>
          <w:b/>
          <w:bCs/>
        </w:rPr>
      </w:pPr>
      <w:r w:rsidRPr="00043FCC">
        <w:rPr>
          <w:bCs/>
        </w:rPr>
        <w:t xml:space="preserve">     </w:t>
      </w:r>
      <w:r w:rsidR="00EF6284" w:rsidRPr="00043FCC">
        <w:rPr>
          <w:bCs/>
        </w:rPr>
        <w:t>The F</w:t>
      </w:r>
      <w:r w:rsidR="004B2790" w:rsidRPr="00043FCC">
        <w:rPr>
          <w:bCs/>
        </w:rPr>
        <w:t>T</w:t>
      </w:r>
      <w:r w:rsidR="006D3229" w:rsidRPr="00043FCC">
        <w:rPr>
          <w:bCs/>
        </w:rPr>
        <w:t>IR spectra of PVA/silica</w:t>
      </w:r>
      <w:r w:rsidR="00BA1BE5" w:rsidRPr="00043FCC">
        <w:rPr>
          <w:bCs/>
        </w:rPr>
        <w:t xml:space="preserve"> nanofibers </w:t>
      </w:r>
      <w:r w:rsidR="005E54E0" w:rsidRPr="00043FCC">
        <w:rPr>
          <w:bCs/>
        </w:rPr>
        <w:t>was</w:t>
      </w:r>
      <w:r w:rsidR="00BA1BE5" w:rsidRPr="00043FCC">
        <w:rPr>
          <w:bCs/>
        </w:rPr>
        <w:t xml:space="preserve"> recorded in </w:t>
      </w:r>
      <w:r w:rsidR="00EF6284" w:rsidRPr="00043FCC">
        <w:rPr>
          <w:bCs/>
        </w:rPr>
        <w:t>range of 4000</w:t>
      </w:r>
      <w:r w:rsidR="004A0CCA" w:rsidRPr="00043FCC">
        <w:rPr>
          <w:bCs/>
        </w:rPr>
        <w:t>–</w:t>
      </w:r>
      <w:r w:rsidR="00EF6284" w:rsidRPr="00043FCC">
        <w:rPr>
          <w:bCs/>
        </w:rPr>
        <w:t>600 cm</w:t>
      </w:r>
      <w:r w:rsidR="00EF6284" w:rsidRPr="00043FCC">
        <w:rPr>
          <w:bCs/>
          <w:vertAlign w:val="superscript"/>
        </w:rPr>
        <w:t>–1</w:t>
      </w:r>
      <w:r w:rsidR="00EF6284" w:rsidRPr="00043FCC">
        <w:rPr>
          <w:bCs/>
        </w:rPr>
        <w:t xml:space="preserve">. </w:t>
      </w:r>
      <w:r w:rsidR="006D3229" w:rsidRPr="00043FCC">
        <w:t>FT</w:t>
      </w:r>
      <w:r w:rsidR="00EF6284" w:rsidRPr="00043FCC">
        <w:t xml:space="preserve">IR </w:t>
      </w:r>
      <w:r w:rsidR="001F0FD7" w:rsidRPr="00043FCC">
        <w:t>spectrum was recorded on Perkin</w:t>
      </w:r>
      <w:r w:rsidR="00EF6284" w:rsidRPr="00043FCC">
        <w:t>Elmer Spectrum 100 ATR-FTIR spectrophotometer.</w:t>
      </w:r>
    </w:p>
    <w:p w14:paraId="6049BB6E" w14:textId="77777777" w:rsidR="00EF6284" w:rsidRPr="00043FCC" w:rsidRDefault="00EF6284" w:rsidP="00EF6284">
      <w:pPr>
        <w:spacing w:line="360" w:lineRule="auto"/>
        <w:jc w:val="both"/>
      </w:pPr>
      <w:r w:rsidRPr="00043FCC">
        <w:lastRenderedPageBreak/>
        <w:t>The termal stability of the samples was tested in the temperature range of 30</w:t>
      </w:r>
      <w:r w:rsidR="004A0CCA" w:rsidRPr="00043FCC">
        <w:t>–</w:t>
      </w:r>
      <w:r w:rsidR="009924E2" w:rsidRPr="00043FCC">
        <w:t>600</w:t>
      </w:r>
      <w:r w:rsidRPr="00043FCC">
        <w:t>°C</w:t>
      </w:r>
      <w:r w:rsidR="00BA1BE5" w:rsidRPr="00043FCC">
        <w:t xml:space="preserve"> by </w:t>
      </w:r>
      <w:r w:rsidR="00085244" w:rsidRPr="00043FCC">
        <w:t xml:space="preserve">Pyris 1 </w:t>
      </w:r>
      <w:r w:rsidRPr="00043FCC">
        <w:t>TGA</w:t>
      </w:r>
      <w:r w:rsidR="00085244" w:rsidRPr="00043FCC">
        <w:t xml:space="preserve"> model</w:t>
      </w:r>
      <w:r w:rsidR="00BA1BE5" w:rsidRPr="00043FCC">
        <w:t xml:space="preserve"> </w:t>
      </w:r>
      <w:r w:rsidRPr="00043FCC">
        <w:t>using a PerkinElmer STA 6000 instrument under nitrog</w:t>
      </w:r>
      <w:r w:rsidR="009924E2" w:rsidRPr="00043FCC">
        <w:t>en flux at a heating rate of 10</w:t>
      </w:r>
      <w:r w:rsidRPr="00043FCC">
        <w:t>°C</w:t>
      </w:r>
      <w:r w:rsidR="007057F3" w:rsidRPr="00043FCC">
        <w:t>/</w:t>
      </w:r>
      <w:r w:rsidRPr="00043FCC">
        <w:t>min.</w:t>
      </w:r>
    </w:p>
    <w:p w14:paraId="07A851FE" w14:textId="77777777" w:rsidR="00EF6284" w:rsidRPr="00043FCC" w:rsidRDefault="002F0B0E" w:rsidP="00EF6284">
      <w:pPr>
        <w:spacing w:line="360" w:lineRule="auto"/>
        <w:jc w:val="both"/>
        <w:rPr>
          <w:lang w:eastAsia="tr-TR"/>
        </w:rPr>
      </w:pPr>
      <w:r w:rsidRPr="00043FCC">
        <w:rPr>
          <w:bCs/>
        </w:rPr>
        <w:t xml:space="preserve">     </w:t>
      </w:r>
      <w:r w:rsidR="00EF6284" w:rsidRPr="00043FCC">
        <w:rPr>
          <w:bCs/>
        </w:rPr>
        <w:t>The synt</w:t>
      </w:r>
      <w:r w:rsidR="005E54E0" w:rsidRPr="00043FCC">
        <w:rPr>
          <w:bCs/>
        </w:rPr>
        <w:t>hesized pure electro</w:t>
      </w:r>
      <w:r w:rsidR="00BA1BE5" w:rsidRPr="00043FCC">
        <w:rPr>
          <w:bCs/>
        </w:rPr>
        <w:t>spun PVA/</w:t>
      </w:r>
      <w:r w:rsidR="005E54E0" w:rsidRPr="00043FCC">
        <w:rPr>
          <w:bCs/>
        </w:rPr>
        <w:t>silica</w:t>
      </w:r>
      <w:r w:rsidR="00BA1BE5" w:rsidRPr="00043FCC">
        <w:rPr>
          <w:bCs/>
        </w:rPr>
        <w:t xml:space="preserve"> nanofibers</w:t>
      </w:r>
      <w:r w:rsidR="00EF6284" w:rsidRPr="00043FCC">
        <w:rPr>
          <w:bCs/>
        </w:rPr>
        <w:t xml:space="preserve"> were characterized by </w:t>
      </w:r>
      <w:r w:rsidR="00EF6284" w:rsidRPr="00043FCC">
        <w:rPr>
          <w:lang w:eastAsia="tr-TR"/>
        </w:rPr>
        <w:t>SEM imaging of the films were performed on Philips XL30 ESEM-FEG/EDAX. The specimens were prepared for SEM by freeze fracturing in liquid nitrogen and applying a gold coating.</w:t>
      </w:r>
    </w:p>
    <w:p w14:paraId="5F5E2762" w14:textId="77777777" w:rsidR="00EF6284" w:rsidRPr="00043FCC" w:rsidRDefault="002F0B0E" w:rsidP="00EF6284">
      <w:pPr>
        <w:spacing w:line="360" w:lineRule="auto"/>
        <w:jc w:val="both"/>
      </w:pPr>
      <w:r w:rsidRPr="00043FCC">
        <w:t xml:space="preserve">     </w:t>
      </w:r>
      <w:r w:rsidR="00EF6284" w:rsidRPr="00043FCC">
        <w:t>The wettabilit</w:t>
      </w:r>
      <w:r w:rsidR="00BA1BE5" w:rsidRPr="00043FCC">
        <w:t xml:space="preserve">y characteristics of nanofiber coatings </w:t>
      </w:r>
      <w:r w:rsidR="00EF6284" w:rsidRPr="00043FCC">
        <w:t xml:space="preserve">were performed on a Kruss </w:t>
      </w:r>
      <w:smartTag w:uri="isiresearchsoft-com/cwyw" w:element="citation">
        <w:r w:rsidR="00EF6284" w:rsidRPr="00043FCC">
          <w:t>(Easy Drop DSA-2)</w:t>
        </w:r>
      </w:smartTag>
      <w:r w:rsidR="00EF6284" w:rsidRPr="00043FCC">
        <w:t xml:space="preserve"> tensiometer. The contact angles </w:t>
      </w:r>
      <w:smartTag w:uri="isiresearchsoft-com/cwyw" w:element="citation">
        <w:r w:rsidR="00EF6284" w:rsidRPr="00043FCC">
          <w:t>(</w:t>
        </w:r>
        <w:r w:rsidR="00EF6284" w:rsidRPr="00043FCC">
          <w:rPr>
            <w:i/>
          </w:rPr>
          <w:t>θ</w:t>
        </w:r>
        <w:r w:rsidR="00EF6284" w:rsidRPr="00043FCC">
          <w:t>)</w:t>
        </w:r>
      </w:smartTag>
      <w:r w:rsidR="00EF6284" w:rsidRPr="00043FCC">
        <w:t xml:space="preserve"> were measured by means of sessile drop test method in which drops were created by using a syringe. Measurements were made using 3</w:t>
      </w:r>
      <w:r w:rsidR="004A0CCA" w:rsidRPr="00043FCC">
        <w:t>–</w:t>
      </w:r>
      <w:r w:rsidR="00EF6284" w:rsidRPr="00043FCC">
        <w:t>5</w:t>
      </w:r>
      <w:r w:rsidR="004A0CCA" w:rsidRPr="00043FCC">
        <w:t xml:space="preserve"> </w:t>
      </w:r>
      <w:r w:rsidR="00EF6284" w:rsidRPr="00043FCC">
        <w:t>µ</w:t>
      </w:r>
      <w:r w:rsidR="005E54E0" w:rsidRPr="00043FCC">
        <w:t>L</w:t>
      </w:r>
      <w:r w:rsidR="00EF6284" w:rsidRPr="00043FCC">
        <w:t xml:space="preserve"> drops of distilled water. For each sample, at least five measurements were made, and the average was taken. The surface energy of the coati</w:t>
      </w:r>
      <w:r w:rsidR="008B0669" w:rsidRPr="00043FCC">
        <w:t>ngs was calculated</w:t>
      </w:r>
      <w:r w:rsidR="00EF6284" w:rsidRPr="00043FCC">
        <w:t>. For the calculation of th</w:t>
      </w:r>
      <w:r w:rsidR="00BA1BE5" w:rsidRPr="00043FCC">
        <w:t>e surface energy, three test liq</w:t>
      </w:r>
      <w:r w:rsidR="00EF6284" w:rsidRPr="00043FCC">
        <w:t xml:space="preserve">uids were considered: water and ethylene glycol as polar solvents and diiodomethane as a disperse solvent. </w:t>
      </w:r>
    </w:p>
    <w:p w14:paraId="3A19B797" w14:textId="77777777" w:rsidR="001F0FD7" w:rsidRPr="00043FCC" w:rsidRDefault="001F0FD7" w:rsidP="007366EE">
      <w:pPr>
        <w:spacing w:line="360" w:lineRule="auto"/>
        <w:jc w:val="both"/>
        <w:rPr>
          <w:b/>
          <w:bCs/>
        </w:rPr>
      </w:pPr>
    </w:p>
    <w:p w14:paraId="07A4DF4B" w14:textId="77777777" w:rsidR="00EF6284" w:rsidRPr="00043FCC" w:rsidRDefault="00EF6284" w:rsidP="002F0B0E">
      <w:pPr>
        <w:spacing w:line="360" w:lineRule="auto"/>
        <w:jc w:val="center"/>
        <w:rPr>
          <w:bCs/>
        </w:rPr>
      </w:pPr>
      <w:r w:rsidRPr="00043FCC">
        <w:rPr>
          <w:bCs/>
        </w:rPr>
        <w:t>R</w:t>
      </w:r>
      <w:r w:rsidR="001F0FD7" w:rsidRPr="00043FCC">
        <w:rPr>
          <w:bCs/>
        </w:rPr>
        <w:t>ESULTS AND DISCUSSION</w:t>
      </w:r>
    </w:p>
    <w:p w14:paraId="5B170601" w14:textId="77777777" w:rsidR="00F809D2" w:rsidRPr="00043FCC" w:rsidRDefault="002F0B0E" w:rsidP="00F30429">
      <w:pPr>
        <w:spacing w:line="360" w:lineRule="auto"/>
        <w:jc w:val="both"/>
      </w:pPr>
      <w:r w:rsidRPr="00043FCC">
        <w:t xml:space="preserve">     </w:t>
      </w:r>
      <w:r w:rsidR="007B2FC1" w:rsidRPr="00043FCC">
        <w:t xml:space="preserve">The FTIR </w:t>
      </w:r>
      <w:r w:rsidR="001C73E1" w:rsidRPr="00043FCC">
        <w:t>spectrum</w:t>
      </w:r>
      <w:r w:rsidR="007B2FC1" w:rsidRPr="00043FCC">
        <w:t xml:space="preserve"> of </w:t>
      </w:r>
      <w:r w:rsidR="001C73E1" w:rsidRPr="00043FCC">
        <w:t xml:space="preserve">electrospun </w:t>
      </w:r>
      <w:r w:rsidR="00BE518B" w:rsidRPr="00043FCC">
        <w:t xml:space="preserve">PVA </w:t>
      </w:r>
      <w:r w:rsidR="001C73E1" w:rsidRPr="00043FCC">
        <w:t>based</w:t>
      </w:r>
      <w:r w:rsidR="007B2FC1" w:rsidRPr="00043FCC">
        <w:t xml:space="preserve"> </w:t>
      </w:r>
      <w:r w:rsidR="00BE09B7" w:rsidRPr="00043FCC">
        <w:t>nano</w:t>
      </w:r>
      <w:r w:rsidR="007B2FC1" w:rsidRPr="00043FCC">
        <w:t xml:space="preserve">fibers are </w:t>
      </w:r>
      <w:r w:rsidR="00D108E7" w:rsidRPr="00043FCC">
        <w:t xml:space="preserve">collected </w:t>
      </w:r>
      <w:smartTag w:uri="isiresearchsoft-com/cwyw" w:element="citation">
        <w:r w:rsidR="008D43E5" w:rsidRPr="00043FCC">
          <w:t xml:space="preserve">(see </w:t>
        </w:r>
        <w:r w:rsidR="004A611E" w:rsidRPr="00043FCC">
          <w:t>Fig.</w:t>
        </w:r>
        <w:r w:rsidR="00B303E8" w:rsidRPr="00043FCC">
          <w:t xml:space="preserve"> 2</w:t>
        </w:r>
        <w:r w:rsidR="008D43E5" w:rsidRPr="00043FCC">
          <w:t>)</w:t>
        </w:r>
      </w:smartTag>
      <w:r w:rsidR="007B2FC1" w:rsidRPr="00043FCC">
        <w:t xml:space="preserve">. </w:t>
      </w:r>
      <w:r w:rsidR="004A611E" w:rsidRPr="00043FCC">
        <w:t>As can be seen in Fig.</w:t>
      </w:r>
      <w:r w:rsidR="00B303E8" w:rsidRPr="00043FCC">
        <w:t xml:space="preserve"> 2</w:t>
      </w:r>
      <w:r w:rsidR="00955A39" w:rsidRPr="00043FCC">
        <w:t xml:space="preserve">, in the </w:t>
      </w:r>
      <w:r w:rsidR="007B2FC1" w:rsidRPr="00043FCC">
        <w:t>neat PVA</w:t>
      </w:r>
      <w:r w:rsidR="0047158C" w:rsidRPr="00043FCC">
        <w:t xml:space="preserve"> </w:t>
      </w:r>
      <w:r w:rsidR="004A611E" w:rsidRPr="00043FCC">
        <w:t xml:space="preserve">spectrum a large broad band of hydroxyl </w:t>
      </w:r>
      <w:smartTag w:uri="isiresearchsoft-com/cwyw" w:element="citation">
        <w:r w:rsidR="004A611E" w:rsidRPr="00043FCC">
          <w:t>(</w:t>
        </w:r>
        <w:r w:rsidR="003F6A7E" w:rsidRPr="00043FCC">
          <w:t>OH</w:t>
        </w:r>
        <w:r w:rsidR="004A611E" w:rsidRPr="00043FCC">
          <w:t>)</w:t>
        </w:r>
      </w:smartTag>
      <w:r w:rsidR="003F6A7E" w:rsidRPr="00043FCC">
        <w:t xml:space="preserve"> </w:t>
      </w:r>
      <w:r w:rsidR="00955A39" w:rsidRPr="00043FCC">
        <w:t>stretch</w:t>
      </w:r>
      <w:r w:rsidR="003F6A7E" w:rsidRPr="00043FCC">
        <w:t>ing</w:t>
      </w:r>
      <w:r w:rsidR="00955A39" w:rsidRPr="00043FCC">
        <w:t xml:space="preserve"> appears at </w:t>
      </w:r>
      <w:r w:rsidR="007B2FC1" w:rsidRPr="00043FCC">
        <w:t>3300 cm</w:t>
      </w:r>
      <w:r w:rsidR="007B2FC1" w:rsidRPr="00043FCC">
        <w:rPr>
          <w:vertAlign w:val="superscript"/>
        </w:rPr>
        <w:t>-1</w:t>
      </w:r>
      <w:r w:rsidR="007B2FC1" w:rsidRPr="00043FCC">
        <w:t>. It is observed that the band obtained 2850</w:t>
      </w:r>
      <w:r w:rsidR="0047158C" w:rsidRPr="00043FCC">
        <w:t>–</w:t>
      </w:r>
      <w:r w:rsidR="007B2FC1" w:rsidRPr="00043FCC">
        <w:t>2950 cm</w:t>
      </w:r>
      <w:r w:rsidR="007B2FC1" w:rsidRPr="00043FCC">
        <w:rPr>
          <w:vertAlign w:val="superscript"/>
        </w:rPr>
        <w:t>–1</w:t>
      </w:r>
      <w:r w:rsidR="00955A39" w:rsidRPr="00043FCC">
        <w:t xml:space="preserve"> </w:t>
      </w:r>
      <w:r w:rsidR="00D108E7" w:rsidRPr="00043FCC">
        <w:t>related to</w:t>
      </w:r>
      <w:r w:rsidR="00955A39" w:rsidRPr="00043FCC">
        <w:t xml:space="preserve"> CH</w:t>
      </w:r>
      <w:r w:rsidR="00955A39" w:rsidRPr="00043FCC">
        <w:rPr>
          <w:vertAlign w:val="subscript"/>
        </w:rPr>
        <w:t>2</w:t>
      </w:r>
      <w:r w:rsidR="007B2FC1" w:rsidRPr="00043FCC">
        <w:t xml:space="preserve"> stretching</w:t>
      </w:r>
      <w:r w:rsidR="00152809" w:rsidRPr="00043FCC">
        <w:t>.</w:t>
      </w:r>
      <w:r w:rsidR="007B2FC1" w:rsidRPr="00043FCC">
        <w:t xml:space="preserve"> </w:t>
      </w:r>
      <w:r w:rsidR="00152809" w:rsidRPr="00043FCC">
        <w:t>T</w:t>
      </w:r>
      <w:r w:rsidR="001D206C" w:rsidRPr="00043FCC">
        <w:t>he peak observed at 1100 cm</w:t>
      </w:r>
      <w:r w:rsidR="001D206C" w:rsidRPr="00043FCC">
        <w:rPr>
          <w:vertAlign w:val="superscript"/>
        </w:rPr>
        <w:t>–1</w:t>
      </w:r>
      <w:r w:rsidR="001D206C" w:rsidRPr="00043FCC">
        <w:t xml:space="preserve"> indicated the terminal</w:t>
      </w:r>
      <w:r w:rsidR="00152809" w:rsidRPr="00043FCC">
        <w:t xml:space="preserve"> polyvinyl groups</w:t>
      </w:r>
      <w:r w:rsidR="00667E6F" w:rsidRPr="00043FCC">
        <w:rPr>
          <w:vertAlign w:val="superscript"/>
        </w:rPr>
        <w:t>16-19</w:t>
      </w:r>
      <w:r w:rsidR="007B2FC1" w:rsidRPr="00043FCC">
        <w:t xml:space="preserve">. The bands </w:t>
      </w:r>
      <w:r w:rsidR="00152809" w:rsidRPr="00043FCC">
        <w:t>at the 1335 and 1418 cm</w:t>
      </w:r>
      <w:r w:rsidR="00152809" w:rsidRPr="00043FCC">
        <w:rPr>
          <w:vertAlign w:val="superscript"/>
        </w:rPr>
        <w:t>-1</w:t>
      </w:r>
      <w:r w:rsidR="00152809" w:rsidRPr="00043FCC">
        <w:t xml:space="preserve"> related </w:t>
      </w:r>
      <w:r w:rsidR="007B2FC1" w:rsidRPr="00043FCC">
        <w:t>to the CH</w:t>
      </w:r>
      <w:r w:rsidR="00955A39" w:rsidRPr="00043FCC">
        <w:t xml:space="preserve"> bending</w:t>
      </w:r>
      <w:r w:rsidR="007B2FC1" w:rsidRPr="00043FCC">
        <w:t xml:space="preserve"> and CH</w:t>
      </w:r>
      <w:r w:rsidR="007B2FC1" w:rsidRPr="00043FCC">
        <w:rPr>
          <w:vertAlign w:val="subscript"/>
        </w:rPr>
        <w:t>2</w:t>
      </w:r>
      <w:r w:rsidR="007B2FC1" w:rsidRPr="00043FCC">
        <w:t xml:space="preserve"> deformation vib</w:t>
      </w:r>
      <w:r w:rsidR="00955A39" w:rsidRPr="00043FCC">
        <w:t>rations</w:t>
      </w:r>
      <w:r w:rsidR="00400DE5" w:rsidRPr="00043FCC">
        <w:t>, respectively</w:t>
      </w:r>
      <w:r w:rsidR="00400DE5" w:rsidRPr="00043FCC">
        <w:rPr>
          <w:vertAlign w:val="superscript"/>
        </w:rPr>
        <w:t>20</w:t>
      </w:r>
      <w:r w:rsidR="00152809" w:rsidRPr="00043FCC">
        <w:t xml:space="preserve"> and</w:t>
      </w:r>
      <w:r w:rsidR="00955A39" w:rsidRPr="00043FCC">
        <w:t xml:space="preserve"> </w:t>
      </w:r>
      <w:r w:rsidR="007B2FC1" w:rsidRPr="00043FCC">
        <w:t>an accompanying C</w:t>
      </w:r>
      <w:r w:rsidR="00A23DB3" w:rsidRPr="00043FCC">
        <w:t>–O stretching exists at 1150–125</w:t>
      </w:r>
      <w:r w:rsidR="007B2FC1" w:rsidRPr="00043FCC">
        <w:t>0 cm</w:t>
      </w:r>
      <w:r w:rsidR="007B2FC1" w:rsidRPr="00043FCC">
        <w:rPr>
          <w:vertAlign w:val="superscript"/>
        </w:rPr>
        <w:t>-1</w:t>
      </w:r>
      <w:r w:rsidR="007B2FC1" w:rsidRPr="00043FCC">
        <w:t>.</w:t>
      </w:r>
    </w:p>
    <w:p w14:paraId="1D4E3253" w14:textId="77777777" w:rsidR="007B2FC1" w:rsidRPr="00043FCC" w:rsidRDefault="002F0B0E" w:rsidP="00DE0438">
      <w:pPr>
        <w:spacing w:line="360" w:lineRule="auto"/>
        <w:jc w:val="both"/>
      </w:pPr>
      <w:r w:rsidRPr="00043FCC">
        <w:t xml:space="preserve">     </w:t>
      </w:r>
      <w:r w:rsidR="007B2FC1" w:rsidRPr="00043FCC">
        <w:t>In</w:t>
      </w:r>
      <w:r w:rsidR="000B5A03" w:rsidRPr="00043FCC">
        <w:t xml:space="preserve"> the FTIR </w:t>
      </w:r>
      <w:r w:rsidR="00152809" w:rsidRPr="00043FCC">
        <w:t>spectra</w:t>
      </w:r>
      <w:r w:rsidR="000B5A03" w:rsidRPr="00043FCC">
        <w:t xml:space="preserve"> of M1 and M3</w:t>
      </w:r>
      <w:r w:rsidR="007B2FC1" w:rsidRPr="00043FCC">
        <w:t xml:space="preserve">, the </w:t>
      </w:r>
      <w:r w:rsidR="00152809" w:rsidRPr="00043FCC">
        <w:t>Si–O–C and Si–O–Si asymmetr</w:t>
      </w:r>
      <w:r w:rsidR="00C97685" w:rsidRPr="00043FCC">
        <w:t>ic</w:t>
      </w:r>
      <w:r w:rsidR="00152809" w:rsidRPr="00043FCC">
        <w:t xml:space="preserve"> stretching</w:t>
      </w:r>
      <w:r w:rsidR="00C97685" w:rsidRPr="00043FCC">
        <w:t>s</w:t>
      </w:r>
      <w:r w:rsidR="00152809" w:rsidRPr="00043FCC">
        <w:t xml:space="preserve"> observed </w:t>
      </w:r>
      <w:r w:rsidRPr="00043FCC">
        <w:t xml:space="preserve">at 956 </w:t>
      </w:r>
      <w:r w:rsidR="007B2FC1" w:rsidRPr="00043FCC">
        <w:t>and 1135 cm</w:t>
      </w:r>
      <w:r w:rsidR="007B2FC1" w:rsidRPr="00043FCC">
        <w:rPr>
          <w:vertAlign w:val="superscript"/>
        </w:rPr>
        <w:t>–1</w:t>
      </w:r>
      <w:r w:rsidRPr="00043FCC">
        <w:t xml:space="preserve"> respectively,</w:t>
      </w:r>
      <w:r w:rsidR="007B2FC1" w:rsidRPr="00043FCC">
        <w:t xml:space="preserve"> and </w:t>
      </w:r>
      <w:r w:rsidR="00DA66EC" w:rsidRPr="00043FCC">
        <w:t>they</w:t>
      </w:r>
      <w:r w:rsidR="00152809" w:rsidRPr="00043FCC">
        <w:t xml:space="preserve"> </w:t>
      </w:r>
      <w:r w:rsidR="007B2FC1" w:rsidRPr="00043FCC">
        <w:t>display a broad absorption</w:t>
      </w:r>
      <w:r w:rsidR="00DA66EC" w:rsidRPr="00043FCC">
        <w:t xml:space="preserve"> because of hydrogen bonded </w:t>
      </w:r>
      <w:r w:rsidR="007B2FC1" w:rsidRPr="00043FCC">
        <w:t xml:space="preserve">silanols. </w:t>
      </w:r>
      <w:r w:rsidR="001E190B" w:rsidRPr="00043FCC">
        <w:t>Si</w:t>
      </w:r>
      <w:r w:rsidR="007B2FC1" w:rsidRPr="00043FCC">
        <w:t xml:space="preserve">–O–Si group </w:t>
      </w:r>
      <w:r w:rsidR="00FD2FC8" w:rsidRPr="00043FCC">
        <w:t>comprise</w:t>
      </w:r>
      <w:r w:rsidR="001E190B" w:rsidRPr="00043FCC">
        <w:t>s</w:t>
      </w:r>
      <w:r w:rsidR="00FD2FC8" w:rsidRPr="00043FCC">
        <w:t xml:space="preserve"> of </w:t>
      </w:r>
      <w:r w:rsidR="007B2FC1" w:rsidRPr="00043FCC">
        <w:t>reaction between Si–OH and the Si–O–C groups</w:t>
      </w:r>
      <w:r w:rsidR="001E190B" w:rsidRPr="00043FCC">
        <w:t>.</w:t>
      </w:r>
      <w:r w:rsidR="007B2FC1" w:rsidRPr="00043FCC">
        <w:t xml:space="preserve"> </w:t>
      </w:r>
      <w:r w:rsidR="001E190B" w:rsidRPr="00043FCC">
        <w:t>In this study, the Si–O–Si groups occured</w:t>
      </w:r>
      <w:r w:rsidR="007B2FC1" w:rsidRPr="00043FCC">
        <w:t xml:space="preserve"> from </w:t>
      </w:r>
      <w:r w:rsidR="001E190B" w:rsidRPr="00043FCC">
        <w:t xml:space="preserve">reaction </w:t>
      </w:r>
      <w:r w:rsidR="007B2FC1" w:rsidRPr="00043FCC">
        <w:t xml:space="preserve">the between Si–OH groups </w:t>
      </w:r>
      <w:r w:rsidR="001E190B" w:rsidRPr="00043FCC">
        <w:t>of</w:t>
      </w:r>
      <w:r w:rsidR="007B2FC1" w:rsidRPr="00043FCC">
        <w:t xml:space="preserve"> hydrolyzed MTMS</w:t>
      </w:r>
      <w:r w:rsidR="00BB7AF4" w:rsidRPr="00043FCC">
        <w:t>–</w:t>
      </w:r>
      <w:r w:rsidR="007B2FC1" w:rsidRPr="00043FCC">
        <w:t>DMDMS</w:t>
      </w:r>
      <w:r w:rsidR="00BB7AF4" w:rsidRPr="00043FCC">
        <w:t>–PTMS–</w:t>
      </w:r>
      <w:r w:rsidR="00915CF7" w:rsidRPr="00043FCC">
        <w:t>FAS</w:t>
      </w:r>
      <w:r w:rsidR="007B2FC1" w:rsidRPr="00043FCC">
        <w:t xml:space="preserve"> and </w:t>
      </w:r>
      <w:r w:rsidR="001E190B" w:rsidRPr="00043FCC">
        <w:t>hydroxyl</w:t>
      </w:r>
      <w:r w:rsidR="007B2FC1" w:rsidRPr="00043FCC">
        <w:t xml:space="preserve"> groups </w:t>
      </w:r>
      <w:r w:rsidR="001E190B" w:rsidRPr="00043FCC">
        <w:t>of</w:t>
      </w:r>
      <w:r w:rsidR="007B2FC1" w:rsidRPr="00043FCC">
        <w:t xml:space="preserve"> PVA. </w:t>
      </w:r>
      <w:r w:rsidR="00FB17F3" w:rsidRPr="00043FCC">
        <w:t>The presence of the peaks at 956 and 1135 cm</w:t>
      </w:r>
      <w:r w:rsidR="00FB17F3" w:rsidRPr="00043FCC">
        <w:rPr>
          <w:vertAlign w:val="superscript"/>
        </w:rPr>
        <w:t xml:space="preserve">–1 </w:t>
      </w:r>
      <w:r w:rsidR="00FB17F3" w:rsidRPr="00043FCC">
        <w:t xml:space="preserve"> demonstared covalent linkage of </w:t>
      </w:r>
      <w:r w:rsidR="008040AE" w:rsidRPr="00043FCC">
        <w:t>PVA and MTMS–DMDMS–</w:t>
      </w:r>
      <w:r w:rsidR="00FB17F3" w:rsidRPr="00043FCC">
        <w:t xml:space="preserve">PTMS–FAS. </w:t>
      </w:r>
      <w:r w:rsidR="008B70EA" w:rsidRPr="00043FCC">
        <w:t>FT</w:t>
      </w:r>
      <w:r w:rsidR="003F3397" w:rsidRPr="00043FCC">
        <w:t>-</w:t>
      </w:r>
      <w:r w:rsidR="008B70EA" w:rsidRPr="00043FCC">
        <w:t>IR results proved that t</w:t>
      </w:r>
      <w:r w:rsidR="00D25F4F" w:rsidRPr="00043FCC">
        <w:t>he cross–linking network were formed</w:t>
      </w:r>
      <w:r w:rsidR="008B70EA" w:rsidRPr="00043FCC">
        <w:t xml:space="preserve"> </w:t>
      </w:r>
      <w:r w:rsidR="00D25F4F" w:rsidRPr="00043FCC">
        <w:t>by</w:t>
      </w:r>
      <w:r w:rsidR="00D25F4F" w:rsidRPr="00043FCC">
        <w:rPr>
          <w:color w:val="FF0000"/>
        </w:rPr>
        <w:t xml:space="preserve"> </w:t>
      </w:r>
      <w:r w:rsidR="00D25F4F" w:rsidRPr="00043FCC">
        <w:t>between o</w:t>
      </w:r>
      <w:r w:rsidR="001D206C" w:rsidRPr="00043FCC">
        <w:t>rganic and inorganic components</w:t>
      </w:r>
      <w:r w:rsidR="005602CF" w:rsidRPr="00043FCC">
        <w:rPr>
          <w:vertAlign w:val="superscript"/>
        </w:rPr>
        <w:t>19</w:t>
      </w:r>
      <w:r w:rsidRPr="00043FCC">
        <w:rPr>
          <w:vertAlign w:val="superscript"/>
        </w:rPr>
        <w:t>,</w:t>
      </w:r>
      <w:r w:rsidR="00667E6F" w:rsidRPr="00043FCC">
        <w:rPr>
          <w:vertAlign w:val="superscript"/>
        </w:rPr>
        <w:t>2</w:t>
      </w:r>
      <w:r w:rsidR="00FC5AF4" w:rsidRPr="00043FCC">
        <w:rPr>
          <w:vertAlign w:val="superscript"/>
        </w:rPr>
        <w:t>1</w:t>
      </w:r>
      <w:r w:rsidR="007B2FC1" w:rsidRPr="00043FCC">
        <w:t>.</w:t>
      </w:r>
      <w:r w:rsidR="00DE0438" w:rsidRPr="00043FCC">
        <w:t xml:space="preserve"> The absorption at 1725 cm</w:t>
      </w:r>
      <w:r w:rsidR="00DE0438" w:rsidRPr="00043FCC">
        <w:rPr>
          <w:vertAlign w:val="superscript"/>
        </w:rPr>
        <w:t>-1</w:t>
      </w:r>
      <w:r w:rsidR="00DE0438" w:rsidRPr="00043FCC">
        <w:t xml:space="preserve"> arises due to the </w:t>
      </w:r>
      <w:r w:rsidR="00D25F4F" w:rsidRPr="00043FCC">
        <w:t xml:space="preserve">C=O </w:t>
      </w:r>
      <w:r w:rsidR="00DE0438" w:rsidRPr="00043FCC">
        <w:t>stretching in the partially hydrolyze</w:t>
      </w:r>
      <w:r w:rsidR="001D206C" w:rsidRPr="00043FCC">
        <w:t>d PVA</w:t>
      </w:r>
      <w:r w:rsidR="00667E6F" w:rsidRPr="00043FCC">
        <w:rPr>
          <w:vertAlign w:val="superscript"/>
        </w:rPr>
        <w:t>2</w:t>
      </w:r>
      <w:r w:rsidR="005602CF" w:rsidRPr="00043FCC">
        <w:rPr>
          <w:vertAlign w:val="superscript"/>
        </w:rPr>
        <w:t>2</w:t>
      </w:r>
      <w:r w:rsidR="00DE0438" w:rsidRPr="00043FCC">
        <w:t>.</w:t>
      </w:r>
    </w:p>
    <w:p w14:paraId="5BED6B73" w14:textId="77777777" w:rsidR="007B2FC1" w:rsidRPr="00043FCC" w:rsidRDefault="002F0B0E" w:rsidP="007B2FC1">
      <w:pPr>
        <w:tabs>
          <w:tab w:val="left" w:pos="720"/>
        </w:tabs>
        <w:spacing w:line="360" w:lineRule="auto"/>
        <w:jc w:val="both"/>
      </w:pPr>
      <w:r w:rsidRPr="00043FCC">
        <w:lastRenderedPageBreak/>
        <w:t xml:space="preserve">     </w:t>
      </w:r>
      <w:r w:rsidR="007B2FC1" w:rsidRPr="00043FCC">
        <w:t xml:space="preserve">In comparison of the FTIR spectra of </w:t>
      </w:r>
      <w:r w:rsidR="003505E6" w:rsidRPr="00043FCC">
        <w:t>neat</w:t>
      </w:r>
      <w:r w:rsidR="0003695E" w:rsidRPr="00043FCC">
        <w:t xml:space="preserve"> </w:t>
      </w:r>
      <w:r w:rsidR="007B2FC1" w:rsidRPr="00043FCC">
        <w:t>PVA, the absorption peak 3300 cm</w:t>
      </w:r>
      <w:r w:rsidR="007B2FC1" w:rsidRPr="00043FCC">
        <w:rPr>
          <w:vertAlign w:val="superscript"/>
        </w:rPr>
        <w:t>-1</w:t>
      </w:r>
      <w:r w:rsidR="00DF1EA5" w:rsidRPr="00043FCC">
        <w:t xml:space="preserve"> of O–</w:t>
      </w:r>
      <w:r w:rsidR="007B2FC1" w:rsidRPr="00043FCC">
        <w:t>H</w:t>
      </w:r>
      <w:r w:rsidR="00DF1EA5" w:rsidRPr="00043FCC">
        <w:t xml:space="preserve"> </w:t>
      </w:r>
      <w:r w:rsidR="007B2FC1" w:rsidRPr="00043FCC">
        <w:t>lost in PVA/</w:t>
      </w:r>
      <w:r w:rsidR="00F15C46" w:rsidRPr="00043FCC">
        <w:t>Silica</w:t>
      </w:r>
      <w:r w:rsidR="007B2FC1" w:rsidRPr="00043FCC">
        <w:t xml:space="preserve">, which can be attributed that </w:t>
      </w:r>
      <w:r w:rsidR="00DF1EA5" w:rsidRPr="00043FCC">
        <w:t>there were not uncondensed Si–OH</w:t>
      </w:r>
      <w:r w:rsidR="007B2FC1" w:rsidRPr="00043FCC">
        <w:t xml:space="preserve"> and/or unreacted –OH groups of the PVA. Thus, the relative decr</w:t>
      </w:r>
      <w:r w:rsidR="00DF1EA5" w:rsidRPr="00043FCC">
        <w:t>ease in the intensity of the –OH</w:t>
      </w:r>
      <w:r w:rsidR="00D77F11" w:rsidRPr="00043FCC">
        <w:t xml:space="preserve"> stretching </w:t>
      </w:r>
      <w:r w:rsidR="007B2FC1" w:rsidRPr="00043FCC">
        <w:t>at 3300 cm</w:t>
      </w:r>
      <w:r w:rsidR="007B2FC1" w:rsidRPr="00043FCC">
        <w:rPr>
          <w:vertAlign w:val="superscript"/>
        </w:rPr>
        <w:t>−1</w:t>
      </w:r>
      <w:r w:rsidR="00D77F11" w:rsidRPr="00043FCC">
        <w:t xml:space="preserve"> for PVA/</w:t>
      </w:r>
      <w:r w:rsidR="00F15C46" w:rsidRPr="00043FCC">
        <w:t>Silica</w:t>
      </w:r>
      <w:r w:rsidR="00D77F11" w:rsidRPr="00043FCC">
        <w:t xml:space="preserve"> based </w:t>
      </w:r>
      <w:r w:rsidR="00F03E66" w:rsidRPr="00043FCC">
        <w:t>nano</w:t>
      </w:r>
      <w:r w:rsidR="007B2FC1" w:rsidRPr="00043FCC">
        <w:t>fibers is consistent with the decrease in PVA content in the precursor mixture due to the cross</w:t>
      </w:r>
      <w:r w:rsidR="00622658" w:rsidRPr="00043FCC">
        <w:t>–</w:t>
      </w:r>
      <w:r w:rsidR="007B2FC1" w:rsidRPr="00043FCC">
        <w:t>linking between the hydroxyl groups of PVA and the silica sol.</w:t>
      </w:r>
    </w:p>
    <w:p w14:paraId="3E3FF7B0" w14:textId="214B525E" w:rsidR="008B5A95" w:rsidRPr="00043FCC" w:rsidRDefault="00A56FA3" w:rsidP="007B2FC1">
      <w:pPr>
        <w:tabs>
          <w:tab w:val="left" w:pos="720"/>
        </w:tabs>
        <w:spacing w:line="360" w:lineRule="auto"/>
        <w:jc w:val="both"/>
      </w:pPr>
      <w:r>
        <w:rPr>
          <w:lang w:val="tr-TR" w:eastAsia="tr-TR"/>
        </w:rPr>
        <w:drawing>
          <wp:inline distT="0" distB="0" distL="0" distR="0" wp14:anchorId="48BB6457" wp14:editId="48AFF4B3">
            <wp:extent cx="5753100" cy="3048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048000"/>
                    </a:xfrm>
                    <a:prstGeom prst="rect">
                      <a:avLst/>
                    </a:prstGeom>
                    <a:noFill/>
                    <a:ln>
                      <a:noFill/>
                    </a:ln>
                  </pic:spPr>
                </pic:pic>
              </a:graphicData>
            </a:graphic>
          </wp:inline>
        </w:drawing>
      </w:r>
    </w:p>
    <w:p w14:paraId="370DFDC5" w14:textId="5281C00F" w:rsidR="00D84725" w:rsidRPr="00043FCC" w:rsidRDefault="00D84725" w:rsidP="006B72D4">
      <w:pPr>
        <w:spacing w:line="360" w:lineRule="auto"/>
        <w:jc w:val="center"/>
        <w:rPr>
          <w:b/>
        </w:rPr>
      </w:pPr>
    </w:p>
    <w:p w14:paraId="2ECD3872" w14:textId="77777777" w:rsidR="008E0323" w:rsidRPr="00043FCC" w:rsidRDefault="008E0323" w:rsidP="006B72D4">
      <w:pPr>
        <w:spacing w:line="360" w:lineRule="auto"/>
        <w:jc w:val="center"/>
      </w:pPr>
      <w:r w:rsidRPr="00DF34A0">
        <w:rPr>
          <w:b/>
        </w:rPr>
        <w:t xml:space="preserve">Fig. 2. </w:t>
      </w:r>
      <w:r w:rsidRPr="00DF34A0">
        <w:t>FTIR spectra of neat PVA and M1 and M3 nanofibers.</w:t>
      </w:r>
    </w:p>
    <w:p w14:paraId="11FB4B01" w14:textId="77777777" w:rsidR="006B72D4" w:rsidRPr="00043FCC" w:rsidRDefault="006B72D4" w:rsidP="006B72D4">
      <w:pPr>
        <w:spacing w:line="360" w:lineRule="auto"/>
        <w:jc w:val="center"/>
        <w:rPr>
          <w:b/>
        </w:rPr>
      </w:pPr>
    </w:p>
    <w:p w14:paraId="707913D1" w14:textId="77777777" w:rsidR="00226232" w:rsidRDefault="002F0B0E" w:rsidP="00226232">
      <w:pPr>
        <w:spacing w:line="360" w:lineRule="auto"/>
        <w:jc w:val="both"/>
        <w:rPr>
          <w:bCs/>
        </w:rPr>
      </w:pPr>
      <w:r w:rsidRPr="00043FCC">
        <w:rPr>
          <w:bCs/>
        </w:rPr>
        <w:t xml:space="preserve">     </w:t>
      </w:r>
      <w:r w:rsidR="004E593A" w:rsidRPr="00043FCC">
        <w:rPr>
          <w:bCs/>
        </w:rPr>
        <w:t>The thermal be</w:t>
      </w:r>
      <w:r w:rsidR="002D5731" w:rsidRPr="00043FCC">
        <w:rPr>
          <w:bCs/>
        </w:rPr>
        <w:t xml:space="preserve">haviour of </w:t>
      </w:r>
      <w:r w:rsidR="004E593A" w:rsidRPr="00043FCC">
        <w:rPr>
          <w:bCs/>
        </w:rPr>
        <w:t>PVA/</w:t>
      </w:r>
      <w:r w:rsidR="00F15C46" w:rsidRPr="00043FCC">
        <w:rPr>
          <w:bCs/>
        </w:rPr>
        <w:t>Silica</w:t>
      </w:r>
      <w:r w:rsidR="002D5731" w:rsidRPr="00043FCC">
        <w:rPr>
          <w:bCs/>
        </w:rPr>
        <w:t xml:space="preserve"> nano</w:t>
      </w:r>
      <w:r w:rsidR="004E593A" w:rsidRPr="00043FCC">
        <w:rPr>
          <w:bCs/>
        </w:rPr>
        <w:t xml:space="preserve">fibers was </w:t>
      </w:r>
      <w:r w:rsidR="00522DFB" w:rsidRPr="00043FCC">
        <w:rPr>
          <w:bCs/>
        </w:rPr>
        <w:t>performed</w:t>
      </w:r>
      <w:r w:rsidR="004E593A" w:rsidRPr="00043FCC">
        <w:rPr>
          <w:bCs/>
        </w:rPr>
        <w:t xml:space="preserve"> using TGA</w:t>
      </w:r>
      <w:r w:rsidR="004315FF" w:rsidRPr="00043FCC">
        <w:rPr>
          <w:bCs/>
        </w:rPr>
        <w:t>.</w:t>
      </w:r>
      <w:r w:rsidR="004E593A" w:rsidRPr="00043FCC">
        <w:rPr>
          <w:bCs/>
        </w:rPr>
        <w:t xml:space="preserve"> </w:t>
      </w:r>
      <w:r w:rsidR="004315FF" w:rsidRPr="00043FCC">
        <w:rPr>
          <w:bCs/>
        </w:rPr>
        <w:t>Fig. 3</w:t>
      </w:r>
      <w:r w:rsidR="002152C3" w:rsidRPr="00043FCC">
        <w:rPr>
          <w:bCs/>
        </w:rPr>
        <w:t xml:space="preserve"> and 4 show</w:t>
      </w:r>
      <w:r w:rsidR="004315FF" w:rsidRPr="00043FCC">
        <w:rPr>
          <w:bCs/>
        </w:rPr>
        <w:t xml:space="preserve"> TGA </w:t>
      </w:r>
      <w:r w:rsidR="002152C3" w:rsidRPr="00043FCC">
        <w:rPr>
          <w:bCs/>
        </w:rPr>
        <w:t xml:space="preserve">and DTG </w:t>
      </w:r>
      <w:r w:rsidR="004315FF" w:rsidRPr="00043FCC">
        <w:rPr>
          <w:bCs/>
        </w:rPr>
        <w:t xml:space="preserve">curves of PVA based nanofibers containing </w:t>
      </w:r>
      <w:r w:rsidR="00D01456" w:rsidRPr="00043FCC">
        <w:rPr>
          <w:bCs/>
        </w:rPr>
        <w:t xml:space="preserve">different </w:t>
      </w:r>
      <w:r w:rsidR="004315FF" w:rsidRPr="00043FCC">
        <w:rPr>
          <w:bCs/>
        </w:rPr>
        <w:t>silica precursor</w:t>
      </w:r>
      <w:r w:rsidR="00D01456" w:rsidRPr="00043FCC">
        <w:rPr>
          <w:bCs/>
        </w:rPr>
        <w:t xml:space="preserve"> co</w:t>
      </w:r>
      <w:r w:rsidR="00B303E8" w:rsidRPr="00043FCC">
        <w:rPr>
          <w:bCs/>
        </w:rPr>
        <w:t>ntent</w:t>
      </w:r>
      <w:r w:rsidR="00C670B2" w:rsidRPr="00043FCC">
        <w:rPr>
          <w:bCs/>
        </w:rPr>
        <w:t>, respectively</w:t>
      </w:r>
      <w:r w:rsidR="00D01456" w:rsidRPr="00043FCC">
        <w:rPr>
          <w:bCs/>
        </w:rPr>
        <w:t xml:space="preserve">. </w:t>
      </w:r>
      <w:r w:rsidR="00226232" w:rsidRPr="00043FCC">
        <w:rPr>
          <w:bCs/>
        </w:rPr>
        <w:t xml:space="preserve">The results for the thermal analysis are presented </w:t>
      </w:r>
      <w:r w:rsidR="004E7749" w:rsidRPr="00043FCC">
        <w:rPr>
          <w:bCs/>
        </w:rPr>
        <w:t xml:space="preserve">in </w:t>
      </w:r>
      <w:r w:rsidR="00226232" w:rsidRPr="00043FCC">
        <w:rPr>
          <w:bCs/>
        </w:rPr>
        <w:t xml:space="preserve">Table </w:t>
      </w:r>
      <w:r w:rsidR="00532C64" w:rsidRPr="00043FCC">
        <w:rPr>
          <w:bCs/>
        </w:rPr>
        <w:t>I</w:t>
      </w:r>
      <w:r w:rsidR="00226232" w:rsidRPr="00043FCC">
        <w:rPr>
          <w:bCs/>
        </w:rPr>
        <w:t>.</w:t>
      </w:r>
      <w:r w:rsidR="004E7749" w:rsidRPr="00043FCC">
        <w:rPr>
          <w:bCs/>
        </w:rPr>
        <w:t xml:space="preserve"> It is clear from this table that the </w:t>
      </w:r>
      <w:r w:rsidR="004315FF" w:rsidRPr="00043FCC">
        <w:rPr>
          <w:bCs/>
        </w:rPr>
        <w:t>decomposition temperature</w:t>
      </w:r>
      <w:r w:rsidR="004E7749" w:rsidRPr="00043FCC">
        <w:rPr>
          <w:bCs/>
        </w:rPr>
        <w:t xml:space="preserve"> of </w:t>
      </w:r>
      <w:r w:rsidR="00FA69B3" w:rsidRPr="00043FCC">
        <w:rPr>
          <w:bCs/>
        </w:rPr>
        <w:t>PVA/</w:t>
      </w:r>
      <w:r w:rsidR="00043FCC">
        <w:rPr>
          <w:bCs/>
        </w:rPr>
        <w:t>s</w:t>
      </w:r>
      <w:r w:rsidR="00F15C46" w:rsidRPr="00043FCC">
        <w:rPr>
          <w:bCs/>
        </w:rPr>
        <w:t>ilica</w:t>
      </w:r>
      <w:r w:rsidR="00FA69B3" w:rsidRPr="00043FCC">
        <w:rPr>
          <w:bCs/>
        </w:rPr>
        <w:t xml:space="preserve"> fiber is extremely higher than that of neat</w:t>
      </w:r>
      <w:r w:rsidR="005F2875" w:rsidRPr="00043FCC">
        <w:rPr>
          <w:bCs/>
        </w:rPr>
        <w:t xml:space="preserve"> PVA fiber</w:t>
      </w:r>
      <w:r w:rsidR="004A7C2C" w:rsidRPr="00043FCC">
        <w:rPr>
          <w:bCs/>
          <w:vertAlign w:val="superscript"/>
        </w:rPr>
        <w:t>2</w:t>
      </w:r>
      <w:r w:rsidR="005602CF" w:rsidRPr="00043FCC">
        <w:rPr>
          <w:bCs/>
          <w:vertAlign w:val="superscript"/>
        </w:rPr>
        <w:t>3</w:t>
      </w:r>
      <w:r w:rsidR="00FA69B3" w:rsidRPr="00043FCC">
        <w:rPr>
          <w:bCs/>
        </w:rPr>
        <w:t>.</w:t>
      </w:r>
      <w:r w:rsidR="004E7749" w:rsidRPr="00043FCC">
        <w:rPr>
          <w:bCs/>
        </w:rPr>
        <w:t xml:space="preserve"> TGA curves</w:t>
      </w:r>
      <w:r w:rsidR="00EE76E1" w:rsidRPr="00043FCC">
        <w:rPr>
          <w:bCs/>
        </w:rPr>
        <w:t xml:space="preserve"> show that </w:t>
      </w:r>
      <w:r w:rsidR="004E7749" w:rsidRPr="00043FCC">
        <w:rPr>
          <w:bCs/>
        </w:rPr>
        <w:t xml:space="preserve">the </w:t>
      </w:r>
      <w:r w:rsidR="00226232" w:rsidRPr="00043FCC">
        <w:rPr>
          <w:bCs/>
        </w:rPr>
        <w:t>first weight lost temperatures increased with increasing sol-gel ratio for M2 to M7. Also as the inorganic con</w:t>
      </w:r>
      <w:r w:rsidR="003505E6" w:rsidRPr="00043FCC">
        <w:rPr>
          <w:bCs/>
        </w:rPr>
        <w:t>tent increased in the nanofibers</w:t>
      </w:r>
      <w:r w:rsidR="00226232" w:rsidRPr="00043FCC">
        <w:rPr>
          <w:bCs/>
        </w:rPr>
        <w:t xml:space="preserve"> char yields were increased. We must also note that exceptional char yields were obtained which could be ascribed to the high thermal stability of the </w:t>
      </w:r>
      <w:r w:rsidR="00F93F73" w:rsidRPr="00043FCC">
        <w:rPr>
          <w:bCs/>
        </w:rPr>
        <w:t>silica precursor</w:t>
      </w:r>
      <w:r w:rsidR="00226232" w:rsidRPr="00043FCC">
        <w:rPr>
          <w:bCs/>
        </w:rPr>
        <w:t xml:space="preserve"> used and even with only addition of 0.5 </w:t>
      </w:r>
      <w:r w:rsidR="001B7D8A" w:rsidRPr="00DF34A0">
        <w:rPr>
          <w:bCs/>
        </w:rPr>
        <w:t>wt.</w:t>
      </w:r>
      <w:r w:rsidR="00226232" w:rsidRPr="00043FCC">
        <w:rPr>
          <w:bCs/>
        </w:rPr>
        <w:t xml:space="preserve">% </w:t>
      </w:r>
      <w:r w:rsidR="00EC02A3" w:rsidRPr="00043FCC">
        <w:rPr>
          <w:bCs/>
        </w:rPr>
        <w:t>silica precursor</w:t>
      </w:r>
      <w:r w:rsidR="00226232" w:rsidRPr="00043FCC">
        <w:rPr>
          <w:bCs/>
        </w:rPr>
        <w:t>, the char y</w:t>
      </w:r>
      <w:r w:rsidRPr="00043FCC">
        <w:rPr>
          <w:bCs/>
        </w:rPr>
        <w:t>ield of M1 was calculated as 86</w:t>
      </w:r>
      <w:r w:rsidR="00226232" w:rsidRPr="00043FCC">
        <w:rPr>
          <w:bCs/>
        </w:rPr>
        <w:t>%. The thermal properties of the resulting PVA/</w:t>
      </w:r>
      <w:r w:rsidR="00F15C46" w:rsidRPr="00043FCC">
        <w:rPr>
          <w:bCs/>
        </w:rPr>
        <w:t>Silica</w:t>
      </w:r>
      <w:r w:rsidR="00226232" w:rsidRPr="00043FCC">
        <w:rPr>
          <w:bCs/>
        </w:rPr>
        <w:t xml:space="preserve"> nanofibers are bette</w:t>
      </w:r>
      <w:r w:rsidR="005F2875" w:rsidRPr="00043FCC">
        <w:rPr>
          <w:bCs/>
        </w:rPr>
        <w:t>r than most of similar studies</w:t>
      </w:r>
      <w:r w:rsidRPr="00043FCC">
        <w:rPr>
          <w:bCs/>
          <w:vertAlign w:val="superscript"/>
        </w:rPr>
        <w:t>19,</w:t>
      </w:r>
      <w:r w:rsidR="005602CF" w:rsidRPr="00043FCC">
        <w:rPr>
          <w:bCs/>
          <w:vertAlign w:val="superscript"/>
        </w:rPr>
        <w:t>23</w:t>
      </w:r>
      <w:r w:rsidR="002C5A6E" w:rsidRPr="00043FCC">
        <w:rPr>
          <w:bCs/>
          <w:vertAlign w:val="superscript"/>
        </w:rPr>
        <w:t>-2</w:t>
      </w:r>
      <w:r w:rsidR="005602CF" w:rsidRPr="00043FCC">
        <w:rPr>
          <w:bCs/>
          <w:vertAlign w:val="superscript"/>
        </w:rPr>
        <w:t>6</w:t>
      </w:r>
      <w:r w:rsidR="00226232" w:rsidRPr="00043FCC">
        <w:rPr>
          <w:bCs/>
        </w:rPr>
        <w:t xml:space="preserve">. The high thermal stability of the silica precursor </w:t>
      </w:r>
      <w:r w:rsidR="004E7749" w:rsidRPr="00043FCC">
        <w:rPr>
          <w:bCs/>
        </w:rPr>
        <w:t xml:space="preserve">in this work </w:t>
      </w:r>
      <w:r w:rsidR="00226232" w:rsidRPr="00043FCC">
        <w:rPr>
          <w:bCs/>
        </w:rPr>
        <w:t>c</w:t>
      </w:r>
      <w:r w:rsidR="00D77F11" w:rsidRPr="00043FCC">
        <w:rPr>
          <w:bCs/>
        </w:rPr>
        <w:t>an be attributed to the existence</w:t>
      </w:r>
      <w:r w:rsidR="00226232" w:rsidRPr="00043FCC">
        <w:rPr>
          <w:bCs/>
        </w:rPr>
        <w:t xml:space="preserve"> of </w:t>
      </w:r>
      <w:r w:rsidR="00226232" w:rsidRPr="00043FCC">
        <w:rPr>
          <w:bCs/>
        </w:rPr>
        <w:lastRenderedPageBreak/>
        <w:t xml:space="preserve">C-F bonds and rigid aromatic units. This result also shows that the organic and inorganic matrices were fully crosslinked at the molecular level as supported previously by the FTIR results. </w:t>
      </w:r>
      <w:r w:rsidR="004E7749" w:rsidRPr="00043FCC">
        <w:rPr>
          <w:bCs/>
        </w:rPr>
        <w:t>The enhancement of rupture energy of the composi</w:t>
      </w:r>
      <w:r w:rsidR="00A86869" w:rsidRPr="00043FCC">
        <w:rPr>
          <w:bCs/>
        </w:rPr>
        <w:t>tes due to the high cross-link density</w:t>
      </w:r>
      <w:r w:rsidR="004E7749" w:rsidRPr="00043FCC">
        <w:rPr>
          <w:bCs/>
        </w:rPr>
        <w:t>, increased the</w:t>
      </w:r>
      <w:r w:rsidR="00A86869" w:rsidRPr="00043FCC">
        <w:rPr>
          <w:bCs/>
        </w:rPr>
        <w:t xml:space="preserve"> thermal stability of the </w:t>
      </w:r>
      <w:r w:rsidR="003505E6" w:rsidRPr="00043FCC">
        <w:rPr>
          <w:bCs/>
        </w:rPr>
        <w:t>hybrid</w:t>
      </w:r>
      <w:r w:rsidR="004E7749" w:rsidRPr="00043FCC">
        <w:rPr>
          <w:bCs/>
        </w:rPr>
        <w:t xml:space="preserve"> nanofiber mats</w:t>
      </w:r>
      <w:r w:rsidR="004A7C2C" w:rsidRPr="00043FCC">
        <w:rPr>
          <w:bCs/>
          <w:vertAlign w:val="superscript"/>
        </w:rPr>
        <w:t>2</w:t>
      </w:r>
      <w:r w:rsidR="005602CF" w:rsidRPr="00043FCC">
        <w:rPr>
          <w:bCs/>
          <w:vertAlign w:val="superscript"/>
        </w:rPr>
        <w:t>3</w:t>
      </w:r>
      <w:r w:rsidR="004E7749" w:rsidRPr="00043FCC">
        <w:rPr>
          <w:bCs/>
        </w:rPr>
        <w:t xml:space="preserve">. </w:t>
      </w:r>
    </w:p>
    <w:p w14:paraId="6FFA2A71" w14:textId="47637867" w:rsidR="008E0323" w:rsidRPr="00043FCC" w:rsidRDefault="00561EDD" w:rsidP="008E0323">
      <w:pPr>
        <w:spacing w:line="360" w:lineRule="auto"/>
        <w:jc w:val="both"/>
        <w:rPr>
          <w:b/>
        </w:rPr>
      </w:pPr>
      <w:r>
        <w:rPr>
          <w:b/>
          <w:lang w:val="tr-TR" w:eastAsia="tr-TR"/>
        </w:rPr>
        <w:drawing>
          <wp:inline distT="0" distB="0" distL="0" distR="0" wp14:anchorId="4B583C15" wp14:editId="1826172F">
            <wp:extent cx="5969479" cy="3398807"/>
            <wp:effectExtent l="0" t="0" r="0" b="0"/>
            <wp:docPr id="6" name="Resim 6" descr="C:\Users\HP\Documents\Must proof\Final\Corr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Must proof\Final\CorrFig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9479" cy="3398807"/>
                    </a:xfrm>
                    <a:prstGeom prst="rect">
                      <a:avLst/>
                    </a:prstGeom>
                    <a:noFill/>
                    <a:ln>
                      <a:noFill/>
                    </a:ln>
                  </pic:spPr>
                </pic:pic>
              </a:graphicData>
            </a:graphic>
          </wp:inline>
        </w:drawing>
      </w:r>
    </w:p>
    <w:p w14:paraId="6B3B1215" w14:textId="3288B60F" w:rsidR="008E0323" w:rsidRPr="00043FCC" w:rsidRDefault="00A56FA3" w:rsidP="008E0323">
      <w:pPr>
        <w:spacing w:line="360" w:lineRule="auto"/>
        <w:jc w:val="center"/>
        <w:rPr>
          <w:b/>
        </w:rPr>
      </w:pPr>
      <w:r>
        <w:rPr>
          <w:b/>
          <w:lang w:val="tr-TR" w:eastAsia="tr-TR"/>
        </w:rPr>
        <w:drawing>
          <wp:inline distT="0" distB="0" distL="0" distR="0" wp14:anchorId="696F9A76" wp14:editId="0F3655DD">
            <wp:extent cx="5962650" cy="32385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2650" cy="3238500"/>
                    </a:xfrm>
                    <a:prstGeom prst="rect">
                      <a:avLst/>
                    </a:prstGeom>
                    <a:noFill/>
                    <a:ln>
                      <a:noFill/>
                    </a:ln>
                  </pic:spPr>
                </pic:pic>
              </a:graphicData>
            </a:graphic>
          </wp:inline>
        </w:drawing>
      </w:r>
      <w:r w:rsidR="000855D5">
        <w:rPr>
          <w:rStyle w:val="AklamaBavurusu"/>
        </w:rPr>
        <w:commentReference w:id="0"/>
      </w:r>
      <w:r w:rsidR="00644144">
        <w:rPr>
          <w:rStyle w:val="AklamaBavurusu"/>
        </w:rPr>
        <w:commentReference w:id="1"/>
      </w:r>
      <w:r w:rsidR="00852772">
        <w:rPr>
          <w:rStyle w:val="AklamaBavurusu"/>
        </w:rPr>
        <w:commentReference w:id="2"/>
      </w:r>
    </w:p>
    <w:p w14:paraId="54319229" w14:textId="77777777" w:rsidR="008E0323" w:rsidRPr="00043FCC" w:rsidRDefault="008E0323" w:rsidP="008E0323">
      <w:pPr>
        <w:spacing w:line="360" w:lineRule="auto"/>
        <w:jc w:val="center"/>
        <w:rPr>
          <w:b/>
        </w:rPr>
      </w:pPr>
      <w:r w:rsidRPr="00886355">
        <w:rPr>
          <w:b/>
          <w:highlight w:val="yellow"/>
        </w:rPr>
        <w:t xml:space="preserve">Fig. 3. </w:t>
      </w:r>
      <w:r w:rsidRPr="00886355">
        <w:rPr>
          <w:highlight w:val="yellow"/>
        </w:rPr>
        <w:t xml:space="preserve">TGA curves of </w:t>
      </w:r>
      <w:smartTag w:uri="isiresearchsoft-com/cwyw" w:element="citation">
        <w:r w:rsidRPr="00886355">
          <w:rPr>
            <w:highlight w:val="yellow"/>
          </w:rPr>
          <w:t>(a-g)</w:t>
        </w:r>
      </w:smartTag>
      <w:r w:rsidRPr="00886355">
        <w:rPr>
          <w:highlight w:val="yellow"/>
        </w:rPr>
        <w:t xml:space="preserve"> PVA/</w:t>
      </w:r>
      <w:r w:rsidR="00043FCC" w:rsidRPr="00886355">
        <w:rPr>
          <w:highlight w:val="yellow"/>
        </w:rPr>
        <w:t>s</w:t>
      </w:r>
      <w:r w:rsidRPr="00886355">
        <w:rPr>
          <w:highlight w:val="yellow"/>
        </w:rPr>
        <w:t xml:space="preserve">ilica hybrid nanofibers and </w:t>
      </w:r>
      <w:smartTag w:uri="isiresearchsoft-com/cwyw" w:element="citation">
        <w:r w:rsidRPr="00886355">
          <w:rPr>
            <w:highlight w:val="yellow"/>
          </w:rPr>
          <w:t>(h)</w:t>
        </w:r>
      </w:smartTag>
      <w:r w:rsidRPr="00886355">
        <w:rPr>
          <w:highlight w:val="yellow"/>
        </w:rPr>
        <w:t xml:space="preserve"> pure PVA nanofiber</w:t>
      </w:r>
      <w:r w:rsidRPr="00043FCC">
        <w:rPr>
          <w:b/>
        </w:rPr>
        <w:t xml:space="preserve"> </w:t>
      </w:r>
    </w:p>
    <w:p w14:paraId="0CC10358" w14:textId="77777777" w:rsidR="006B72D4" w:rsidRPr="00043FCC" w:rsidRDefault="006B72D4" w:rsidP="008E0323">
      <w:pPr>
        <w:spacing w:line="360" w:lineRule="auto"/>
        <w:jc w:val="center"/>
        <w:rPr>
          <w:b/>
        </w:rPr>
      </w:pPr>
    </w:p>
    <w:p w14:paraId="63A9EF47" w14:textId="7194A8D8" w:rsidR="008E0323" w:rsidRPr="00043FCC" w:rsidRDefault="00A56FA3" w:rsidP="006B72D4">
      <w:pPr>
        <w:autoSpaceDE w:val="0"/>
        <w:autoSpaceDN w:val="0"/>
        <w:adjustRightInd w:val="0"/>
        <w:spacing w:line="360" w:lineRule="auto"/>
        <w:jc w:val="center"/>
      </w:pPr>
      <w:r>
        <w:rPr>
          <w:lang w:val="tr-TR" w:eastAsia="tr-TR"/>
        </w:rPr>
        <w:drawing>
          <wp:inline distT="0" distB="0" distL="0" distR="0" wp14:anchorId="31FEC130" wp14:editId="121356D1">
            <wp:extent cx="5962650" cy="280987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2650" cy="2809875"/>
                    </a:xfrm>
                    <a:prstGeom prst="rect">
                      <a:avLst/>
                    </a:prstGeom>
                    <a:noFill/>
                    <a:ln>
                      <a:noFill/>
                    </a:ln>
                  </pic:spPr>
                </pic:pic>
              </a:graphicData>
            </a:graphic>
          </wp:inline>
        </w:drawing>
      </w:r>
    </w:p>
    <w:p w14:paraId="094D6C5C" w14:textId="77777777" w:rsidR="008E0323" w:rsidRPr="00043FCC" w:rsidRDefault="008E0323" w:rsidP="006B72D4">
      <w:pPr>
        <w:autoSpaceDE w:val="0"/>
        <w:autoSpaceDN w:val="0"/>
        <w:adjustRightInd w:val="0"/>
        <w:spacing w:line="360" w:lineRule="auto"/>
        <w:jc w:val="center"/>
      </w:pPr>
      <w:r w:rsidRPr="006B0C86">
        <w:rPr>
          <w:b/>
        </w:rPr>
        <w:t xml:space="preserve">Fig. 4. </w:t>
      </w:r>
      <w:r w:rsidRPr="006B0C86">
        <w:t>DTG curves of PVA/</w:t>
      </w:r>
      <w:r w:rsidR="00043FCC" w:rsidRPr="006B0C86">
        <w:t>s</w:t>
      </w:r>
      <w:r w:rsidRPr="006B0C86">
        <w:t>ilica hybrid nanofibers and pure PVA nanofiber.</w:t>
      </w:r>
    </w:p>
    <w:p w14:paraId="7A42B8AB" w14:textId="77777777" w:rsidR="006B72D4" w:rsidRPr="00043FCC" w:rsidRDefault="006B72D4" w:rsidP="008E0323">
      <w:pPr>
        <w:autoSpaceDE w:val="0"/>
        <w:autoSpaceDN w:val="0"/>
        <w:adjustRightInd w:val="0"/>
        <w:spacing w:line="360" w:lineRule="auto"/>
        <w:jc w:val="both"/>
        <w:rPr>
          <w:b/>
        </w:rPr>
      </w:pPr>
    </w:p>
    <w:p w14:paraId="6CB3819D" w14:textId="77777777" w:rsidR="00750132" w:rsidRDefault="00EF5BFB" w:rsidP="004B5EA5">
      <w:pPr>
        <w:spacing w:line="360" w:lineRule="auto"/>
        <w:jc w:val="both"/>
      </w:pPr>
      <w:r w:rsidRPr="00043FCC">
        <w:rPr>
          <w:b/>
          <w:bCs/>
        </w:rPr>
        <w:t xml:space="preserve">     </w:t>
      </w:r>
      <w:r w:rsidR="00750132" w:rsidRPr="00043FCC">
        <w:t xml:space="preserve">The </w:t>
      </w:r>
      <w:r w:rsidR="000C6A5F" w:rsidRPr="00043FCC">
        <w:t>surface properties of the PVA/</w:t>
      </w:r>
      <w:r w:rsidR="00F15C46" w:rsidRPr="00043FCC">
        <w:t>Silica</w:t>
      </w:r>
      <w:r w:rsidR="00750132" w:rsidRPr="00043FCC">
        <w:t xml:space="preserve"> nanofiber</w:t>
      </w:r>
      <w:r w:rsidR="000C6A5F" w:rsidRPr="00043FCC">
        <w:t xml:space="preserve"> mats were examined by</w:t>
      </w:r>
      <w:r w:rsidR="00750132" w:rsidRPr="00043FCC">
        <w:t xml:space="preserve"> SEM analysis</w:t>
      </w:r>
      <w:r w:rsidR="001D3A31" w:rsidRPr="00043FCC">
        <w:t xml:space="preserve"> and water contact angle method</w:t>
      </w:r>
      <w:r w:rsidR="00750132" w:rsidRPr="00043FCC">
        <w:t>.</w:t>
      </w:r>
      <w:r w:rsidR="00D316CB" w:rsidRPr="00043FCC">
        <w:rPr>
          <w:bCs/>
        </w:rPr>
        <w:t xml:space="preserve"> All of the micrographs showing different fibrous st</w:t>
      </w:r>
      <w:r w:rsidR="00AC0A12" w:rsidRPr="00043FCC">
        <w:rPr>
          <w:bCs/>
        </w:rPr>
        <w:t>ructures after post-cure at 100</w:t>
      </w:r>
      <w:r w:rsidR="002F0B0E" w:rsidRPr="00043FCC">
        <w:rPr>
          <w:bCs/>
        </w:rPr>
        <w:t xml:space="preserve"> </w:t>
      </w:r>
      <w:r w:rsidR="00D316CB" w:rsidRPr="00043FCC">
        <w:rPr>
          <w:bCs/>
        </w:rPr>
        <w:t>°C for 4 h.</w:t>
      </w:r>
      <w:r w:rsidR="002152C3" w:rsidRPr="00043FCC">
        <w:rPr>
          <w:bCs/>
        </w:rPr>
        <w:t xml:space="preserve"> SEM image of pure PVA</w:t>
      </w:r>
      <w:r w:rsidR="002539BC" w:rsidRPr="00043FCC">
        <w:rPr>
          <w:bCs/>
        </w:rPr>
        <w:t xml:space="preserve"> nanofiber</w:t>
      </w:r>
      <w:r w:rsidR="009A619B" w:rsidRPr="00043FCC">
        <w:rPr>
          <w:bCs/>
        </w:rPr>
        <w:t xml:space="preserve"> was given in Fig. 5.</w:t>
      </w:r>
      <w:r w:rsidR="002B46D7" w:rsidRPr="00043FCC">
        <w:rPr>
          <w:bCs/>
        </w:rPr>
        <w:t xml:space="preserve"> </w:t>
      </w:r>
      <w:r w:rsidR="00AC0A12" w:rsidRPr="00043FCC">
        <w:rPr>
          <w:bCs/>
        </w:rPr>
        <w:t>Fig.</w:t>
      </w:r>
      <w:r w:rsidR="002539BC" w:rsidRPr="00043FCC">
        <w:rPr>
          <w:bCs/>
        </w:rPr>
        <w:t xml:space="preserve"> 6 and 8</w:t>
      </w:r>
      <w:r w:rsidR="009D7F1F" w:rsidRPr="00043FCC">
        <w:rPr>
          <w:bCs/>
        </w:rPr>
        <w:t xml:space="preserve"> show SEM micrographs of nanofiber obtained</w:t>
      </w:r>
      <w:r w:rsidR="00750132" w:rsidRPr="00043FCC">
        <w:rPr>
          <w:bCs/>
        </w:rPr>
        <w:t xml:space="preserve"> </w:t>
      </w:r>
      <w:r w:rsidR="00577D46" w:rsidRPr="00043FCC">
        <w:rPr>
          <w:bCs/>
        </w:rPr>
        <w:t>with</w:t>
      </w:r>
      <w:r w:rsidR="00750132" w:rsidRPr="00043FCC">
        <w:rPr>
          <w:bCs/>
        </w:rPr>
        <w:t xml:space="preserve"> electrospinning </w:t>
      </w:r>
      <w:r w:rsidR="00577D46" w:rsidRPr="00043FCC">
        <w:rPr>
          <w:bCs/>
        </w:rPr>
        <w:t>of</w:t>
      </w:r>
      <w:r w:rsidR="00750132" w:rsidRPr="00043FCC">
        <w:rPr>
          <w:bCs/>
        </w:rPr>
        <w:t xml:space="preserve"> </w:t>
      </w:r>
      <w:r w:rsidR="00FA69B3" w:rsidRPr="00043FCC">
        <w:rPr>
          <w:bCs/>
        </w:rPr>
        <w:t xml:space="preserve">PVA </w:t>
      </w:r>
      <w:r w:rsidR="00750132" w:rsidRPr="00043FCC">
        <w:rPr>
          <w:bCs/>
        </w:rPr>
        <w:t xml:space="preserve">solutions containing silica precursor. </w:t>
      </w:r>
      <w:r w:rsidR="00AC0A12" w:rsidRPr="00043FCC">
        <w:t>Fig.</w:t>
      </w:r>
      <w:r w:rsidR="002539BC" w:rsidRPr="00043FCC">
        <w:t xml:space="preserve"> 6</w:t>
      </w:r>
      <w:r w:rsidR="00750132" w:rsidRPr="00043FCC">
        <w:t xml:space="preserve"> shows the SEM images, obtained with a 4000</w:t>
      </w:r>
      <w:r w:rsidR="00A77A22" w:rsidRPr="00043FCC">
        <w:t>0</w:t>
      </w:r>
      <w:r w:rsidR="00750132" w:rsidRPr="00043FCC">
        <w:t>× a</w:t>
      </w:r>
      <w:r w:rsidR="00532C64" w:rsidRPr="00043FCC">
        <w:t>nd 5000× magnifications. Fig.</w:t>
      </w:r>
      <w:r w:rsidR="002539BC" w:rsidRPr="00043FCC">
        <w:t xml:space="preserve"> 6</w:t>
      </w:r>
      <w:r w:rsidR="00750132" w:rsidRPr="00043FCC">
        <w:t xml:space="preserve"> </w:t>
      </w:r>
      <w:smartTag w:uri="isiresearchsoft-com/cwyw" w:element="citation">
        <w:r w:rsidR="00750132" w:rsidRPr="00043FCC">
          <w:t>(M1)</w:t>
        </w:r>
      </w:smartTag>
      <w:r w:rsidR="00750132" w:rsidRPr="00043FCC">
        <w:t xml:space="preserve"> – </w:t>
      </w:r>
      <w:smartTag w:uri="isiresearchsoft-com/cwyw" w:element="citation">
        <w:r w:rsidR="00750132" w:rsidRPr="00043FCC">
          <w:t>(M4)</w:t>
        </w:r>
      </w:smartTag>
      <w:r w:rsidR="00750132" w:rsidRPr="00043FCC">
        <w:t xml:space="preserve"> represent the PVA/</w:t>
      </w:r>
      <w:r w:rsidR="00F15C46" w:rsidRPr="00043FCC">
        <w:t>Silica</w:t>
      </w:r>
      <w:r w:rsidR="00750132" w:rsidRPr="00043FCC">
        <w:t xml:space="preserve"> for the average fiber diameters of the obtained hybrid nanofibers through M1 to M4, were found to be 57, 54, 38 and 73 nm, respectively. SEM images displayed evidence that highly cross-linked and beaded nanofibers and t</w:t>
      </w:r>
      <w:r w:rsidR="00750132" w:rsidRPr="00043FCC">
        <w:rPr>
          <w:bCs/>
        </w:rPr>
        <w:t>he average fiber diameter of PVA/</w:t>
      </w:r>
      <w:r w:rsidR="00F15C46" w:rsidRPr="00043FCC">
        <w:rPr>
          <w:bCs/>
        </w:rPr>
        <w:t>Silica</w:t>
      </w:r>
      <w:r w:rsidR="00750132" w:rsidRPr="00043FCC">
        <w:rPr>
          <w:bCs/>
        </w:rPr>
        <w:t xml:space="preserve"> composite</w:t>
      </w:r>
      <w:r w:rsidR="00750132" w:rsidRPr="00043FCC">
        <w:t xml:space="preserve"> in range of 40 and 75 nm. However, the more regular, uniform and less beads formed in comparison of M5 – M7 hybrid membranes. </w:t>
      </w:r>
    </w:p>
    <w:p w14:paraId="3D8049DD" w14:textId="77777777" w:rsidR="00043FCC" w:rsidRPr="00043FCC" w:rsidRDefault="00043FCC" w:rsidP="004B5EA5">
      <w:pPr>
        <w:spacing w:line="360" w:lineRule="auto"/>
        <w:jc w:val="both"/>
      </w:pPr>
    </w:p>
    <w:p w14:paraId="7D9E776D" w14:textId="610A81BB" w:rsidR="008E0323" w:rsidRPr="00043FCC" w:rsidRDefault="00A56FA3" w:rsidP="008E0323">
      <w:pPr>
        <w:autoSpaceDE w:val="0"/>
        <w:autoSpaceDN w:val="0"/>
        <w:adjustRightInd w:val="0"/>
        <w:spacing w:line="360" w:lineRule="auto"/>
        <w:jc w:val="center"/>
      </w:pPr>
      <w:r>
        <w:rPr>
          <w:lang w:val="tr-TR" w:eastAsia="tr-TR"/>
        </w:rPr>
        <w:lastRenderedPageBreak/>
        <w:drawing>
          <wp:inline distT="0" distB="0" distL="0" distR="0" wp14:anchorId="15FCC72A" wp14:editId="6F2E5F4A">
            <wp:extent cx="3114675" cy="2333625"/>
            <wp:effectExtent l="0" t="0" r="9525" b="9525"/>
            <wp:docPr id="7" name="Resim 7" descr="F1-0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1-03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4675" cy="2333625"/>
                    </a:xfrm>
                    <a:prstGeom prst="rect">
                      <a:avLst/>
                    </a:prstGeom>
                    <a:noFill/>
                    <a:ln>
                      <a:noFill/>
                    </a:ln>
                  </pic:spPr>
                </pic:pic>
              </a:graphicData>
            </a:graphic>
          </wp:inline>
        </w:drawing>
      </w:r>
    </w:p>
    <w:p w14:paraId="43589020" w14:textId="77777777" w:rsidR="008E0323" w:rsidRPr="00043FCC" w:rsidRDefault="008E0323" w:rsidP="008E0323">
      <w:pPr>
        <w:autoSpaceDE w:val="0"/>
        <w:autoSpaceDN w:val="0"/>
        <w:adjustRightInd w:val="0"/>
        <w:spacing w:line="360" w:lineRule="auto"/>
        <w:jc w:val="both"/>
      </w:pPr>
    </w:p>
    <w:p w14:paraId="379DFB76" w14:textId="77777777" w:rsidR="008E0323" w:rsidRPr="00043FCC" w:rsidRDefault="008E0323" w:rsidP="008E0323">
      <w:pPr>
        <w:spacing w:line="360" w:lineRule="auto"/>
        <w:jc w:val="center"/>
      </w:pPr>
      <w:r w:rsidRPr="00043FCC">
        <w:rPr>
          <w:b/>
        </w:rPr>
        <w:t>Fig. 5.</w:t>
      </w:r>
      <w:r w:rsidRPr="00043FCC">
        <w:t xml:space="preserve"> SEM image of pure PVA nanofiber.</w:t>
      </w:r>
    </w:p>
    <w:p w14:paraId="42C49D8E" w14:textId="493E94B3" w:rsidR="008E0323" w:rsidRPr="00043FCC" w:rsidRDefault="00A56FA3" w:rsidP="008E0323">
      <w:pPr>
        <w:spacing w:line="360" w:lineRule="auto"/>
        <w:jc w:val="center"/>
        <w:rPr>
          <w:bCs/>
        </w:rPr>
      </w:pPr>
      <w:r>
        <w:rPr>
          <w:b/>
          <w:lang w:val="tr-TR" w:eastAsia="tr-TR"/>
        </w:rPr>
        <w:lastRenderedPageBreak/>
        <w:drawing>
          <wp:inline distT="0" distB="0" distL="0" distR="0" wp14:anchorId="1D71470A" wp14:editId="1459848B">
            <wp:extent cx="6505575" cy="6762750"/>
            <wp:effectExtent l="0" t="0" r="9525" b="0"/>
            <wp:docPr id="8" name="Resim 8"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05575" cy="6762750"/>
                    </a:xfrm>
                    <a:prstGeom prst="rect">
                      <a:avLst/>
                    </a:prstGeom>
                    <a:noFill/>
                    <a:ln>
                      <a:noFill/>
                    </a:ln>
                  </pic:spPr>
                </pic:pic>
              </a:graphicData>
            </a:graphic>
          </wp:inline>
        </w:drawing>
      </w:r>
    </w:p>
    <w:p w14:paraId="0BDD3990" w14:textId="77777777" w:rsidR="008E0323" w:rsidRPr="00043FCC" w:rsidRDefault="008E0323" w:rsidP="008E0323">
      <w:pPr>
        <w:autoSpaceDE w:val="0"/>
        <w:autoSpaceDN w:val="0"/>
        <w:adjustRightInd w:val="0"/>
        <w:spacing w:line="360" w:lineRule="auto"/>
        <w:jc w:val="both"/>
      </w:pPr>
      <w:r w:rsidRPr="00043FCC">
        <w:rPr>
          <w:b/>
        </w:rPr>
        <w:t>Fig. 6.</w:t>
      </w:r>
      <w:r w:rsidRPr="00043FCC">
        <w:t xml:space="preserve"> SEM images of PVA/</w:t>
      </w:r>
      <w:r w:rsidR="00043FCC">
        <w:t>s</w:t>
      </w:r>
      <w:r w:rsidRPr="00043FCC">
        <w:t xml:space="preserve">ilica nanofiber mats, M1, M2, M3 and M4, at 40000× and 5000× magnifications </w:t>
      </w:r>
      <w:smartTag w:uri="isiresearchsoft-com/cwyw" w:element="citation">
        <w:r w:rsidRPr="00043FCC">
          <w:t>(500 nm and 5 µm, from left to right)</w:t>
        </w:r>
      </w:smartTag>
      <w:r w:rsidRPr="00043FCC">
        <w:t>.</w:t>
      </w:r>
    </w:p>
    <w:p w14:paraId="40F60F25" w14:textId="2D91A9A9" w:rsidR="006B72D4" w:rsidRPr="00043FCC" w:rsidRDefault="00A56FA3" w:rsidP="006B72D4">
      <w:pPr>
        <w:spacing w:line="360" w:lineRule="auto"/>
        <w:jc w:val="center"/>
        <w:rPr>
          <w:bCs/>
        </w:rPr>
      </w:pPr>
      <w:r>
        <w:rPr>
          <w:bCs/>
          <w:lang w:val="tr-TR" w:eastAsia="tr-TR"/>
        </w:rPr>
        <w:lastRenderedPageBreak/>
        <w:drawing>
          <wp:inline distT="0" distB="0" distL="0" distR="0" wp14:anchorId="1DBF07A0" wp14:editId="14236977">
            <wp:extent cx="4514850" cy="33813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4850" cy="3381375"/>
                    </a:xfrm>
                    <a:prstGeom prst="rect">
                      <a:avLst/>
                    </a:prstGeom>
                    <a:noFill/>
                    <a:ln>
                      <a:noFill/>
                    </a:ln>
                  </pic:spPr>
                </pic:pic>
              </a:graphicData>
            </a:graphic>
          </wp:inline>
        </w:drawing>
      </w:r>
    </w:p>
    <w:p w14:paraId="3AAFE35F" w14:textId="77777777" w:rsidR="006B72D4" w:rsidRPr="00043FCC" w:rsidRDefault="006B72D4" w:rsidP="006B72D4">
      <w:pPr>
        <w:spacing w:line="360" w:lineRule="auto"/>
        <w:jc w:val="both"/>
        <w:rPr>
          <w:b/>
        </w:rPr>
      </w:pPr>
    </w:p>
    <w:p w14:paraId="08B280B1" w14:textId="77777777" w:rsidR="006B72D4" w:rsidRDefault="006B72D4" w:rsidP="006B72D4">
      <w:pPr>
        <w:autoSpaceDE w:val="0"/>
        <w:autoSpaceDN w:val="0"/>
        <w:adjustRightInd w:val="0"/>
        <w:spacing w:line="360" w:lineRule="auto"/>
        <w:jc w:val="both"/>
      </w:pPr>
      <w:r w:rsidRPr="00043FCC">
        <w:rPr>
          <w:b/>
        </w:rPr>
        <w:t xml:space="preserve">Fig. 7. </w:t>
      </w:r>
      <w:r w:rsidRPr="00043FCC">
        <w:t>SEM images of PVA/</w:t>
      </w:r>
      <w:r w:rsidR="00043FCC">
        <w:t>s</w:t>
      </w:r>
      <w:r w:rsidRPr="00043FCC">
        <w:t xml:space="preserve">ilica nanofiber mats, M3 at 1000× magnifications </w:t>
      </w:r>
      <w:smartTag w:uri="isiresearchsoft-com/cwyw" w:element="citation">
        <w:r w:rsidRPr="00043FCC">
          <w:t>(20 µm)</w:t>
        </w:r>
      </w:smartTag>
      <w:r w:rsidRPr="00043FCC">
        <w:t>.</w:t>
      </w:r>
    </w:p>
    <w:p w14:paraId="42FFBD39" w14:textId="77777777" w:rsidR="00043FCC" w:rsidRPr="00043FCC" w:rsidRDefault="00043FCC" w:rsidP="006B72D4">
      <w:pPr>
        <w:autoSpaceDE w:val="0"/>
        <w:autoSpaceDN w:val="0"/>
        <w:adjustRightInd w:val="0"/>
        <w:spacing w:line="360" w:lineRule="auto"/>
        <w:jc w:val="both"/>
      </w:pPr>
    </w:p>
    <w:p w14:paraId="680B1304" w14:textId="77777777" w:rsidR="00A472CB" w:rsidRPr="00043FCC" w:rsidRDefault="00731284" w:rsidP="00A472CB">
      <w:pPr>
        <w:autoSpaceDE w:val="0"/>
        <w:autoSpaceDN w:val="0"/>
        <w:adjustRightInd w:val="0"/>
        <w:spacing w:line="360" w:lineRule="auto"/>
        <w:jc w:val="both"/>
      </w:pPr>
      <w:r w:rsidRPr="00043FCC">
        <w:t xml:space="preserve">     </w:t>
      </w:r>
      <w:r w:rsidR="00A472CB" w:rsidRPr="00043FCC">
        <w:t>The elements distribution on surface of the PVA/</w:t>
      </w:r>
      <w:r w:rsidR="00043FCC">
        <w:t>s</w:t>
      </w:r>
      <w:r w:rsidR="00A472CB" w:rsidRPr="00043FCC">
        <w:t xml:space="preserve">ilica nanofiber coated aluminum foil </w:t>
      </w:r>
      <w:smartTag w:uri="isiresearchsoft-com/cwyw" w:element="citation">
        <w:r w:rsidR="00A472CB" w:rsidRPr="00043FCC">
          <w:t>(before and after immersing in water)</w:t>
        </w:r>
      </w:smartTag>
      <w:r w:rsidR="00A472CB" w:rsidRPr="00043FCC">
        <w:t xml:space="preserve"> was examined by SEM-EDX analysis </w:t>
      </w:r>
      <w:smartTag w:uri="isiresearchsoft-com/cwyw" w:element="citation">
        <w:r w:rsidR="00A472CB" w:rsidRPr="00043FCC">
          <w:t>(kV 30, 1000×)</w:t>
        </w:r>
      </w:smartTag>
      <w:r w:rsidR="00A472CB" w:rsidRPr="00043FCC">
        <w:t xml:space="preserve"> and results are given in Table II. The selected region part of the micrographs mainly contains C, O and Si elements coming from PVA/</w:t>
      </w:r>
      <w:r w:rsidR="00043FCC">
        <w:t>s</w:t>
      </w:r>
      <w:r w:rsidR="00A472CB" w:rsidRPr="00043FCC">
        <w:t xml:space="preserve">ilica hybrid nanofiber. However, Pt element come from coating process before the analysis. </w:t>
      </w:r>
    </w:p>
    <w:p w14:paraId="0BE55C18" w14:textId="77777777" w:rsidR="00FB13C2" w:rsidRDefault="00FB13C2" w:rsidP="004B5EA5">
      <w:pPr>
        <w:spacing w:line="360" w:lineRule="auto"/>
        <w:jc w:val="both"/>
        <w:rPr>
          <w:bCs/>
        </w:rPr>
      </w:pPr>
    </w:p>
    <w:p w14:paraId="790ABDD0" w14:textId="77777777" w:rsidR="00043FCC" w:rsidRDefault="00043FCC" w:rsidP="004B5EA5">
      <w:pPr>
        <w:spacing w:line="360" w:lineRule="auto"/>
        <w:jc w:val="both"/>
        <w:rPr>
          <w:bCs/>
        </w:rPr>
      </w:pPr>
    </w:p>
    <w:p w14:paraId="2C20BE23" w14:textId="77777777" w:rsidR="00043FCC" w:rsidRDefault="00043FCC" w:rsidP="004B5EA5">
      <w:pPr>
        <w:spacing w:line="360" w:lineRule="auto"/>
        <w:jc w:val="both"/>
        <w:rPr>
          <w:bCs/>
        </w:rPr>
      </w:pPr>
    </w:p>
    <w:p w14:paraId="7F2B1C01" w14:textId="77777777" w:rsidR="00043FCC" w:rsidRDefault="00043FCC" w:rsidP="004B5EA5">
      <w:pPr>
        <w:spacing w:line="360" w:lineRule="auto"/>
        <w:jc w:val="both"/>
        <w:rPr>
          <w:bCs/>
        </w:rPr>
      </w:pPr>
    </w:p>
    <w:p w14:paraId="33DE43A8" w14:textId="77777777" w:rsidR="00043FCC" w:rsidRDefault="00043FCC" w:rsidP="004B5EA5">
      <w:pPr>
        <w:spacing w:line="360" w:lineRule="auto"/>
        <w:jc w:val="both"/>
        <w:rPr>
          <w:bCs/>
        </w:rPr>
      </w:pPr>
    </w:p>
    <w:p w14:paraId="70D65015" w14:textId="77777777" w:rsidR="00043FCC" w:rsidRDefault="00043FCC" w:rsidP="004B5EA5">
      <w:pPr>
        <w:spacing w:line="360" w:lineRule="auto"/>
        <w:jc w:val="both"/>
        <w:rPr>
          <w:bCs/>
        </w:rPr>
      </w:pPr>
    </w:p>
    <w:p w14:paraId="68CB1D7A" w14:textId="77777777" w:rsidR="00043FCC" w:rsidRDefault="00043FCC" w:rsidP="004B5EA5">
      <w:pPr>
        <w:spacing w:line="360" w:lineRule="auto"/>
        <w:jc w:val="both"/>
        <w:rPr>
          <w:bCs/>
        </w:rPr>
      </w:pPr>
    </w:p>
    <w:p w14:paraId="5336C83B" w14:textId="77777777" w:rsidR="00043FCC" w:rsidRDefault="00043FCC" w:rsidP="004B5EA5">
      <w:pPr>
        <w:spacing w:line="360" w:lineRule="auto"/>
        <w:jc w:val="both"/>
        <w:rPr>
          <w:bCs/>
        </w:rPr>
      </w:pPr>
    </w:p>
    <w:p w14:paraId="616B1B96" w14:textId="77777777" w:rsidR="00B33C5C" w:rsidRDefault="00B33C5C" w:rsidP="00FD00AB">
      <w:pPr>
        <w:autoSpaceDE w:val="0"/>
        <w:autoSpaceDN w:val="0"/>
        <w:adjustRightInd w:val="0"/>
        <w:spacing w:line="360" w:lineRule="auto"/>
        <w:jc w:val="both"/>
        <w:rPr>
          <w:b/>
          <w:highlight w:val="yellow"/>
        </w:rPr>
      </w:pPr>
    </w:p>
    <w:p w14:paraId="650E37C9" w14:textId="77777777" w:rsidR="00B33C5C" w:rsidRDefault="00B33C5C" w:rsidP="00FD00AB">
      <w:pPr>
        <w:autoSpaceDE w:val="0"/>
        <w:autoSpaceDN w:val="0"/>
        <w:adjustRightInd w:val="0"/>
        <w:spacing w:line="360" w:lineRule="auto"/>
        <w:jc w:val="both"/>
        <w:rPr>
          <w:b/>
          <w:highlight w:val="yellow"/>
        </w:rPr>
      </w:pPr>
    </w:p>
    <w:p w14:paraId="0934260A" w14:textId="77777777" w:rsidR="00FD00AB" w:rsidRDefault="00FD00AB" w:rsidP="00FD00AB">
      <w:pPr>
        <w:autoSpaceDE w:val="0"/>
        <w:autoSpaceDN w:val="0"/>
        <w:adjustRightInd w:val="0"/>
        <w:spacing w:line="360" w:lineRule="auto"/>
        <w:jc w:val="both"/>
        <w:rPr>
          <w:b/>
        </w:rPr>
      </w:pPr>
      <w:r w:rsidRPr="005564E1">
        <w:rPr>
          <w:b/>
          <w:highlight w:val="yellow"/>
        </w:rPr>
        <w:lastRenderedPageBreak/>
        <w:t>Table II.</w:t>
      </w:r>
      <w:r w:rsidRPr="005564E1">
        <w:rPr>
          <w:bCs/>
          <w:highlight w:val="yellow"/>
        </w:rPr>
        <w:t xml:space="preserve"> EDS results of PVA/silica composite nanofibers </w:t>
      </w:r>
      <w:smartTag w:uri="isiresearchsoft-com/cwyw" w:element="citation">
        <w:r w:rsidRPr="005564E1">
          <w:rPr>
            <w:bCs/>
            <w:highlight w:val="yellow"/>
          </w:rPr>
          <w:t>(M1 – M4)</w:t>
        </w:r>
      </w:smartTag>
      <w:r w:rsidRPr="005564E1">
        <w:rPr>
          <w:bCs/>
          <w:highlight w:val="yellow"/>
        </w:rPr>
        <w:t>.</w:t>
      </w:r>
    </w:p>
    <w:p w14:paraId="44F8289B" w14:textId="77777777" w:rsidR="00FD00AB" w:rsidRDefault="00FD00AB" w:rsidP="00FD00AB"/>
    <w:p w14:paraId="67C2E0BF" w14:textId="77777777" w:rsidR="00FD00AB" w:rsidRDefault="00FD00AB" w:rsidP="00FD00AB">
      <w:pPr>
        <w:autoSpaceDE w:val="0"/>
        <w:autoSpaceDN w:val="0"/>
        <w:adjustRightInd w:val="0"/>
        <w:spacing w:line="360" w:lineRule="auto"/>
        <w:jc w:val="both"/>
        <w:rPr>
          <w:b/>
        </w:rPr>
      </w:pPr>
    </w:p>
    <w:tbl>
      <w:tblPr>
        <w:tblW w:w="5000" w:type="pct"/>
        <w:tblCellMar>
          <w:left w:w="70" w:type="dxa"/>
          <w:right w:w="70" w:type="dxa"/>
        </w:tblCellMar>
        <w:tblLook w:val="04A0" w:firstRow="1" w:lastRow="0" w:firstColumn="1" w:lastColumn="0" w:noHBand="0" w:noVBand="1"/>
      </w:tblPr>
      <w:tblGrid>
        <w:gridCol w:w="1878"/>
        <w:gridCol w:w="1878"/>
        <w:gridCol w:w="1905"/>
        <w:gridCol w:w="1926"/>
        <w:gridCol w:w="1957"/>
      </w:tblGrid>
      <w:tr w:rsidR="00FD00AB" w:rsidRPr="00C21FF0" w14:paraId="5234364E" w14:textId="77777777" w:rsidTr="00DF34A0">
        <w:trPr>
          <w:trHeight w:val="272"/>
        </w:trPr>
        <w:tc>
          <w:tcPr>
            <w:tcW w:w="984" w:type="pct"/>
            <w:tcBorders>
              <w:top w:val="single" w:sz="4" w:space="0" w:color="auto"/>
              <w:left w:val="nil"/>
              <w:bottom w:val="nil"/>
              <w:right w:val="nil"/>
            </w:tcBorders>
            <w:shd w:val="clear" w:color="auto" w:fill="auto"/>
            <w:noWrap/>
            <w:vAlign w:val="center"/>
            <w:hideMark/>
          </w:tcPr>
          <w:p w14:paraId="3A34DDDF"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M1</w:t>
            </w:r>
          </w:p>
        </w:tc>
        <w:tc>
          <w:tcPr>
            <w:tcW w:w="1982" w:type="pct"/>
            <w:gridSpan w:val="2"/>
            <w:tcBorders>
              <w:top w:val="single" w:sz="4" w:space="0" w:color="auto"/>
              <w:left w:val="nil"/>
              <w:bottom w:val="nil"/>
              <w:right w:val="nil"/>
            </w:tcBorders>
            <w:shd w:val="clear" w:color="auto" w:fill="auto"/>
            <w:noWrap/>
            <w:vAlign w:val="center"/>
            <w:hideMark/>
          </w:tcPr>
          <w:p w14:paraId="19308FBA"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Composition b</w:t>
            </w:r>
            <w:r w:rsidRPr="00C21FF0">
              <w:rPr>
                <w:rFonts w:eastAsia="Times New Roman"/>
                <w:noProof w:val="0"/>
                <w:sz w:val="22"/>
                <w:szCs w:val="22"/>
                <w:lang w:val="tr-TR" w:eastAsia="tr-TR"/>
              </w:rPr>
              <w:t>efore immersing</w:t>
            </w:r>
          </w:p>
        </w:tc>
        <w:tc>
          <w:tcPr>
            <w:tcW w:w="2034" w:type="pct"/>
            <w:gridSpan w:val="2"/>
            <w:tcBorders>
              <w:top w:val="single" w:sz="4" w:space="0" w:color="auto"/>
              <w:left w:val="nil"/>
              <w:bottom w:val="nil"/>
              <w:right w:val="nil"/>
            </w:tcBorders>
            <w:shd w:val="clear" w:color="auto" w:fill="auto"/>
            <w:noWrap/>
            <w:vAlign w:val="center"/>
            <w:hideMark/>
          </w:tcPr>
          <w:p w14:paraId="770692A2"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Composition a</w:t>
            </w:r>
            <w:r w:rsidRPr="00C21FF0">
              <w:rPr>
                <w:rFonts w:eastAsia="Times New Roman"/>
                <w:noProof w:val="0"/>
                <w:sz w:val="22"/>
                <w:szCs w:val="22"/>
                <w:lang w:val="tr-TR" w:eastAsia="tr-TR"/>
              </w:rPr>
              <w:t>fter immersing</w:t>
            </w:r>
          </w:p>
        </w:tc>
      </w:tr>
      <w:tr w:rsidR="00FD00AB" w:rsidRPr="00C21FF0" w14:paraId="54334B2D" w14:textId="77777777" w:rsidTr="00DF34A0">
        <w:trPr>
          <w:trHeight w:val="272"/>
        </w:trPr>
        <w:tc>
          <w:tcPr>
            <w:tcW w:w="984" w:type="pct"/>
            <w:tcBorders>
              <w:top w:val="nil"/>
              <w:left w:val="nil"/>
              <w:bottom w:val="single" w:sz="4" w:space="0" w:color="auto"/>
              <w:right w:val="nil"/>
            </w:tcBorders>
            <w:shd w:val="clear" w:color="auto" w:fill="auto"/>
            <w:noWrap/>
            <w:vAlign w:val="center"/>
            <w:hideMark/>
          </w:tcPr>
          <w:p w14:paraId="38142614"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Element</w:t>
            </w:r>
          </w:p>
        </w:tc>
        <w:tc>
          <w:tcPr>
            <w:tcW w:w="984" w:type="pct"/>
            <w:tcBorders>
              <w:top w:val="nil"/>
              <w:left w:val="nil"/>
              <w:bottom w:val="single" w:sz="4" w:space="0" w:color="auto"/>
              <w:right w:val="nil"/>
            </w:tcBorders>
            <w:shd w:val="clear" w:color="auto" w:fill="auto"/>
            <w:noWrap/>
            <w:vAlign w:val="center"/>
            <w:hideMark/>
          </w:tcPr>
          <w:p w14:paraId="78059BA3"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wt.</w:t>
            </w:r>
            <w:r w:rsidRPr="00C21FF0">
              <w:rPr>
                <w:rFonts w:eastAsia="Times New Roman"/>
                <w:noProof w:val="0"/>
                <w:sz w:val="22"/>
                <w:szCs w:val="22"/>
                <w:lang w:val="tr-TR" w:eastAsia="tr-TR"/>
              </w:rPr>
              <w:t>%</w:t>
            </w:r>
          </w:p>
        </w:tc>
        <w:tc>
          <w:tcPr>
            <w:tcW w:w="998" w:type="pct"/>
            <w:tcBorders>
              <w:top w:val="nil"/>
              <w:left w:val="nil"/>
              <w:bottom w:val="single" w:sz="4" w:space="0" w:color="auto"/>
              <w:right w:val="nil"/>
            </w:tcBorders>
            <w:shd w:val="clear" w:color="auto" w:fill="auto"/>
            <w:noWrap/>
            <w:vAlign w:val="center"/>
            <w:hideMark/>
          </w:tcPr>
          <w:p w14:paraId="0A30BC45"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at.</w:t>
            </w:r>
            <w:r w:rsidRPr="00C21FF0">
              <w:rPr>
                <w:rFonts w:eastAsia="Times New Roman"/>
                <w:noProof w:val="0"/>
                <w:sz w:val="22"/>
                <w:szCs w:val="22"/>
                <w:lang w:val="tr-TR" w:eastAsia="tr-TR"/>
              </w:rPr>
              <w:t>%</w:t>
            </w:r>
          </w:p>
        </w:tc>
        <w:tc>
          <w:tcPr>
            <w:tcW w:w="1009" w:type="pct"/>
            <w:tcBorders>
              <w:top w:val="nil"/>
              <w:left w:val="nil"/>
              <w:bottom w:val="single" w:sz="4" w:space="0" w:color="auto"/>
              <w:right w:val="nil"/>
            </w:tcBorders>
            <w:shd w:val="clear" w:color="auto" w:fill="auto"/>
            <w:noWrap/>
            <w:vAlign w:val="center"/>
            <w:hideMark/>
          </w:tcPr>
          <w:p w14:paraId="0AB366E1"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wt.</w:t>
            </w:r>
            <w:r w:rsidRPr="00C21FF0">
              <w:rPr>
                <w:rFonts w:eastAsia="Times New Roman"/>
                <w:noProof w:val="0"/>
                <w:sz w:val="22"/>
                <w:szCs w:val="22"/>
                <w:lang w:val="tr-TR" w:eastAsia="tr-TR"/>
              </w:rPr>
              <w:t>%</w:t>
            </w:r>
          </w:p>
        </w:tc>
        <w:tc>
          <w:tcPr>
            <w:tcW w:w="1025" w:type="pct"/>
            <w:tcBorders>
              <w:top w:val="nil"/>
              <w:left w:val="nil"/>
              <w:bottom w:val="single" w:sz="4" w:space="0" w:color="auto"/>
              <w:right w:val="nil"/>
            </w:tcBorders>
            <w:shd w:val="clear" w:color="auto" w:fill="auto"/>
            <w:noWrap/>
            <w:vAlign w:val="center"/>
            <w:hideMark/>
          </w:tcPr>
          <w:p w14:paraId="1F7E87FA"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at.</w:t>
            </w:r>
            <w:r w:rsidRPr="00C21FF0">
              <w:rPr>
                <w:rFonts w:eastAsia="Times New Roman"/>
                <w:noProof w:val="0"/>
                <w:sz w:val="22"/>
                <w:szCs w:val="22"/>
                <w:lang w:val="tr-TR" w:eastAsia="tr-TR"/>
              </w:rPr>
              <w:t>%</w:t>
            </w:r>
          </w:p>
        </w:tc>
      </w:tr>
      <w:tr w:rsidR="00FD00AB" w:rsidRPr="00C21FF0" w14:paraId="244829EC" w14:textId="77777777" w:rsidTr="00DF34A0">
        <w:trPr>
          <w:trHeight w:val="272"/>
        </w:trPr>
        <w:tc>
          <w:tcPr>
            <w:tcW w:w="984" w:type="pct"/>
            <w:tcBorders>
              <w:top w:val="nil"/>
              <w:left w:val="nil"/>
              <w:bottom w:val="nil"/>
              <w:right w:val="nil"/>
            </w:tcBorders>
            <w:shd w:val="clear" w:color="auto" w:fill="auto"/>
            <w:noWrap/>
            <w:vAlign w:val="center"/>
            <w:hideMark/>
          </w:tcPr>
          <w:p w14:paraId="4ED7D084"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C K</w:t>
            </w:r>
          </w:p>
        </w:tc>
        <w:tc>
          <w:tcPr>
            <w:tcW w:w="984" w:type="pct"/>
            <w:tcBorders>
              <w:top w:val="nil"/>
              <w:left w:val="nil"/>
              <w:bottom w:val="nil"/>
              <w:right w:val="nil"/>
            </w:tcBorders>
            <w:shd w:val="clear" w:color="auto" w:fill="auto"/>
            <w:noWrap/>
            <w:vAlign w:val="center"/>
            <w:hideMark/>
          </w:tcPr>
          <w:p w14:paraId="4867499F"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8.</w:t>
            </w:r>
            <w:r w:rsidRPr="00C21FF0">
              <w:rPr>
                <w:rFonts w:eastAsia="Times New Roman"/>
                <w:noProof w:val="0"/>
                <w:sz w:val="22"/>
                <w:szCs w:val="22"/>
                <w:lang w:val="tr-TR" w:eastAsia="tr-TR"/>
              </w:rPr>
              <w:t>72</w:t>
            </w:r>
          </w:p>
        </w:tc>
        <w:tc>
          <w:tcPr>
            <w:tcW w:w="998" w:type="pct"/>
            <w:tcBorders>
              <w:top w:val="nil"/>
              <w:left w:val="nil"/>
              <w:bottom w:val="nil"/>
              <w:right w:val="nil"/>
            </w:tcBorders>
            <w:shd w:val="clear" w:color="auto" w:fill="auto"/>
            <w:noWrap/>
            <w:vAlign w:val="center"/>
            <w:hideMark/>
          </w:tcPr>
          <w:p w14:paraId="3D80214B"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35.</w:t>
            </w:r>
            <w:r w:rsidRPr="00C21FF0">
              <w:rPr>
                <w:rFonts w:eastAsia="Times New Roman"/>
                <w:noProof w:val="0"/>
                <w:sz w:val="22"/>
                <w:szCs w:val="22"/>
                <w:lang w:val="tr-TR" w:eastAsia="tr-TR"/>
              </w:rPr>
              <w:t>64</w:t>
            </w:r>
          </w:p>
        </w:tc>
        <w:tc>
          <w:tcPr>
            <w:tcW w:w="1009" w:type="pct"/>
            <w:tcBorders>
              <w:top w:val="nil"/>
              <w:left w:val="nil"/>
              <w:bottom w:val="nil"/>
              <w:right w:val="nil"/>
            </w:tcBorders>
            <w:shd w:val="clear" w:color="auto" w:fill="auto"/>
            <w:noWrap/>
            <w:vAlign w:val="center"/>
            <w:hideMark/>
          </w:tcPr>
          <w:p w14:paraId="778A0D7D"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8.</w:t>
            </w:r>
            <w:r w:rsidRPr="00C21FF0">
              <w:rPr>
                <w:rFonts w:eastAsia="Times New Roman"/>
                <w:noProof w:val="0"/>
                <w:sz w:val="22"/>
                <w:szCs w:val="22"/>
                <w:lang w:val="tr-TR" w:eastAsia="tr-TR"/>
              </w:rPr>
              <w:t>71</w:t>
            </w:r>
          </w:p>
        </w:tc>
        <w:tc>
          <w:tcPr>
            <w:tcW w:w="1025" w:type="pct"/>
            <w:tcBorders>
              <w:top w:val="nil"/>
              <w:left w:val="nil"/>
              <w:bottom w:val="nil"/>
              <w:right w:val="nil"/>
            </w:tcBorders>
            <w:shd w:val="clear" w:color="auto" w:fill="auto"/>
            <w:noWrap/>
            <w:vAlign w:val="center"/>
            <w:hideMark/>
          </w:tcPr>
          <w:p w14:paraId="06346D0C"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35.</w:t>
            </w:r>
            <w:r w:rsidRPr="00C21FF0">
              <w:rPr>
                <w:rFonts w:eastAsia="Times New Roman"/>
                <w:noProof w:val="0"/>
                <w:sz w:val="22"/>
                <w:szCs w:val="22"/>
                <w:lang w:val="tr-TR" w:eastAsia="tr-TR"/>
              </w:rPr>
              <w:t>89</w:t>
            </w:r>
          </w:p>
        </w:tc>
      </w:tr>
      <w:tr w:rsidR="00FD00AB" w:rsidRPr="00C21FF0" w14:paraId="4A473274" w14:textId="77777777" w:rsidTr="00DF34A0">
        <w:trPr>
          <w:trHeight w:val="272"/>
        </w:trPr>
        <w:tc>
          <w:tcPr>
            <w:tcW w:w="984" w:type="pct"/>
            <w:tcBorders>
              <w:top w:val="nil"/>
              <w:left w:val="nil"/>
              <w:bottom w:val="nil"/>
              <w:right w:val="nil"/>
            </w:tcBorders>
            <w:shd w:val="clear" w:color="auto" w:fill="auto"/>
            <w:noWrap/>
            <w:vAlign w:val="center"/>
            <w:hideMark/>
          </w:tcPr>
          <w:p w14:paraId="7F7CFDED"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O K</w:t>
            </w:r>
          </w:p>
        </w:tc>
        <w:tc>
          <w:tcPr>
            <w:tcW w:w="984" w:type="pct"/>
            <w:tcBorders>
              <w:top w:val="nil"/>
              <w:left w:val="nil"/>
              <w:bottom w:val="nil"/>
              <w:right w:val="nil"/>
            </w:tcBorders>
            <w:shd w:val="clear" w:color="auto" w:fill="auto"/>
            <w:noWrap/>
            <w:vAlign w:val="center"/>
            <w:hideMark/>
          </w:tcPr>
          <w:p w14:paraId="792659F7"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5</w:t>
            </w:r>
            <w:r>
              <w:rPr>
                <w:rFonts w:eastAsia="Times New Roman"/>
                <w:noProof w:val="0"/>
                <w:sz w:val="22"/>
                <w:szCs w:val="22"/>
                <w:lang w:val="tr-TR" w:eastAsia="tr-TR"/>
              </w:rPr>
              <w:t>.</w:t>
            </w:r>
            <w:r w:rsidRPr="00C21FF0">
              <w:rPr>
                <w:rFonts w:eastAsia="Times New Roman"/>
                <w:noProof w:val="0"/>
                <w:sz w:val="22"/>
                <w:szCs w:val="22"/>
                <w:lang w:val="tr-TR" w:eastAsia="tr-TR"/>
              </w:rPr>
              <w:t>36</w:t>
            </w:r>
          </w:p>
        </w:tc>
        <w:tc>
          <w:tcPr>
            <w:tcW w:w="998" w:type="pct"/>
            <w:tcBorders>
              <w:top w:val="nil"/>
              <w:left w:val="nil"/>
              <w:bottom w:val="nil"/>
              <w:right w:val="nil"/>
            </w:tcBorders>
            <w:shd w:val="clear" w:color="auto" w:fill="auto"/>
            <w:noWrap/>
            <w:vAlign w:val="center"/>
            <w:hideMark/>
          </w:tcPr>
          <w:p w14:paraId="4F565616"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16.</w:t>
            </w:r>
            <w:r w:rsidRPr="00C21FF0">
              <w:rPr>
                <w:rFonts w:eastAsia="Times New Roman"/>
                <w:noProof w:val="0"/>
                <w:sz w:val="22"/>
                <w:szCs w:val="22"/>
                <w:lang w:val="tr-TR" w:eastAsia="tr-TR"/>
              </w:rPr>
              <w:t>45</w:t>
            </w:r>
          </w:p>
        </w:tc>
        <w:tc>
          <w:tcPr>
            <w:tcW w:w="1009" w:type="pct"/>
            <w:tcBorders>
              <w:top w:val="nil"/>
              <w:left w:val="nil"/>
              <w:bottom w:val="nil"/>
              <w:right w:val="nil"/>
            </w:tcBorders>
            <w:shd w:val="clear" w:color="auto" w:fill="auto"/>
            <w:noWrap/>
            <w:vAlign w:val="center"/>
            <w:hideMark/>
          </w:tcPr>
          <w:p w14:paraId="3E315F7C"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5.</w:t>
            </w:r>
            <w:r w:rsidRPr="00C21FF0">
              <w:rPr>
                <w:rFonts w:eastAsia="Times New Roman"/>
                <w:noProof w:val="0"/>
                <w:sz w:val="22"/>
                <w:szCs w:val="22"/>
                <w:lang w:val="tr-TR" w:eastAsia="tr-TR"/>
              </w:rPr>
              <w:t>15</w:t>
            </w:r>
          </w:p>
        </w:tc>
        <w:tc>
          <w:tcPr>
            <w:tcW w:w="1025" w:type="pct"/>
            <w:tcBorders>
              <w:top w:val="nil"/>
              <w:left w:val="nil"/>
              <w:bottom w:val="nil"/>
              <w:right w:val="nil"/>
            </w:tcBorders>
            <w:shd w:val="clear" w:color="auto" w:fill="auto"/>
            <w:noWrap/>
            <w:vAlign w:val="center"/>
            <w:hideMark/>
          </w:tcPr>
          <w:p w14:paraId="0728FB8E"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15.</w:t>
            </w:r>
            <w:r w:rsidRPr="00C21FF0">
              <w:rPr>
                <w:rFonts w:eastAsia="Times New Roman"/>
                <w:noProof w:val="0"/>
                <w:sz w:val="22"/>
                <w:szCs w:val="22"/>
                <w:lang w:val="tr-TR" w:eastAsia="tr-TR"/>
              </w:rPr>
              <w:t>92</w:t>
            </w:r>
          </w:p>
        </w:tc>
      </w:tr>
      <w:tr w:rsidR="00FD00AB" w:rsidRPr="00C21FF0" w14:paraId="3257351C" w14:textId="77777777" w:rsidTr="00DF34A0">
        <w:trPr>
          <w:trHeight w:val="272"/>
        </w:trPr>
        <w:tc>
          <w:tcPr>
            <w:tcW w:w="984" w:type="pct"/>
            <w:tcBorders>
              <w:top w:val="nil"/>
              <w:left w:val="nil"/>
              <w:bottom w:val="nil"/>
              <w:right w:val="nil"/>
            </w:tcBorders>
            <w:shd w:val="clear" w:color="auto" w:fill="auto"/>
            <w:noWrap/>
            <w:vAlign w:val="center"/>
            <w:hideMark/>
          </w:tcPr>
          <w:p w14:paraId="28676B00"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Al K</w:t>
            </w:r>
          </w:p>
        </w:tc>
        <w:tc>
          <w:tcPr>
            <w:tcW w:w="984" w:type="pct"/>
            <w:tcBorders>
              <w:top w:val="nil"/>
              <w:left w:val="nil"/>
              <w:bottom w:val="nil"/>
              <w:right w:val="nil"/>
            </w:tcBorders>
            <w:shd w:val="clear" w:color="auto" w:fill="auto"/>
            <w:noWrap/>
            <w:vAlign w:val="center"/>
            <w:hideMark/>
          </w:tcPr>
          <w:p w14:paraId="2280B731"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0.</w:t>
            </w:r>
            <w:r w:rsidRPr="00C21FF0">
              <w:rPr>
                <w:rFonts w:eastAsia="Times New Roman"/>
                <w:noProof w:val="0"/>
                <w:sz w:val="22"/>
                <w:szCs w:val="22"/>
                <w:lang w:val="tr-TR" w:eastAsia="tr-TR"/>
              </w:rPr>
              <w:t>2</w:t>
            </w:r>
          </w:p>
        </w:tc>
        <w:tc>
          <w:tcPr>
            <w:tcW w:w="998" w:type="pct"/>
            <w:tcBorders>
              <w:top w:val="nil"/>
              <w:left w:val="nil"/>
              <w:bottom w:val="nil"/>
              <w:right w:val="nil"/>
            </w:tcBorders>
            <w:shd w:val="clear" w:color="auto" w:fill="auto"/>
            <w:noWrap/>
            <w:vAlign w:val="center"/>
            <w:hideMark/>
          </w:tcPr>
          <w:p w14:paraId="3F00A49F"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0.</w:t>
            </w:r>
            <w:r w:rsidRPr="00C21FF0">
              <w:rPr>
                <w:rFonts w:eastAsia="Times New Roman"/>
                <w:noProof w:val="0"/>
                <w:sz w:val="22"/>
                <w:szCs w:val="22"/>
                <w:lang w:val="tr-TR" w:eastAsia="tr-TR"/>
              </w:rPr>
              <w:t>36</w:t>
            </w:r>
          </w:p>
        </w:tc>
        <w:tc>
          <w:tcPr>
            <w:tcW w:w="1009" w:type="pct"/>
            <w:tcBorders>
              <w:top w:val="nil"/>
              <w:left w:val="nil"/>
              <w:bottom w:val="nil"/>
              <w:right w:val="nil"/>
            </w:tcBorders>
            <w:shd w:val="clear" w:color="auto" w:fill="auto"/>
            <w:noWrap/>
            <w:vAlign w:val="center"/>
            <w:hideMark/>
          </w:tcPr>
          <w:p w14:paraId="16B84F17"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0.</w:t>
            </w:r>
            <w:r w:rsidRPr="00C21FF0">
              <w:rPr>
                <w:rFonts w:eastAsia="Times New Roman"/>
                <w:noProof w:val="0"/>
                <w:sz w:val="22"/>
                <w:szCs w:val="22"/>
                <w:lang w:val="tr-TR" w:eastAsia="tr-TR"/>
              </w:rPr>
              <w:t>27</w:t>
            </w:r>
          </w:p>
        </w:tc>
        <w:tc>
          <w:tcPr>
            <w:tcW w:w="1025" w:type="pct"/>
            <w:tcBorders>
              <w:top w:val="nil"/>
              <w:left w:val="nil"/>
              <w:bottom w:val="nil"/>
              <w:right w:val="nil"/>
            </w:tcBorders>
            <w:shd w:val="clear" w:color="auto" w:fill="auto"/>
            <w:noWrap/>
            <w:vAlign w:val="center"/>
            <w:hideMark/>
          </w:tcPr>
          <w:p w14:paraId="37BEEB57"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0.</w:t>
            </w:r>
            <w:r w:rsidRPr="00C21FF0">
              <w:rPr>
                <w:rFonts w:eastAsia="Times New Roman"/>
                <w:noProof w:val="0"/>
                <w:sz w:val="22"/>
                <w:szCs w:val="22"/>
                <w:lang w:val="tr-TR" w:eastAsia="tr-TR"/>
              </w:rPr>
              <w:t>49</w:t>
            </w:r>
          </w:p>
        </w:tc>
      </w:tr>
      <w:tr w:rsidR="00FD00AB" w:rsidRPr="00C21FF0" w14:paraId="452189E3" w14:textId="77777777" w:rsidTr="00DF34A0">
        <w:trPr>
          <w:trHeight w:val="272"/>
        </w:trPr>
        <w:tc>
          <w:tcPr>
            <w:tcW w:w="984" w:type="pct"/>
            <w:tcBorders>
              <w:top w:val="nil"/>
              <w:left w:val="nil"/>
              <w:bottom w:val="nil"/>
              <w:right w:val="nil"/>
            </w:tcBorders>
            <w:shd w:val="clear" w:color="auto" w:fill="auto"/>
            <w:noWrap/>
            <w:vAlign w:val="center"/>
            <w:hideMark/>
          </w:tcPr>
          <w:p w14:paraId="569D381B"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Si K</w:t>
            </w:r>
          </w:p>
        </w:tc>
        <w:tc>
          <w:tcPr>
            <w:tcW w:w="984" w:type="pct"/>
            <w:tcBorders>
              <w:top w:val="nil"/>
              <w:left w:val="nil"/>
              <w:bottom w:val="nil"/>
              <w:right w:val="nil"/>
            </w:tcBorders>
            <w:shd w:val="clear" w:color="auto" w:fill="auto"/>
            <w:noWrap/>
            <w:vAlign w:val="center"/>
            <w:hideMark/>
          </w:tcPr>
          <w:p w14:paraId="687E41D7"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17.</w:t>
            </w:r>
            <w:r w:rsidRPr="00C21FF0">
              <w:rPr>
                <w:rFonts w:eastAsia="Times New Roman"/>
                <w:noProof w:val="0"/>
                <w:sz w:val="22"/>
                <w:szCs w:val="22"/>
                <w:lang w:val="tr-TR" w:eastAsia="tr-TR"/>
              </w:rPr>
              <w:t>37</w:t>
            </w:r>
          </w:p>
        </w:tc>
        <w:tc>
          <w:tcPr>
            <w:tcW w:w="998" w:type="pct"/>
            <w:tcBorders>
              <w:top w:val="nil"/>
              <w:left w:val="nil"/>
              <w:bottom w:val="nil"/>
              <w:right w:val="nil"/>
            </w:tcBorders>
            <w:shd w:val="clear" w:color="auto" w:fill="auto"/>
            <w:noWrap/>
            <w:vAlign w:val="center"/>
            <w:hideMark/>
          </w:tcPr>
          <w:p w14:paraId="4EB0D3BC"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30.</w:t>
            </w:r>
            <w:r w:rsidRPr="00C21FF0">
              <w:rPr>
                <w:rFonts w:eastAsia="Times New Roman"/>
                <w:noProof w:val="0"/>
                <w:sz w:val="22"/>
                <w:szCs w:val="22"/>
                <w:lang w:val="tr-TR" w:eastAsia="tr-TR"/>
              </w:rPr>
              <w:t>35</w:t>
            </w:r>
          </w:p>
        </w:tc>
        <w:tc>
          <w:tcPr>
            <w:tcW w:w="1009" w:type="pct"/>
            <w:tcBorders>
              <w:top w:val="nil"/>
              <w:left w:val="nil"/>
              <w:bottom w:val="nil"/>
              <w:right w:val="nil"/>
            </w:tcBorders>
            <w:shd w:val="clear" w:color="auto" w:fill="auto"/>
            <w:noWrap/>
            <w:vAlign w:val="center"/>
            <w:hideMark/>
          </w:tcPr>
          <w:p w14:paraId="70B7AC16"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17.</w:t>
            </w:r>
            <w:r w:rsidRPr="00C21FF0">
              <w:rPr>
                <w:rFonts w:eastAsia="Times New Roman"/>
                <w:noProof w:val="0"/>
                <w:sz w:val="22"/>
                <w:szCs w:val="22"/>
                <w:lang w:val="tr-TR" w:eastAsia="tr-TR"/>
              </w:rPr>
              <w:t>18</w:t>
            </w:r>
          </w:p>
        </w:tc>
        <w:tc>
          <w:tcPr>
            <w:tcW w:w="1025" w:type="pct"/>
            <w:tcBorders>
              <w:top w:val="nil"/>
              <w:left w:val="nil"/>
              <w:bottom w:val="nil"/>
              <w:right w:val="nil"/>
            </w:tcBorders>
            <w:shd w:val="clear" w:color="auto" w:fill="auto"/>
            <w:noWrap/>
            <w:vAlign w:val="center"/>
            <w:hideMark/>
          </w:tcPr>
          <w:p w14:paraId="5151AB32"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30.</w:t>
            </w:r>
            <w:r w:rsidRPr="00C21FF0">
              <w:rPr>
                <w:rFonts w:eastAsia="Times New Roman"/>
                <w:noProof w:val="0"/>
                <w:sz w:val="22"/>
                <w:szCs w:val="22"/>
                <w:lang w:val="tr-TR" w:eastAsia="tr-TR"/>
              </w:rPr>
              <w:t>27</w:t>
            </w:r>
          </w:p>
        </w:tc>
      </w:tr>
      <w:tr w:rsidR="00FD00AB" w:rsidRPr="00C21FF0" w14:paraId="64BA9E44" w14:textId="77777777" w:rsidTr="00DF34A0">
        <w:trPr>
          <w:trHeight w:val="272"/>
        </w:trPr>
        <w:tc>
          <w:tcPr>
            <w:tcW w:w="984" w:type="pct"/>
            <w:tcBorders>
              <w:top w:val="nil"/>
              <w:left w:val="nil"/>
              <w:bottom w:val="nil"/>
              <w:right w:val="nil"/>
            </w:tcBorders>
            <w:shd w:val="clear" w:color="auto" w:fill="auto"/>
            <w:noWrap/>
            <w:vAlign w:val="center"/>
            <w:hideMark/>
          </w:tcPr>
          <w:p w14:paraId="32B39272"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Pt K</w:t>
            </w:r>
          </w:p>
        </w:tc>
        <w:tc>
          <w:tcPr>
            <w:tcW w:w="984" w:type="pct"/>
            <w:tcBorders>
              <w:top w:val="nil"/>
              <w:left w:val="nil"/>
              <w:bottom w:val="nil"/>
              <w:right w:val="nil"/>
            </w:tcBorders>
            <w:shd w:val="clear" w:color="auto" w:fill="auto"/>
            <w:noWrap/>
            <w:vAlign w:val="center"/>
            <w:hideMark/>
          </w:tcPr>
          <w:p w14:paraId="2E05F61C"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68.</w:t>
            </w:r>
            <w:r w:rsidRPr="00C21FF0">
              <w:rPr>
                <w:rFonts w:eastAsia="Times New Roman"/>
                <w:noProof w:val="0"/>
                <w:sz w:val="22"/>
                <w:szCs w:val="22"/>
                <w:lang w:val="tr-TR" w:eastAsia="tr-TR"/>
              </w:rPr>
              <w:t>34</w:t>
            </w:r>
          </w:p>
        </w:tc>
        <w:tc>
          <w:tcPr>
            <w:tcW w:w="998" w:type="pct"/>
            <w:tcBorders>
              <w:top w:val="nil"/>
              <w:left w:val="nil"/>
              <w:bottom w:val="nil"/>
              <w:right w:val="nil"/>
            </w:tcBorders>
            <w:shd w:val="clear" w:color="auto" w:fill="auto"/>
            <w:noWrap/>
            <w:vAlign w:val="center"/>
            <w:hideMark/>
          </w:tcPr>
          <w:p w14:paraId="35BF49B8"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17.</w:t>
            </w:r>
            <w:r w:rsidRPr="00C21FF0">
              <w:rPr>
                <w:rFonts w:eastAsia="Times New Roman"/>
                <w:noProof w:val="0"/>
                <w:sz w:val="22"/>
                <w:szCs w:val="22"/>
                <w:lang w:val="tr-TR" w:eastAsia="tr-TR"/>
              </w:rPr>
              <w:t>19</w:t>
            </w:r>
          </w:p>
        </w:tc>
        <w:tc>
          <w:tcPr>
            <w:tcW w:w="1009" w:type="pct"/>
            <w:tcBorders>
              <w:top w:val="nil"/>
              <w:left w:val="nil"/>
              <w:bottom w:val="nil"/>
              <w:right w:val="nil"/>
            </w:tcBorders>
            <w:shd w:val="clear" w:color="auto" w:fill="auto"/>
            <w:noWrap/>
            <w:vAlign w:val="center"/>
            <w:hideMark/>
          </w:tcPr>
          <w:p w14:paraId="067BDE81"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68</w:t>
            </w:r>
            <w:r>
              <w:rPr>
                <w:rFonts w:eastAsia="Times New Roman"/>
                <w:noProof w:val="0"/>
                <w:sz w:val="22"/>
                <w:szCs w:val="22"/>
                <w:lang w:val="tr-TR" w:eastAsia="tr-TR"/>
              </w:rPr>
              <w:t>.</w:t>
            </w:r>
            <w:r w:rsidRPr="00C21FF0">
              <w:rPr>
                <w:rFonts w:eastAsia="Times New Roman"/>
                <w:noProof w:val="0"/>
                <w:sz w:val="22"/>
                <w:szCs w:val="22"/>
                <w:lang w:val="tr-TR" w:eastAsia="tr-TR"/>
              </w:rPr>
              <w:t>69</w:t>
            </w:r>
          </w:p>
        </w:tc>
        <w:tc>
          <w:tcPr>
            <w:tcW w:w="1025" w:type="pct"/>
            <w:tcBorders>
              <w:top w:val="nil"/>
              <w:left w:val="nil"/>
              <w:bottom w:val="nil"/>
              <w:right w:val="nil"/>
            </w:tcBorders>
            <w:shd w:val="clear" w:color="auto" w:fill="auto"/>
            <w:noWrap/>
            <w:vAlign w:val="center"/>
            <w:hideMark/>
          </w:tcPr>
          <w:p w14:paraId="5913B95A"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17</w:t>
            </w:r>
            <w:r>
              <w:rPr>
                <w:rFonts w:eastAsia="Times New Roman"/>
                <w:noProof w:val="0"/>
                <w:sz w:val="22"/>
                <w:szCs w:val="22"/>
                <w:lang w:val="tr-TR" w:eastAsia="tr-TR"/>
              </w:rPr>
              <w:t>.</w:t>
            </w:r>
            <w:r w:rsidRPr="00C21FF0">
              <w:rPr>
                <w:rFonts w:eastAsia="Times New Roman"/>
                <w:noProof w:val="0"/>
                <w:sz w:val="22"/>
                <w:szCs w:val="22"/>
                <w:lang w:val="tr-TR" w:eastAsia="tr-TR"/>
              </w:rPr>
              <w:t>42</w:t>
            </w:r>
          </w:p>
        </w:tc>
      </w:tr>
      <w:tr w:rsidR="00FD00AB" w:rsidRPr="00C21FF0" w14:paraId="6FDA9F3C" w14:textId="77777777" w:rsidTr="00DF34A0">
        <w:trPr>
          <w:trHeight w:val="272"/>
        </w:trPr>
        <w:tc>
          <w:tcPr>
            <w:tcW w:w="984" w:type="pct"/>
            <w:tcBorders>
              <w:top w:val="nil"/>
              <w:left w:val="nil"/>
              <w:bottom w:val="single" w:sz="4" w:space="0" w:color="auto"/>
              <w:right w:val="nil"/>
            </w:tcBorders>
            <w:shd w:val="clear" w:color="auto" w:fill="auto"/>
            <w:noWrap/>
            <w:vAlign w:val="center"/>
            <w:hideMark/>
          </w:tcPr>
          <w:p w14:paraId="6656781C"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Totals</w:t>
            </w:r>
          </w:p>
        </w:tc>
        <w:tc>
          <w:tcPr>
            <w:tcW w:w="984" w:type="pct"/>
            <w:tcBorders>
              <w:top w:val="nil"/>
              <w:left w:val="nil"/>
              <w:bottom w:val="single" w:sz="4" w:space="0" w:color="auto"/>
              <w:right w:val="nil"/>
            </w:tcBorders>
            <w:shd w:val="clear" w:color="auto" w:fill="auto"/>
            <w:noWrap/>
            <w:vAlign w:val="center"/>
            <w:hideMark/>
          </w:tcPr>
          <w:p w14:paraId="1E4AA91C"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100</w:t>
            </w:r>
          </w:p>
        </w:tc>
        <w:tc>
          <w:tcPr>
            <w:tcW w:w="998" w:type="pct"/>
            <w:tcBorders>
              <w:top w:val="nil"/>
              <w:left w:val="nil"/>
              <w:bottom w:val="single" w:sz="4" w:space="0" w:color="auto"/>
              <w:right w:val="nil"/>
            </w:tcBorders>
            <w:shd w:val="clear" w:color="auto" w:fill="auto"/>
            <w:noWrap/>
            <w:vAlign w:val="center"/>
            <w:hideMark/>
          </w:tcPr>
          <w:p w14:paraId="31464FF8"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100</w:t>
            </w:r>
          </w:p>
        </w:tc>
        <w:tc>
          <w:tcPr>
            <w:tcW w:w="1009" w:type="pct"/>
            <w:tcBorders>
              <w:top w:val="nil"/>
              <w:left w:val="nil"/>
              <w:bottom w:val="single" w:sz="4" w:space="0" w:color="auto"/>
              <w:right w:val="nil"/>
            </w:tcBorders>
            <w:shd w:val="clear" w:color="auto" w:fill="auto"/>
            <w:noWrap/>
            <w:vAlign w:val="center"/>
            <w:hideMark/>
          </w:tcPr>
          <w:p w14:paraId="7176AACB"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100</w:t>
            </w:r>
          </w:p>
        </w:tc>
        <w:tc>
          <w:tcPr>
            <w:tcW w:w="1025" w:type="pct"/>
            <w:tcBorders>
              <w:top w:val="nil"/>
              <w:left w:val="nil"/>
              <w:bottom w:val="single" w:sz="4" w:space="0" w:color="auto"/>
              <w:right w:val="nil"/>
            </w:tcBorders>
            <w:shd w:val="clear" w:color="auto" w:fill="auto"/>
            <w:noWrap/>
            <w:vAlign w:val="center"/>
            <w:hideMark/>
          </w:tcPr>
          <w:p w14:paraId="70831572"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100</w:t>
            </w:r>
          </w:p>
        </w:tc>
      </w:tr>
    </w:tbl>
    <w:p w14:paraId="311BC57F" w14:textId="77777777" w:rsidR="00FD00AB" w:rsidRDefault="00FD00AB" w:rsidP="00FD00AB">
      <w:pPr>
        <w:autoSpaceDE w:val="0"/>
        <w:autoSpaceDN w:val="0"/>
        <w:adjustRightInd w:val="0"/>
        <w:spacing w:line="360" w:lineRule="auto"/>
        <w:jc w:val="both"/>
        <w:rPr>
          <w:b/>
        </w:rPr>
      </w:pPr>
    </w:p>
    <w:tbl>
      <w:tblPr>
        <w:tblpPr w:leftFromText="141" w:rightFromText="141" w:vertAnchor="text" w:horzAnchor="margin" w:tblpY="260"/>
        <w:tblW w:w="5000" w:type="pct"/>
        <w:tblCellMar>
          <w:left w:w="70" w:type="dxa"/>
          <w:right w:w="70" w:type="dxa"/>
        </w:tblCellMar>
        <w:tblLook w:val="04A0" w:firstRow="1" w:lastRow="0" w:firstColumn="1" w:lastColumn="0" w:noHBand="0" w:noVBand="1"/>
      </w:tblPr>
      <w:tblGrid>
        <w:gridCol w:w="1878"/>
        <w:gridCol w:w="1878"/>
        <w:gridCol w:w="1905"/>
        <w:gridCol w:w="1926"/>
        <w:gridCol w:w="1957"/>
      </w:tblGrid>
      <w:tr w:rsidR="00B33C5C" w:rsidRPr="00C21FF0" w14:paraId="2B5AAD51" w14:textId="77777777" w:rsidTr="00B33C5C">
        <w:trPr>
          <w:trHeight w:val="272"/>
        </w:trPr>
        <w:tc>
          <w:tcPr>
            <w:tcW w:w="984" w:type="pct"/>
            <w:tcBorders>
              <w:top w:val="single" w:sz="4" w:space="0" w:color="auto"/>
              <w:left w:val="nil"/>
              <w:bottom w:val="nil"/>
              <w:right w:val="nil"/>
            </w:tcBorders>
            <w:shd w:val="clear" w:color="auto" w:fill="auto"/>
            <w:noWrap/>
            <w:vAlign w:val="center"/>
            <w:hideMark/>
          </w:tcPr>
          <w:p w14:paraId="389DE2B3" w14:textId="77777777" w:rsidR="00B33C5C" w:rsidRPr="00C21FF0" w:rsidRDefault="00B33C5C" w:rsidP="00B33C5C">
            <w:pPr>
              <w:jc w:val="center"/>
              <w:rPr>
                <w:rFonts w:eastAsia="Times New Roman"/>
                <w:noProof w:val="0"/>
                <w:sz w:val="22"/>
                <w:szCs w:val="22"/>
                <w:lang w:val="tr-TR" w:eastAsia="tr-TR"/>
              </w:rPr>
            </w:pPr>
            <w:r w:rsidRPr="00C21FF0">
              <w:rPr>
                <w:rFonts w:eastAsia="Times New Roman"/>
                <w:noProof w:val="0"/>
                <w:sz w:val="22"/>
                <w:szCs w:val="22"/>
                <w:lang w:val="tr-TR" w:eastAsia="tr-TR"/>
              </w:rPr>
              <w:t>M</w:t>
            </w:r>
            <w:r>
              <w:rPr>
                <w:rFonts w:eastAsia="Times New Roman"/>
                <w:noProof w:val="0"/>
                <w:sz w:val="22"/>
                <w:szCs w:val="22"/>
                <w:lang w:val="tr-TR" w:eastAsia="tr-TR"/>
              </w:rPr>
              <w:t>2</w:t>
            </w:r>
          </w:p>
        </w:tc>
        <w:tc>
          <w:tcPr>
            <w:tcW w:w="1982" w:type="pct"/>
            <w:gridSpan w:val="2"/>
            <w:tcBorders>
              <w:top w:val="single" w:sz="4" w:space="0" w:color="auto"/>
              <w:left w:val="nil"/>
              <w:bottom w:val="nil"/>
              <w:right w:val="nil"/>
            </w:tcBorders>
            <w:shd w:val="clear" w:color="auto" w:fill="auto"/>
            <w:noWrap/>
            <w:vAlign w:val="center"/>
            <w:hideMark/>
          </w:tcPr>
          <w:p w14:paraId="1C0EBE8D"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Composition b</w:t>
            </w:r>
            <w:r w:rsidRPr="00C21FF0">
              <w:rPr>
                <w:rFonts w:eastAsia="Times New Roman"/>
                <w:noProof w:val="0"/>
                <w:sz w:val="22"/>
                <w:szCs w:val="22"/>
                <w:lang w:val="tr-TR" w:eastAsia="tr-TR"/>
              </w:rPr>
              <w:t>efore immersing</w:t>
            </w:r>
          </w:p>
        </w:tc>
        <w:tc>
          <w:tcPr>
            <w:tcW w:w="2034" w:type="pct"/>
            <w:gridSpan w:val="2"/>
            <w:tcBorders>
              <w:top w:val="single" w:sz="4" w:space="0" w:color="auto"/>
              <w:left w:val="nil"/>
              <w:bottom w:val="nil"/>
              <w:right w:val="nil"/>
            </w:tcBorders>
            <w:shd w:val="clear" w:color="auto" w:fill="auto"/>
            <w:noWrap/>
            <w:vAlign w:val="center"/>
            <w:hideMark/>
          </w:tcPr>
          <w:p w14:paraId="7CB0F2AC"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Composition a</w:t>
            </w:r>
            <w:r w:rsidRPr="00C21FF0">
              <w:rPr>
                <w:rFonts w:eastAsia="Times New Roman"/>
                <w:noProof w:val="0"/>
                <w:sz w:val="22"/>
                <w:szCs w:val="22"/>
                <w:lang w:val="tr-TR" w:eastAsia="tr-TR"/>
              </w:rPr>
              <w:t>fter immersing</w:t>
            </w:r>
          </w:p>
        </w:tc>
      </w:tr>
      <w:tr w:rsidR="00B33C5C" w:rsidRPr="00C21FF0" w14:paraId="10D4084C" w14:textId="77777777" w:rsidTr="00B33C5C">
        <w:trPr>
          <w:trHeight w:val="272"/>
        </w:trPr>
        <w:tc>
          <w:tcPr>
            <w:tcW w:w="984" w:type="pct"/>
            <w:tcBorders>
              <w:top w:val="nil"/>
              <w:left w:val="nil"/>
              <w:bottom w:val="single" w:sz="4" w:space="0" w:color="auto"/>
              <w:right w:val="nil"/>
            </w:tcBorders>
            <w:shd w:val="clear" w:color="auto" w:fill="auto"/>
            <w:noWrap/>
            <w:vAlign w:val="center"/>
            <w:hideMark/>
          </w:tcPr>
          <w:p w14:paraId="50B7C794" w14:textId="77777777" w:rsidR="00B33C5C" w:rsidRPr="00C21FF0" w:rsidRDefault="00B33C5C" w:rsidP="00B33C5C">
            <w:pPr>
              <w:jc w:val="center"/>
              <w:rPr>
                <w:rFonts w:eastAsia="Times New Roman"/>
                <w:noProof w:val="0"/>
                <w:sz w:val="22"/>
                <w:szCs w:val="22"/>
                <w:lang w:val="tr-TR" w:eastAsia="tr-TR"/>
              </w:rPr>
            </w:pPr>
            <w:r w:rsidRPr="00C21FF0">
              <w:rPr>
                <w:rFonts w:eastAsia="Times New Roman"/>
                <w:noProof w:val="0"/>
                <w:sz w:val="22"/>
                <w:szCs w:val="22"/>
                <w:lang w:val="tr-TR" w:eastAsia="tr-TR"/>
              </w:rPr>
              <w:t>Element</w:t>
            </w:r>
          </w:p>
        </w:tc>
        <w:tc>
          <w:tcPr>
            <w:tcW w:w="984" w:type="pct"/>
            <w:tcBorders>
              <w:top w:val="nil"/>
              <w:left w:val="nil"/>
              <w:bottom w:val="single" w:sz="4" w:space="0" w:color="auto"/>
              <w:right w:val="nil"/>
            </w:tcBorders>
            <w:shd w:val="clear" w:color="auto" w:fill="auto"/>
            <w:noWrap/>
            <w:vAlign w:val="center"/>
            <w:hideMark/>
          </w:tcPr>
          <w:p w14:paraId="357059B9"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wt.</w:t>
            </w:r>
            <w:r w:rsidRPr="00C21FF0">
              <w:rPr>
                <w:rFonts w:eastAsia="Times New Roman"/>
                <w:noProof w:val="0"/>
                <w:sz w:val="22"/>
                <w:szCs w:val="22"/>
                <w:lang w:val="tr-TR" w:eastAsia="tr-TR"/>
              </w:rPr>
              <w:t>%</w:t>
            </w:r>
          </w:p>
        </w:tc>
        <w:tc>
          <w:tcPr>
            <w:tcW w:w="998" w:type="pct"/>
            <w:tcBorders>
              <w:top w:val="nil"/>
              <w:left w:val="nil"/>
              <w:bottom w:val="single" w:sz="4" w:space="0" w:color="auto"/>
              <w:right w:val="nil"/>
            </w:tcBorders>
            <w:shd w:val="clear" w:color="auto" w:fill="auto"/>
            <w:noWrap/>
            <w:vAlign w:val="center"/>
            <w:hideMark/>
          </w:tcPr>
          <w:p w14:paraId="322EE9B2"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at.</w:t>
            </w:r>
            <w:r w:rsidRPr="00C21FF0">
              <w:rPr>
                <w:rFonts w:eastAsia="Times New Roman"/>
                <w:noProof w:val="0"/>
                <w:sz w:val="22"/>
                <w:szCs w:val="22"/>
                <w:lang w:val="tr-TR" w:eastAsia="tr-TR"/>
              </w:rPr>
              <w:t>%</w:t>
            </w:r>
          </w:p>
        </w:tc>
        <w:tc>
          <w:tcPr>
            <w:tcW w:w="1009" w:type="pct"/>
            <w:tcBorders>
              <w:top w:val="nil"/>
              <w:left w:val="nil"/>
              <w:bottom w:val="single" w:sz="4" w:space="0" w:color="auto"/>
              <w:right w:val="nil"/>
            </w:tcBorders>
            <w:shd w:val="clear" w:color="auto" w:fill="auto"/>
            <w:noWrap/>
            <w:vAlign w:val="center"/>
            <w:hideMark/>
          </w:tcPr>
          <w:p w14:paraId="4CC82330"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wt.</w:t>
            </w:r>
            <w:r w:rsidRPr="00C21FF0">
              <w:rPr>
                <w:rFonts w:eastAsia="Times New Roman"/>
                <w:noProof w:val="0"/>
                <w:sz w:val="22"/>
                <w:szCs w:val="22"/>
                <w:lang w:val="tr-TR" w:eastAsia="tr-TR"/>
              </w:rPr>
              <w:t>%</w:t>
            </w:r>
          </w:p>
        </w:tc>
        <w:tc>
          <w:tcPr>
            <w:tcW w:w="1025" w:type="pct"/>
            <w:tcBorders>
              <w:top w:val="nil"/>
              <w:left w:val="nil"/>
              <w:bottom w:val="single" w:sz="4" w:space="0" w:color="auto"/>
              <w:right w:val="nil"/>
            </w:tcBorders>
            <w:shd w:val="clear" w:color="auto" w:fill="auto"/>
            <w:noWrap/>
            <w:vAlign w:val="center"/>
            <w:hideMark/>
          </w:tcPr>
          <w:p w14:paraId="34FAB3E4"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at.</w:t>
            </w:r>
            <w:r w:rsidRPr="00C21FF0">
              <w:rPr>
                <w:rFonts w:eastAsia="Times New Roman"/>
                <w:noProof w:val="0"/>
                <w:sz w:val="22"/>
                <w:szCs w:val="22"/>
                <w:lang w:val="tr-TR" w:eastAsia="tr-TR"/>
              </w:rPr>
              <w:t>%</w:t>
            </w:r>
          </w:p>
        </w:tc>
      </w:tr>
      <w:tr w:rsidR="00B33C5C" w:rsidRPr="00C21FF0" w14:paraId="4B3454FE" w14:textId="77777777" w:rsidTr="00B33C5C">
        <w:trPr>
          <w:trHeight w:val="272"/>
        </w:trPr>
        <w:tc>
          <w:tcPr>
            <w:tcW w:w="984" w:type="pct"/>
            <w:tcBorders>
              <w:top w:val="nil"/>
              <w:left w:val="nil"/>
              <w:bottom w:val="nil"/>
              <w:right w:val="nil"/>
            </w:tcBorders>
            <w:shd w:val="clear" w:color="auto" w:fill="auto"/>
            <w:noWrap/>
            <w:vAlign w:val="center"/>
            <w:hideMark/>
          </w:tcPr>
          <w:p w14:paraId="314F169D" w14:textId="77777777" w:rsidR="00B33C5C" w:rsidRPr="00C21FF0" w:rsidRDefault="00B33C5C" w:rsidP="00B33C5C">
            <w:pPr>
              <w:jc w:val="center"/>
              <w:rPr>
                <w:rFonts w:eastAsia="Times New Roman"/>
                <w:noProof w:val="0"/>
                <w:sz w:val="22"/>
                <w:szCs w:val="22"/>
                <w:lang w:val="tr-TR" w:eastAsia="tr-TR"/>
              </w:rPr>
            </w:pPr>
            <w:r w:rsidRPr="00C21FF0">
              <w:rPr>
                <w:rFonts w:eastAsia="Times New Roman"/>
                <w:noProof w:val="0"/>
                <w:sz w:val="22"/>
                <w:szCs w:val="22"/>
                <w:lang w:val="tr-TR" w:eastAsia="tr-TR"/>
              </w:rPr>
              <w:t>C K</w:t>
            </w:r>
          </w:p>
        </w:tc>
        <w:tc>
          <w:tcPr>
            <w:tcW w:w="984" w:type="pct"/>
            <w:tcBorders>
              <w:top w:val="nil"/>
              <w:left w:val="nil"/>
              <w:bottom w:val="nil"/>
              <w:right w:val="nil"/>
            </w:tcBorders>
            <w:shd w:val="clear" w:color="auto" w:fill="auto"/>
            <w:noWrap/>
            <w:vAlign w:val="center"/>
            <w:hideMark/>
          </w:tcPr>
          <w:p w14:paraId="4223580E"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5.31</w:t>
            </w:r>
          </w:p>
        </w:tc>
        <w:tc>
          <w:tcPr>
            <w:tcW w:w="998" w:type="pct"/>
            <w:tcBorders>
              <w:top w:val="nil"/>
              <w:left w:val="nil"/>
              <w:bottom w:val="nil"/>
              <w:right w:val="nil"/>
            </w:tcBorders>
            <w:shd w:val="clear" w:color="auto" w:fill="auto"/>
            <w:noWrap/>
            <w:vAlign w:val="center"/>
            <w:hideMark/>
          </w:tcPr>
          <w:p w14:paraId="60F5F4D0"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21.60</w:t>
            </w:r>
          </w:p>
        </w:tc>
        <w:tc>
          <w:tcPr>
            <w:tcW w:w="1009" w:type="pct"/>
            <w:tcBorders>
              <w:top w:val="nil"/>
              <w:left w:val="nil"/>
              <w:bottom w:val="nil"/>
              <w:right w:val="nil"/>
            </w:tcBorders>
            <w:shd w:val="clear" w:color="auto" w:fill="auto"/>
            <w:noWrap/>
            <w:vAlign w:val="center"/>
            <w:hideMark/>
          </w:tcPr>
          <w:p w14:paraId="56BDC6B3"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5.31</w:t>
            </w:r>
          </w:p>
        </w:tc>
        <w:tc>
          <w:tcPr>
            <w:tcW w:w="1025" w:type="pct"/>
            <w:tcBorders>
              <w:top w:val="nil"/>
              <w:left w:val="nil"/>
              <w:bottom w:val="nil"/>
              <w:right w:val="nil"/>
            </w:tcBorders>
            <w:shd w:val="clear" w:color="auto" w:fill="auto"/>
            <w:noWrap/>
            <w:vAlign w:val="center"/>
            <w:hideMark/>
          </w:tcPr>
          <w:p w14:paraId="497C9386"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22.17</w:t>
            </w:r>
          </w:p>
        </w:tc>
      </w:tr>
      <w:tr w:rsidR="00B33C5C" w:rsidRPr="00C21FF0" w14:paraId="15F33128" w14:textId="77777777" w:rsidTr="00B33C5C">
        <w:trPr>
          <w:trHeight w:val="272"/>
        </w:trPr>
        <w:tc>
          <w:tcPr>
            <w:tcW w:w="984" w:type="pct"/>
            <w:tcBorders>
              <w:top w:val="nil"/>
              <w:left w:val="nil"/>
              <w:bottom w:val="nil"/>
              <w:right w:val="nil"/>
            </w:tcBorders>
            <w:shd w:val="clear" w:color="auto" w:fill="auto"/>
            <w:noWrap/>
            <w:vAlign w:val="center"/>
            <w:hideMark/>
          </w:tcPr>
          <w:p w14:paraId="31AD81E5" w14:textId="77777777" w:rsidR="00B33C5C" w:rsidRPr="00C21FF0" w:rsidRDefault="00B33C5C" w:rsidP="00B33C5C">
            <w:pPr>
              <w:jc w:val="center"/>
              <w:rPr>
                <w:rFonts w:eastAsia="Times New Roman"/>
                <w:noProof w:val="0"/>
                <w:sz w:val="22"/>
                <w:szCs w:val="22"/>
                <w:lang w:val="tr-TR" w:eastAsia="tr-TR"/>
              </w:rPr>
            </w:pPr>
            <w:r w:rsidRPr="00C21FF0">
              <w:rPr>
                <w:rFonts w:eastAsia="Times New Roman"/>
                <w:noProof w:val="0"/>
                <w:sz w:val="22"/>
                <w:szCs w:val="22"/>
                <w:lang w:val="tr-TR" w:eastAsia="tr-TR"/>
              </w:rPr>
              <w:t>O K</w:t>
            </w:r>
          </w:p>
        </w:tc>
        <w:tc>
          <w:tcPr>
            <w:tcW w:w="984" w:type="pct"/>
            <w:tcBorders>
              <w:top w:val="nil"/>
              <w:left w:val="nil"/>
              <w:bottom w:val="nil"/>
              <w:right w:val="nil"/>
            </w:tcBorders>
            <w:shd w:val="clear" w:color="auto" w:fill="auto"/>
            <w:noWrap/>
            <w:vAlign w:val="center"/>
            <w:hideMark/>
          </w:tcPr>
          <w:p w14:paraId="685CFE10"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4.62</w:t>
            </w:r>
          </w:p>
        </w:tc>
        <w:tc>
          <w:tcPr>
            <w:tcW w:w="998" w:type="pct"/>
            <w:tcBorders>
              <w:top w:val="nil"/>
              <w:left w:val="nil"/>
              <w:bottom w:val="nil"/>
              <w:right w:val="nil"/>
            </w:tcBorders>
            <w:shd w:val="clear" w:color="auto" w:fill="auto"/>
            <w:noWrap/>
            <w:vAlign w:val="center"/>
            <w:hideMark/>
          </w:tcPr>
          <w:p w14:paraId="528B9DC7"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14.11</w:t>
            </w:r>
          </w:p>
        </w:tc>
        <w:tc>
          <w:tcPr>
            <w:tcW w:w="1009" w:type="pct"/>
            <w:tcBorders>
              <w:top w:val="nil"/>
              <w:left w:val="nil"/>
              <w:bottom w:val="nil"/>
              <w:right w:val="nil"/>
            </w:tcBorders>
            <w:shd w:val="clear" w:color="auto" w:fill="auto"/>
            <w:noWrap/>
            <w:vAlign w:val="center"/>
            <w:hideMark/>
          </w:tcPr>
          <w:p w14:paraId="5130BFB2"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4.77</w:t>
            </w:r>
          </w:p>
        </w:tc>
        <w:tc>
          <w:tcPr>
            <w:tcW w:w="1025" w:type="pct"/>
            <w:tcBorders>
              <w:top w:val="nil"/>
              <w:left w:val="nil"/>
              <w:bottom w:val="nil"/>
              <w:right w:val="nil"/>
            </w:tcBorders>
            <w:shd w:val="clear" w:color="auto" w:fill="auto"/>
            <w:noWrap/>
            <w:vAlign w:val="center"/>
            <w:hideMark/>
          </w:tcPr>
          <w:p w14:paraId="5636F8CA"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14.95</w:t>
            </w:r>
          </w:p>
        </w:tc>
      </w:tr>
      <w:tr w:rsidR="00B33C5C" w:rsidRPr="00C21FF0" w14:paraId="1883B00C" w14:textId="77777777" w:rsidTr="00B33C5C">
        <w:trPr>
          <w:trHeight w:val="272"/>
        </w:trPr>
        <w:tc>
          <w:tcPr>
            <w:tcW w:w="984" w:type="pct"/>
            <w:tcBorders>
              <w:top w:val="nil"/>
              <w:left w:val="nil"/>
              <w:bottom w:val="nil"/>
              <w:right w:val="nil"/>
            </w:tcBorders>
            <w:shd w:val="clear" w:color="auto" w:fill="auto"/>
            <w:noWrap/>
            <w:vAlign w:val="center"/>
            <w:hideMark/>
          </w:tcPr>
          <w:p w14:paraId="2DB181DB" w14:textId="77777777" w:rsidR="00B33C5C" w:rsidRPr="00C21FF0" w:rsidRDefault="00B33C5C" w:rsidP="00B33C5C">
            <w:pPr>
              <w:jc w:val="center"/>
              <w:rPr>
                <w:rFonts w:eastAsia="Times New Roman"/>
                <w:noProof w:val="0"/>
                <w:sz w:val="22"/>
                <w:szCs w:val="22"/>
                <w:lang w:val="tr-TR" w:eastAsia="tr-TR"/>
              </w:rPr>
            </w:pPr>
            <w:r w:rsidRPr="00C21FF0">
              <w:rPr>
                <w:rFonts w:eastAsia="Times New Roman"/>
                <w:noProof w:val="0"/>
                <w:sz w:val="22"/>
                <w:szCs w:val="22"/>
                <w:lang w:val="tr-TR" w:eastAsia="tr-TR"/>
              </w:rPr>
              <w:t>Al K</w:t>
            </w:r>
          </w:p>
        </w:tc>
        <w:tc>
          <w:tcPr>
            <w:tcW w:w="984" w:type="pct"/>
            <w:tcBorders>
              <w:top w:val="nil"/>
              <w:left w:val="nil"/>
              <w:bottom w:val="nil"/>
              <w:right w:val="nil"/>
            </w:tcBorders>
            <w:shd w:val="clear" w:color="auto" w:fill="auto"/>
            <w:noWrap/>
            <w:vAlign w:val="center"/>
            <w:hideMark/>
          </w:tcPr>
          <w:p w14:paraId="0DCF7C7D"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0.58</w:t>
            </w:r>
          </w:p>
        </w:tc>
        <w:tc>
          <w:tcPr>
            <w:tcW w:w="998" w:type="pct"/>
            <w:tcBorders>
              <w:top w:val="nil"/>
              <w:left w:val="nil"/>
              <w:bottom w:val="nil"/>
              <w:right w:val="nil"/>
            </w:tcBorders>
            <w:shd w:val="clear" w:color="auto" w:fill="auto"/>
            <w:noWrap/>
            <w:vAlign w:val="center"/>
            <w:hideMark/>
          </w:tcPr>
          <w:p w14:paraId="6BE77749"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1.05</w:t>
            </w:r>
          </w:p>
        </w:tc>
        <w:tc>
          <w:tcPr>
            <w:tcW w:w="1009" w:type="pct"/>
            <w:tcBorders>
              <w:top w:val="nil"/>
              <w:left w:val="nil"/>
              <w:bottom w:val="nil"/>
              <w:right w:val="nil"/>
            </w:tcBorders>
            <w:shd w:val="clear" w:color="auto" w:fill="auto"/>
            <w:noWrap/>
            <w:vAlign w:val="center"/>
            <w:hideMark/>
          </w:tcPr>
          <w:p w14:paraId="29D82E59"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0.46</w:t>
            </w:r>
          </w:p>
        </w:tc>
        <w:tc>
          <w:tcPr>
            <w:tcW w:w="1025" w:type="pct"/>
            <w:tcBorders>
              <w:top w:val="nil"/>
              <w:left w:val="nil"/>
              <w:bottom w:val="nil"/>
              <w:right w:val="nil"/>
            </w:tcBorders>
            <w:shd w:val="clear" w:color="auto" w:fill="auto"/>
            <w:noWrap/>
            <w:vAlign w:val="center"/>
            <w:hideMark/>
          </w:tcPr>
          <w:p w14:paraId="6576C580"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0.85</w:t>
            </w:r>
          </w:p>
        </w:tc>
      </w:tr>
      <w:tr w:rsidR="00B33C5C" w:rsidRPr="00C21FF0" w14:paraId="290BE05C" w14:textId="77777777" w:rsidTr="00B33C5C">
        <w:trPr>
          <w:trHeight w:val="272"/>
        </w:trPr>
        <w:tc>
          <w:tcPr>
            <w:tcW w:w="984" w:type="pct"/>
            <w:tcBorders>
              <w:top w:val="nil"/>
              <w:left w:val="nil"/>
              <w:bottom w:val="nil"/>
              <w:right w:val="nil"/>
            </w:tcBorders>
            <w:shd w:val="clear" w:color="auto" w:fill="auto"/>
            <w:noWrap/>
            <w:vAlign w:val="center"/>
            <w:hideMark/>
          </w:tcPr>
          <w:p w14:paraId="0F056918" w14:textId="77777777" w:rsidR="00B33C5C" w:rsidRPr="00C21FF0" w:rsidRDefault="00B33C5C" w:rsidP="00B33C5C">
            <w:pPr>
              <w:jc w:val="center"/>
              <w:rPr>
                <w:rFonts w:eastAsia="Times New Roman"/>
                <w:noProof w:val="0"/>
                <w:sz w:val="22"/>
                <w:szCs w:val="22"/>
                <w:lang w:val="tr-TR" w:eastAsia="tr-TR"/>
              </w:rPr>
            </w:pPr>
            <w:r w:rsidRPr="00C21FF0">
              <w:rPr>
                <w:rFonts w:eastAsia="Times New Roman"/>
                <w:noProof w:val="0"/>
                <w:sz w:val="22"/>
                <w:szCs w:val="22"/>
                <w:lang w:val="tr-TR" w:eastAsia="tr-TR"/>
              </w:rPr>
              <w:t>Si K</w:t>
            </w:r>
          </w:p>
        </w:tc>
        <w:tc>
          <w:tcPr>
            <w:tcW w:w="984" w:type="pct"/>
            <w:tcBorders>
              <w:top w:val="nil"/>
              <w:left w:val="nil"/>
              <w:bottom w:val="nil"/>
              <w:right w:val="nil"/>
            </w:tcBorders>
            <w:shd w:val="clear" w:color="auto" w:fill="auto"/>
            <w:noWrap/>
            <w:vAlign w:val="center"/>
            <w:hideMark/>
          </w:tcPr>
          <w:p w14:paraId="5D9D820D"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27.43</w:t>
            </w:r>
          </w:p>
        </w:tc>
        <w:tc>
          <w:tcPr>
            <w:tcW w:w="998" w:type="pct"/>
            <w:tcBorders>
              <w:top w:val="nil"/>
              <w:left w:val="nil"/>
              <w:bottom w:val="nil"/>
              <w:right w:val="nil"/>
            </w:tcBorders>
            <w:shd w:val="clear" w:color="auto" w:fill="auto"/>
            <w:noWrap/>
            <w:vAlign w:val="center"/>
            <w:hideMark/>
          </w:tcPr>
          <w:p w14:paraId="7E931FBC"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47.70</w:t>
            </w:r>
          </w:p>
        </w:tc>
        <w:tc>
          <w:tcPr>
            <w:tcW w:w="1009" w:type="pct"/>
            <w:tcBorders>
              <w:top w:val="nil"/>
              <w:left w:val="nil"/>
              <w:bottom w:val="nil"/>
              <w:right w:val="nil"/>
            </w:tcBorders>
            <w:shd w:val="clear" w:color="auto" w:fill="auto"/>
            <w:noWrap/>
            <w:vAlign w:val="center"/>
            <w:hideMark/>
          </w:tcPr>
          <w:p w14:paraId="6D356887"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25.53</w:t>
            </w:r>
          </w:p>
        </w:tc>
        <w:tc>
          <w:tcPr>
            <w:tcW w:w="1025" w:type="pct"/>
            <w:tcBorders>
              <w:top w:val="nil"/>
              <w:left w:val="nil"/>
              <w:bottom w:val="nil"/>
              <w:right w:val="nil"/>
            </w:tcBorders>
            <w:shd w:val="clear" w:color="auto" w:fill="auto"/>
            <w:noWrap/>
            <w:vAlign w:val="center"/>
            <w:hideMark/>
          </w:tcPr>
          <w:p w14:paraId="34F7FF5A"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45.59</w:t>
            </w:r>
          </w:p>
        </w:tc>
      </w:tr>
      <w:tr w:rsidR="00B33C5C" w:rsidRPr="00C21FF0" w14:paraId="2DAE82BA" w14:textId="77777777" w:rsidTr="00B33C5C">
        <w:trPr>
          <w:trHeight w:val="272"/>
        </w:trPr>
        <w:tc>
          <w:tcPr>
            <w:tcW w:w="984" w:type="pct"/>
            <w:tcBorders>
              <w:top w:val="nil"/>
              <w:left w:val="nil"/>
              <w:bottom w:val="nil"/>
              <w:right w:val="nil"/>
            </w:tcBorders>
            <w:shd w:val="clear" w:color="auto" w:fill="auto"/>
            <w:noWrap/>
            <w:vAlign w:val="center"/>
            <w:hideMark/>
          </w:tcPr>
          <w:p w14:paraId="47AAF9E5" w14:textId="77777777" w:rsidR="00B33C5C" w:rsidRPr="00C21FF0" w:rsidRDefault="00B33C5C" w:rsidP="00B33C5C">
            <w:pPr>
              <w:jc w:val="center"/>
              <w:rPr>
                <w:rFonts w:eastAsia="Times New Roman"/>
                <w:noProof w:val="0"/>
                <w:sz w:val="22"/>
                <w:szCs w:val="22"/>
                <w:lang w:val="tr-TR" w:eastAsia="tr-TR"/>
              </w:rPr>
            </w:pPr>
            <w:r w:rsidRPr="00C21FF0">
              <w:rPr>
                <w:rFonts w:eastAsia="Times New Roman"/>
                <w:noProof w:val="0"/>
                <w:sz w:val="22"/>
                <w:szCs w:val="22"/>
                <w:lang w:val="tr-TR" w:eastAsia="tr-TR"/>
              </w:rPr>
              <w:t>Pt K</w:t>
            </w:r>
          </w:p>
        </w:tc>
        <w:tc>
          <w:tcPr>
            <w:tcW w:w="984" w:type="pct"/>
            <w:tcBorders>
              <w:top w:val="nil"/>
              <w:left w:val="nil"/>
              <w:bottom w:val="nil"/>
              <w:right w:val="nil"/>
            </w:tcBorders>
            <w:shd w:val="clear" w:color="auto" w:fill="auto"/>
            <w:noWrap/>
            <w:vAlign w:val="center"/>
            <w:hideMark/>
          </w:tcPr>
          <w:p w14:paraId="0541A32E"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62.05</w:t>
            </w:r>
          </w:p>
        </w:tc>
        <w:tc>
          <w:tcPr>
            <w:tcW w:w="998" w:type="pct"/>
            <w:tcBorders>
              <w:top w:val="nil"/>
              <w:left w:val="nil"/>
              <w:bottom w:val="nil"/>
              <w:right w:val="nil"/>
            </w:tcBorders>
            <w:shd w:val="clear" w:color="auto" w:fill="auto"/>
            <w:noWrap/>
            <w:vAlign w:val="center"/>
            <w:hideMark/>
          </w:tcPr>
          <w:p w14:paraId="421DDF26"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15.53</w:t>
            </w:r>
          </w:p>
        </w:tc>
        <w:tc>
          <w:tcPr>
            <w:tcW w:w="1009" w:type="pct"/>
            <w:tcBorders>
              <w:top w:val="nil"/>
              <w:left w:val="nil"/>
              <w:bottom w:val="nil"/>
              <w:right w:val="nil"/>
            </w:tcBorders>
            <w:shd w:val="clear" w:color="auto" w:fill="auto"/>
            <w:noWrap/>
            <w:vAlign w:val="center"/>
            <w:hideMark/>
          </w:tcPr>
          <w:p w14:paraId="0F067A91"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63.94</w:t>
            </w:r>
          </w:p>
        </w:tc>
        <w:tc>
          <w:tcPr>
            <w:tcW w:w="1025" w:type="pct"/>
            <w:tcBorders>
              <w:top w:val="nil"/>
              <w:left w:val="nil"/>
              <w:bottom w:val="nil"/>
              <w:right w:val="nil"/>
            </w:tcBorders>
            <w:shd w:val="clear" w:color="auto" w:fill="auto"/>
            <w:noWrap/>
            <w:vAlign w:val="center"/>
            <w:hideMark/>
          </w:tcPr>
          <w:p w14:paraId="0698C447"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16.44</w:t>
            </w:r>
          </w:p>
        </w:tc>
      </w:tr>
      <w:tr w:rsidR="00B33C5C" w:rsidRPr="00C21FF0" w14:paraId="7AA2205F" w14:textId="77777777" w:rsidTr="00B33C5C">
        <w:trPr>
          <w:trHeight w:val="272"/>
        </w:trPr>
        <w:tc>
          <w:tcPr>
            <w:tcW w:w="984" w:type="pct"/>
            <w:tcBorders>
              <w:top w:val="nil"/>
              <w:left w:val="nil"/>
              <w:bottom w:val="nil"/>
              <w:right w:val="nil"/>
            </w:tcBorders>
            <w:shd w:val="clear" w:color="auto" w:fill="auto"/>
            <w:noWrap/>
            <w:vAlign w:val="center"/>
            <w:hideMark/>
          </w:tcPr>
          <w:p w14:paraId="1AD9F67C" w14:textId="77777777" w:rsidR="00B33C5C" w:rsidRPr="00C21FF0" w:rsidRDefault="00B33C5C" w:rsidP="00B33C5C">
            <w:pPr>
              <w:jc w:val="center"/>
              <w:rPr>
                <w:rFonts w:eastAsia="Times New Roman"/>
                <w:noProof w:val="0"/>
                <w:sz w:val="22"/>
                <w:szCs w:val="22"/>
                <w:lang w:val="tr-TR" w:eastAsia="tr-TR"/>
              </w:rPr>
            </w:pPr>
            <w:r w:rsidRPr="00C21FF0">
              <w:rPr>
                <w:rFonts w:eastAsia="Times New Roman"/>
                <w:noProof w:val="0"/>
                <w:sz w:val="22"/>
                <w:szCs w:val="22"/>
                <w:lang w:val="tr-TR" w:eastAsia="tr-TR"/>
              </w:rPr>
              <w:t>Totals</w:t>
            </w:r>
          </w:p>
        </w:tc>
        <w:tc>
          <w:tcPr>
            <w:tcW w:w="984" w:type="pct"/>
            <w:tcBorders>
              <w:top w:val="nil"/>
              <w:left w:val="nil"/>
              <w:bottom w:val="nil"/>
              <w:right w:val="nil"/>
            </w:tcBorders>
            <w:shd w:val="clear" w:color="auto" w:fill="auto"/>
            <w:noWrap/>
            <w:vAlign w:val="center"/>
            <w:hideMark/>
          </w:tcPr>
          <w:p w14:paraId="36D1AF84" w14:textId="77777777" w:rsidR="00B33C5C" w:rsidRPr="00C21FF0" w:rsidRDefault="00B33C5C" w:rsidP="00B33C5C">
            <w:pPr>
              <w:jc w:val="center"/>
              <w:rPr>
                <w:rFonts w:eastAsia="Times New Roman"/>
                <w:noProof w:val="0"/>
                <w:sz w:val="22"/>
                <w:szCs w:val="22"/>
                <w:lang w:val="tr-TR" w:eastAsia="tr-TR"/>
              </w:rPr>
            </w:pPr>
            <w:r w:rsidRPr="00C21FF0">
              <w:rPr>
                <w:rFonts w:eastAsia="Times New Roman"/>
                <w:noProof w:val="0"/>
                <w:sz w:val="22"/>
                <w:szCs w:val="22"/>
                <w:lang w:val="tr-TR" w:eastAsia="tr-TR"/>
              </w:rPr>
              <w:t>100</w:t>
            </w:r>
          </w:p>
        </w:tc>
        <w:tc>
          <w:tcPr>
            <w:tcW w:w="998" w:type="pct"/>
            <w:tcBorders>
              <w:top w:val="nil"/>
              <w:left w:val="nil"/>
              <w:bottom w:val="nil"/>
              <w:right w:val="nil"/>
            </w:tcBorders>
            <w:shd w:val="clear" w:color="auto" w:fill="auto"/>
            <w:noWrap/>
            <w:vAlign w:val="center"/>
            <w:hideMark/>
          </w:tcPr>
          <w:p w14:paraId="254724D6" w14:textId="77777777" w:rsidR="00B33C5C" w:rsidRPr="00C21FF0" w:rsidRDefault="00B33C5C" w:rsidP="00B33C5C">
            <w:pPr>
              <w:jc w:val="center"/>
              <w:rPr>
                <w:rFonts w:eastAsia="Times New Roman"/>
                <w:noProof w:val="0"/>
                <w:sz w:val="22"/>
                <w:szCs w:val="22"/>
                <w:lang w:val="tr-TR" w:eastAsia="tr-TR"/>
              </w:rPr>
            </w:pPr>
            <w:r w:rsidRPr="00C21FF0">
              <w:rPr>
                <w:rFonts w:eastAsia="Times New Roman"/>
                <w:noProof w:val="0"/>
                <w:sz w:val="22"/>
                <w:szCs w:val="22"/>
                <w:lang w:val="tr-TR" w:eastAsia="tr-TR"/>
              </w:rPr>
              <w:t>100</w:t>
            </w:r>
          </w:p>
        </w:tc>
        <w:tc>
          <w:tcPr>
            <w:tcW w:w="1009" w:type="pct"/>
            <w:tcBorders>
              <w:top w:val="nil"/>
              <w:left w:val="nil"/>
              <w:bottom w:val="nil"/>
              <w:right w:val="nil"/>
            </w:tcBorders>
            <w:shd w:val="clear" w:color="auto" w:fill="auto"/>
            <w:noWrap/>
            <w:vAlign w:val="center"/>
            <w:hideMark/>
          </w:tcPr>
          <w:p w14:paraId="355CDCF7" w14:textId="77777777" w:rsidR="00B33C5C" w:rsidRPr="00C21FF0" w:rsidRDefault="00B33C5C" w:rsidP="00B33C5C">
            <w:pPr>
              <w:jc w:val="center"/>
              <w:rPr>
                <w:rFonts w:eastAsia="Times New Roman"/>
                <w:noProof w:val="0"/>
                <w:sz w:val="22"/>
                <w:szCs w:val="22"/>
                <w:lang w:val="tr-TR" w:eastAsia="tr-TR"/>
              </w:rPr>
            </w:pPr>
            <w:r w:rsidRPr="00C21FF0">
              <w:rPr>
                <w:rFonts w:eastAsia="Times New Roman"/>
                <w:noProof w:val="0"/>
                <w:sz w:val="22"/>
                <w:szCs w:val="22"/>
                <w:lang w:val="tr-TR" w:eastAsia="tr-TR"/>
              </w:rPr>
              <w:t>100</w:t>
            </w:r>
          </w:p>
        </w:tc>
        <w:tc>
          <w:tcPr>
            <w:tcW w:w="1025" w:type="pct"/>
            <w:tcBorders>
              <w:top w:val="nil"/>
              <w:left w:val="nil"/>
              <w:bottom w:val="nil"/>
              <w:right w:val="nil"/>
            </w:tcBorders>
            <w:shd w:val="clear" w:color="auto" w:fill="auto"/>
            <w:noWrap/>
            <w:vAlign w:val="center"/>
            <w:hideMark/>
          </w:tcPr>
          <w:p w14:paraId="4695C48D" w14:textId="77777777" w:rsidR="00B33C5C" w:rsidRPr="00C21FF0" w:rsidRDefault="00B33C5C" w:rsidP="00B33C5C">
            <w:pPr>
              <w:jc w:val="center"/>
              <w:rPr>
                <w:rFonts w:eastAsia="Times New Roman"/>
                <w:noProof w:val="0"/>
                <w:sz w:val="22"/>
                <w:szCs w:val="22"/>
                <w:lang w:val="tr-TR" w:eastAsia="tr-TR"/>
              </w:rPr>
            </w:pPr>
            <w:r w:rsidRPr="00C21FF0">
              <w:rPr>
                <w:rFonts w:eastAsia="Times New Roman"/>
                <w:noProof w:val="0"/>
                <w:sz w:val="22"/>
                <w:szCs w:val="22"/>
                <w:lang w:val="tr-TR" w:eastAsia="tr-TR"/>
              </w:rPr>
              <w:t>100</w:t>
            </w:r>
          </w:p>
        </w:tc>
      </w:tr>
      <w:tr w:rsidR="00B33C5C" w:rsidRPr="00C21FF0" w14:paraId="70981124" w14:textId="77777777" w:rsidTr="00B33C5C">
        <w:trPr>
          <w:trHeight w:val="231"/>
        </w:trPr>
        <w:tc>
          <w:tcPr>
            <w:tcW w:w="984" w:type="pct"/>
            <w:tcBorders>
              <w:top w:val="single" w:sz="4" w:space="0" w:color="auto"/>
              <w:left w:val="nil"/>
              <w:bottom w:val="nil"/>
              <w:right w:val="nil"/>
            </w:tcBorders>
            <w:shd w:val="clear" w:color="auto" w:fill="auto"/>
            <w:noWrap/>
            <w:vAlign w:val="center"/>
            <w:hideMark/>
          </w:tcPr>
          <w:p w14:paraId="38C0E3D5" w14:textId="77777777" w:rsidR="00B33C5C" w:rsidRPr="00C21FF0" w:rsidRDefault="00B33C5C" w:rsidP="00B33C5C">
            <w:pPr>
              <w:rPr>
                <w:rFonts w:ascii="Arial" w:eastAsia="Times New Roman" w:hAnsi="Arial" w:cs="Arial"/>
                <w:noProof w:val="0"/>
                <w:sz w:val="20"/>
                <w:szCs w:val="20"/>
                <w:lang w:val="tr-TR" w:eastAsia="tr-TR"/>
              </w:rPr>
            </w:pPr>
            <w:r w:rsidRPr="00C21FF0">
              <w:rPr>
                <w:rFonts w:ascii="Arial" w:eastAsia="Times New Roman" w:hAnsi="Arial" w:cs="Arial"/>
                <w:noProof w:val="0"/>
                <w:sz w:val="20"/>
                <w:szCs w:val="20"/>
                <w:lang w:val="tr-TR" w:eastAsia="tr-TR"/>
              </w:rPr>
              <w:t> </w:t>
            </w:r>
          </w:p>
        </w:tc>
        <w:tc>
          <w:tcPr>
            <w:tcW w:w="984" w:type="pct"/>
            <w:tcBorders>
              <w:top w:val="single" w:sz="4" w:space="0" w:color="auto"/>
              <w:left w:val="nil"/>
              <w:bottom w:val="nil"/>
              <w:right w:val="nil"/>
            </w:tcBorders>
            <w:shd w:val="clear" w:color="auto" w:fill="auto"/>
            <w:noWrap/>
            <w:vAlign w:val="center"/>
            <w:hideMark/>
          </w:tcPr>
          <w:p w14:paraId="5AF13E04" w14:textId="77777777" w:rsidR="00B33C5C" w:rsidRPr="00C21FF0" w:rsidRDefault="00B33C5C" w:rsidP="00B33C5C">
            <w:pPr>
              <w:rPr>
                <w:rFonts w:ascii="Arial" w:eastAsia="Times New Roman" w:hAnsi="Arial" w:cs="Arial"/>
                <w:noProof w:val="0"/>
                <w:sz w:val="20"/>
                <w:szCs w:val="20"/>
                <w:lang w:val="tr-TR" w:eastAsia="tr-TR"/>
              </w:rPr>
            </w:pPr>
            <w:r w:rsidRPr="00C21FF0">
              <w:rPr>
                <w:rFonts w:ascii="Arial" w:eastAsia="Times New Roman" w:hAnsi="Arial" w:cs="Arial"/>
                <w:noProof w:val="0"/>
                <w:sz w:val="20"/>
                <w:szCs w:val="20"/>
                <w:lang w:val="tr-TR" w:eastAsia="tr-TR"/>
              </w:rPr>
              <w:t> </w:t>
            </w:r>
          </w:p>
        </w:tc>
        <w:tc>
          <w:tcPr>
            <w:tcW w:w="998" w:type="pct"/>
            <w:tcBorders>
              <w:top w:val="single" w:sz="4" w:space="0" w:color="auto"/>
              <w:left w:val="nil"/>
              <w:bottom w:val="nil"/>
              <w:right w:val="nil"/>
            </w:tcBorders>
            <w:shd w:val="clear" w:color="auto" w:fill="auto"/>
            <w:noWrap/>
            <w:vAlign w:val="center"/>
            <w:hideMark/>
          </w:tcPr>
          <w:p w14:paraId="73E4FEE9" w14:textId="77777777" w:rsidR="00B33C5C" w:rsidRPr="00C21FF0" w:rsidRDefault="00B33C5C" w:rsidP="00B33C5C">
            <w:pPr>
              <w:rPr>
                <w:rFonts w:ascii="Arial" w:eastAsia="Times New Roman" w:hAnsi="Arial" w:cs="Arial"/>
                <w:noProof w:val="0"/>
                <w:sz w:val="20"/>
                <w:szCs w:val="20"/>
                <w:lang w:val="tr-TR" w:eastAsia="tr-TR"/>
              </w:rPr>
            </w:pPr>
            <w:r w:rsidRPr="00C21FF0">
              <w:rPr>
                <w:rFonts w:ascii="Arial" w:eastAsia="Times New Roman" w:hAnsi="Arial" w:cs="Arial"/>
                <w:noProof w:val="0"/>
                <w:sz w:val="20"/>
                <w:szCs w:val="20"/>
                <w:lang w:val="tr-TR" w:eastAsia="tr-TR"/>
              </w:rPr>
              <w:t> </w:t>
            </w:r>
          </w:p>
        </w:tc>
        <w:tc>
          <w:tcPr>
            <w:tcW w:w="1009" w:type="pct"/>
            <w:tcBorders>
              <w:top w:val="single" w:sz="4" w:space="0" w:color="auto"/>
              <w:left w:val="nil"/>
              <w:bottom w:val="nil"/>
              <w:right w:val="nil"/>
            </w:tcBorders>
            <w:shd w:val="clear" w:color="auto" w:fill="auto"/>
            <w:noWrap/>
            <w:vAlign w:val="center"/>
            <w:hideMark/>
          </w:tcPr>
          <w:p w14:paraId="33141A38" w14:textId="77777777" w:rsidR="00B33C5C" w:rsidRPr="00C21FF0" w:rsidRDefault="00B33C5C" w:rsidP="00B33C5C">
            <w:pPr>
              <w:rPr>
                <w:rFonts w:ascii="Arial" w:eastAsia="Times New Roman" w:hAnsi="Arial" w:cs="Arial"/>
                <w:noProof w:val="0"/>
                <w:sz w:val="20"/>
                <w:szCs w:val="20"/>
                <w:lang w:val="tr-TR" w:eastAsia="tr-TR"/>
              </w:rPr>
            </w:pPr>
            <w:r w:rsidRPr="00C21FF0">
              <w:rPr>
                <w:rFonts w:ascii="Arial" w:eastAsia="Times New Roman" w:hAnsi="Arial" w:cs="Arial"/>
                <w:noProof w:val="0"/>
                <w:sz w:val="20"/>
                <w:szCs w:val="20"/>
                <w:lang w:val="tr-TR" w:eastAsia="tr-TR"/>
              </w:rPr>
              <w:t> </w:t>
            </w:r>
          </w:p>
        </w:tc>
        <w:tc>
          <w:tcPr>
            <w:tcW w:w="1025" w:type="pct"/>
            <w:tcBorders>
              <w:top w:val="single" w:sz="4" w:space="0" w:color="auto"/>
              <w:left w:val="nil"/>
              <w:bottom w:val="nil"/>
              <w:right w:val="nil"/>
            </w:tcBorders>
            <w:shd w:val="clear" w:color="auto" w:fill="auto"/>
            <w:noWrap/>
            <w:vAlign w:val="center"/>
            <w:hideMark/>
          </w:tcPr>
          <w:p w14:paraId="253EADA3" w14:textId="77777777" w:rsidR="00B33C5C" w:rsidRPr="00C21FF0" w:rsidRDefault="00B33C5C" w:rsidP="00B33C5C">
            <w:pPr>
              <w:rPr>
                <w:rFonts w:ascii="Arial" w:eastAsia="Times New Roman" w:hAnsi="Arial" w:cs="Arial"/>
                <w:noProof w:val="0"/>
                <w:sz w:val="20"/>
                <w:szCs w:val="20"/>
                <w:lang w:val="tr-TR" w:eastAsia="tr-TR"/>
              </w:rPr>
            </w:pPr>
            <w:r w:rsidRPr="00C21FF0">
              <w:rPr>
                <w:rFonts w:ascii="Arial" w:eastAsia="Times New Roman" w:hAnsi="Arial" w:cs="Arial"/>
                <w:noProof w:val="0"/>
                <w:sz w:val="20"/>
                <w:szCs w:val="20"/>
                <w:lang w:val="tr-TR" w:eastAsia="tr-TR"/>
              </w:rPr>
              <w:t> </w:t>
            </w:r>
          </w:p>
        </w:tc>
      </w:tr>
    </w:tbl>
    <w:p w14:paraId="41A936A8" w14:textId="77777777" w:rsidR="00FD00AB" w:rsidRPr="004C6B84" w:rsidRDefault="00FD00AB" w:rsidP="00FD00AB">
      <w:pPr>
        <w:rPr>
          <w:vanish/>
        </w:rPr>
      </w:pPr>
      <w:bookmarkStart w:id="4" w:name="OLE_LINK2"/>
    </w:p>
    <w:p w14:paraId="13A2AA0B" w14:textId="77777777" w:rsidR="00FD00AB" w:rsidRPr="004C6B84" w:rsidRDefault="00FD00AB" w:rsidP="00FD00AB">
      <w:pPr>
        <w:rPr>
          <w:vanish/>
        </w:rPr>
      </w:pPr>
    </w:p>
    <w:p w14:paraId="626227C2" w14:textId="77777777" w:rsidR="00FD00AB" w:rsidRDefault="00FD00AB" w:rsidP="00FD00AB">
      <w:pPr>
        <w:autoSpaceDE w:val="0"/>
        <w:autoSpaceDN w:val="0"/>
        <w:adjustRightInd w:val="0"/>
        <w:spacing w:line="360" w:lineRule="auto"/>
        <w:jc w:val="both"/>
      </w:pPr>
    </w:p>
    <w:tbl>
      <w:tblPr>
        <w:tblW w:w="5000" w:type="pct"/>
        <w:tblCellMar>
          <w:left w:w="70" w:type="dxa"/>
          <w:right w:w="70" w:type="dxa"/>
        </w:tblCellMar>
        <w:tblLook w:val="04A0" w:firstRow="1" w:lastRow="0" w:firstColumn="1" w:lastColumn="0" w:noHBand="0" w:noVBand="1"/>
      </w:tblPr>
      <w:tblGrid>
        <w:gridCol w:w="1878"/>
        <w:gridCol w:w="1878"/>
        <w:gridCol w:w="1905"/>
        <w:gridCol w:w="1926"/>
        <w:gridCol w:w="1957"/>
      </w:tblGrid>
      <w:tr w:rsidR="00FD00AB" w:rsidRPr="00C21FF0" w14:paraId="2E246400" w14:textId="77777777" w:rsidTr="00DF34A0">
        <w:trPr>
          <w:trHeight w:val="272"/>
        </w:trPr>
        <w:tc>
          <w:tcPr>
            <w:tcW w:w="984" w:type="pct"/>
            <w:tcBorders>
              <w:top w:val="single" w:sz="4" w:space="0" w:color="auto"/>
              <w:left w:val="nil"/>
              <w:bottom w:val="nil"/>
              <w:right w:val="nil"/>
            </w:tcBorders>
            <w:shd w:val="clear" w:color="auto" w:fill="auto"/>
            <w:noWrap/>
            <w:vAlign w:val="center"/>
            <w:hideMark/>
          </w:tcPr>
          <w:p w14:paraId="6A9C2D6B"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M</w:t>
            </w:r>
            <w:r>
              <w:rPr>
                <w:rFonts w:eastAsia="Times New Roman"/>
                <w:noProof w:val="0"/>
                <w:sz w:val="22"/>
                <w:szCs w:val="22"/>
                <w:lang w:val="tr-TR" w:eastAsia="tr-TR"/>
              </w:rPr>
              <w:t>3</w:t>
            </w:r>
          </w:p>
        </w:tc>
        <w:tc>
          <w:tcPr>
            <w:tcW w:w="1982" w:type="pct"/>
            <w:gridSpan w:val="2"/>
            <w:tcBorders>
              <w:top w:val="single" w:sz="4" w:space="0" w:color="auto"/>
              <w:left w:val="nil"/>
              <w:bottom w:val="nil"/>
              <w:right w:val="nil"/>
            </w:tcBorders>
            <w:shd w:val="clear" w:color="auto" w:fill="auto"/>
            <w:noWrap/>
            <w:vAlign w:val="center"/>
            <w:hideMark/>
          </w:tcPr>
          <w:p w14:paraId="048749F3"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Composition b</w:t>
            </w:r>
            <w:r w:rsidRPr="00C21FF0">
              <w:rPr>
                <w:rFonts w:eastAsia="Times New Roman"/>
                <w:noProof w:val="0"/>
                <w:sz w:val="22"/>
                <w:szCs w:val="22"/>
                <w:lang w:val="tr-TR" w:eastAsia="tr-TR"/>
              </w:rPr>
              <w:t>efore immersing</w:t>
            </w:r>
          </w:p>
        </w:tc>
        <w:tc>
          <w:tcPr>
            <w:tcW w:w="2034" w:type="pct"/>
            <w:gridSpan w:val="2"/>
            <w:tcBorders>
              <w:top w:val="single" w:sz="4" w:space="0" w:color="auto"/>
              <w:left w:val="nil"/>
              <w:bottom w:val="nil"/>
              <w:right w:val="nil"/>
            </w:tcBorders>
            <w:shd w:val="clear" w:color="auto" w:fill="auto"/>
            <w:noWrap/>
            <w:vAlign w:val="center"/>
            <w:hideMark/>
          </w:tcPr>
          <w:p w14:paraId="552CAE37" w14:textId="3C85F7C4"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Composition a</w:t>
            </w:r>
            <w:r w:rsidRPr="00C21FF0">
              <w:rPr>
                <w:rFonts w:eastAsia="Times New Roman"/>
                <w:noProof w:val="0"/>
                <w:sz w:val="22"/>
                <w:szCs w:val="22"/>
                <w:lang w:val="tr-TR" w:eastAsia="tr-TR"/>
              </w:rPr>
              <w:t>fter immersin</w:t>
            </w:r>
            <w:r w:rsidR="00B33C5C">
              <w:rPr>
                <w:rFonts w:eastAsia="Times New Roman"/>
                <w:noProof w:val="0"/>
                <w:sz w:val="22"/>
                <w:szCs w:val="22"/>
                <w:lang w:val="tr-TR" w:eastAsia="tr-TR"/>
              </w:rPr>
              <w:t>g</w:t>
            </w:r>
          </w:p>
        </w:tc>
      </w:tr>
      <w:tr w:rsidR="00FD00AB" w:rsidRPr="00C21FF0" w14:paraId="42B16F79" w14:textId="77777777" w:rsidTr="00DF34A0">
        <w:trPr>
          <w:trHeight w:val="272"/>
        </w:trPr>
        <w:tc>
          <w:tcPr>
            <w:tcW w:w="984" w:type="pct"/>
            <w:tcBorders>
              <w:top w:val="nil"/>
              <w:left w:val="nil"/>
              <w:bottom w:val="single" w:sz="4" w:space="0" w:color="auto"/>
              <w:right w:val="nil"/>
            </w:tcBorders>
            <w:shd w:val="clear" w:color="auto" w:fill="auto"/>
            <w:noWrap/>
            <w:vAlign w:val="center"/>
            <w:hideMark/>
          </w:tcPr>
          <w:p w14:paraId="451D1CAE"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Element</w:t>
            </w:r>
          </w:p>
        </w:tc>
        <w:tc>
          <w:tcPr>
            <w:tcW w:w="984" w:type="pct"/>
            <w:tcBorders>
              <w:top w:val="nil"/>
              <w:left w:val="nil"/>
              <w:bottom w:val="single" w:sz="4" w:space="0" w:color="auto"/>
              <w:right w:val="nil"/>
            </w:tcBorders>
            <w:shd w:val="clear" w:color="auto" w:fill="auto"/>
            <w:noWrap/>
            <w:vAlign w:val="center"/>
            <w:hideMark/>
          </w:tcPr>
          <w:p w14:paraId="08E22066"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wt.</w:t>
            </w:r>
            <w:r w:rsidRPr="00C21FF0">
              <w:rPr>
                <w:rFonts w:eastAsia="Times New Roman"/>
                <w:noProof w:val="0"/>
                <w:sz w:val="22"/>
                <w:szCs w:val="22"/>
                <w:lang w:val="tr-TR" w:eastAsia="tr-TR"/>
              </w:rPr>
              <w:t>%</w:t>
            </w:r>
          </w:p>
        </w:tc>
        <w:tc>
          <w:tcPr>
            <w:tcW w:w="998" w:type="pct"/>
            <w:tcBorders>
              <w:top w:val="nil"/>
              <w:left w:val="nil"/>
              <w:bottom w:val="single" w:sz="4" w:space="0" w:color="auto"/>
              <w:right w:val="nil"/>
            </w:tcBorders>
            <w:shd w:val="clear" w:color="auto" w:fill="auto"/>
            <w:noWrap/>
            <w:vAlign w:val="center"/>
            <w:hideMark/>
          </w:tcPr>
          <w:p w14:paraId="66018CB8"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at.</w:t>
            </w:r>
            <w:r w:rsidRPr="00C21FF0">
              <w:rPr>
                <w:rFonts w:eastAsia="Times New Roman"/>
                <w:noProof w:val="0"/>
                <w:sz w:val="22"/>
                <w:szCs w:val="22"/>
                <w:lang w:val="tr-TR" w:eastAsia="tr-TR"/>
              </w:rPr>
              <w:t>%</w:t>
            </w:r>
          </w:p>
        </w:tc>
        <w:tc>
          <w:tcPr>
            <w:tcW w:w="1009" w:type="pct"/>
            <w:tcBorders>
              <w:top w:val="nil"/>
              <w:left w:val="nil"/>
              <w:bottom w:val="single" w:sz="4" w:space="0" w:color="auto"/>
              <w:right w:val="nil"/>
            </w:tcBorders>
            <w:shd w:val="clear" w:color="auto" w:fill="auto"/>
            <w:noWrap/>
            <w:vAlign w:val="center"/>
            <w:hideMark/>
          </w:tcPr>
          <w:p w14:paraId="64805A5D"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wt.</w:t>
            </w:r>
            <w:r w:rsidRPr="00C21FF0">
              <w:rPr>
                <w:rFonts w:eastAsia="Times New Roman"/>
                <w:noProof w:val="0"/>
                <w:sz w:val="22"/>
                <w:szCs w:val="22"/>
                <w:lang w:val="tr-TR" w:eastAsia="tr-TR"/>
              </w:rPr>
              <w:t>%</w:t>
            </w:r>
          </w:p>
        </w:tc>
        <w:tc>
          <w:tcPr>
            <w:tcW w:w="1025" w:type="pct"/>
            <w:tcBorders>
              <w:top w:val="nil"/>
              <w:left w:val="nil"/>
              <w:bottom w:val="single" w:sz="4" w:space="0" w:color="auto"/>
              <w:right w:val="nil"/>
            </w:tcBorders>
            <w:shd w:val="clear" w:color="auto" w:fill="auto"/>
            <w:noWrap/>
            <w:vAlign w:val="center"/>
            <w:hideMark/>
          </w:tcPr>
          <w:p w14:paraId="2B1794BA"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at.</w:t>
            </w:r>
            <w:r w:rsidRPr="00C21FF0">
              <w:rPr>
                <w:rFonts w:eastAsia="Times New Roman"/>
                <w:noProof w:val="0"/>
                <w:sz w:val="22"/>
                <w:szCs w:val="22"/>
                <w:lang w:val="tr-TR" w:eastAsia="tr-TR"/>
              </w:rPr>
              <w:t>%</w:t>
            </w:r>
          </w:p>
        </w:tc>
      </w:tr>
      <w:tr w:rsidR="00FD00AB" w:rsidRPr="00C21FF0" w14:paraId="4B86FAC5" w14:textId="77777777" w:rsidTr="00DF34A0">
        <w:trPr>
          <w:trHeight w:val="272"/>
        </w:trPr>
        <w:tc>
          <w:tcPr>
            <w:tcW w:w="984" w:type="pct"/>
            <w:tcBorders>
              <w:top w:val="nil"/>
              <w:left w:val="nil"/>
              <w:bottom w:val="nil"/>
              <w:right w:val="nil"/>
            </w:tcBorders>
            <w:shd w:val="clear" w:color="auto" w:fill="auto"/>
            <w:noWrap/>
            <w:vAlign w:val="center"/>
            <w:hideMark/>
          </w:tcPr>
          <w:p w14:paraId="2C0E4EDF"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C K</w:t>
            </w:r>
          </w:p>
        </w:tc>
        <w:tc>
          <w:tcPr>
            <w:tcW w:w="984" w:type="pct"/>
            <w:tcBorders>
              <w:top w:val="nil"/>
              <w:left w:val="nil"/>
              <w:bottom w:val="nil"/>
              <w:right w:val="nil"/>
            </w:tcBorders>
            <w:shd w:val="clear" w:color="auto" w:fill="auto"/>
            <w:noWrap/>
            <w:vAlign w:val="center"/>
            <w:hideMark/>
          </w:tcPr>
          <w:p w14:paraId="3BF499A7"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5.10</w:t>
            </w:r>
          </w:p>
        </w:tc>
        <w:tc>
          <w:tcPr>
            <w:tcW w:w="998" w:type="pct"/>
            <w:tcBorders>
              <w:top w:val="nil"/>
              <w:left w:val="nil"/>
              <w:bottom w:val="nil"/>
              <w:right w:val="nil"/>
            </w:tcBorders>
            <w:shd w:val="clear" w:color="auto" w:fill="auto"/>
            <w:noWrap/>
            <w:vAlign w:val="center"/>
            <w:hideMark/>
          </w:tcPr>
          <w:p w14:paraId="31B770F0"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19.78</w:t>
            </w:r>
          </w:p>
        </w:tc>
        <w:tc>
          <w:tcPr>
            <w:tcW w:w="1009" w:type="pct"/>
            <w:tcBorders>
              <w:top w:val="nil"/>
              <w:left w:val="nil"/>
              <w:bottom w:val="nil"/>
              <w:right w:val="nil"/>
            </w:tcBorders>
            <w:shd w:val="clear" w:color="auto" w:fill="auto"/>
            <w:noWrap/>
            <w:vAlign w:val="center"/>
            <w:hideMark/>
          </w:tcPr>
          <w:p w14:paraId="657475C9"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4.84</w:t>
            </w:r>
          </w:p>
        </w:tc>
        <w:tc>
          <w:tcPr>
            <w:tcW w:w="1025" w:type="pct"/>
            <w:tcBorders>
              <w:top w:val="nil"/>
              <w:left w:val="nil"/>
              <w:bottom w:val="nil"/>
              <w:right w:val="nil"/>
            </w:tcBorders>
            <w:shd w:val="clear" w:color="auto" w:fill="auto"/>
            <w:noWrap/>
            <w:vAlign w:val="center"/>
            <w:hideMark/>
          </w:tcPr>
          <w:p w14:paraId="3FD78E9D"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19.31</w:t>
            </w:r>
          </w:p>
        </w:tc>
      </w:tr>
      <w:tr w:rsidR="00FD00AB" w:rsidRPr="00C21FF0" w14:paraId="772E2C26" w14:textId="77777777" w:rsidTr="00DF34A0">
        <w:trPr>
          <w:trHeight w:val="272"/>
        </w:trPr>
        <w:tc>
          <w:tcPr>
            <w:tcW w:w="984" w:type="pct"/>
            <w:tcBorders>
              <w:top w:val="nil"/>
              <w:left w:val="nil"/>
              <w:bottom w:val="nil"/>
              <w:right w:val="nil"/>
            </w:tcBorders>
            <w:shd w:val="clear" w:color="auto" w:fill="auto"/>
            <w:noWrap/>
            <w:vAlign w:val="center"/>
            <w:hideMark/>
          </w:tcPr>
          <w:p w14:paraId="144F3A53"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O K</w:t>
            </w:r>
          </w:p>
        </w:tc>
        <w:tc>
          <w:tcPr>
            <w:tcW w:w="984" w:type="pct"/>
            <w:tcBorders>
              <w:top w:val="nil"/>
              <w:left w:val="nil"/>
              <w:bottom w:val="nil"/>
              <w:right w:val="nil"/>
            </w:tcBorders>
            <w:shd w:val="clear" w:color="auto" w:fill="auto"/>
            <w:noWrap/>
            <w:vAlign w:val="center"/>
            <w:hideMark/>
          </w:tcPr>
          <w:p w14:paraId="3E7D4510"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5.07</w:t>
            </w:r>
          </w:p>
        </w:tc>
        <w:tc>
          <w:tcPr>
            <w:tcW w:w="998" w:type="pct"/>
            <w:tcBorders>
              <w:top w:val="nil"/>
              <w:left w:val="nil"/>
              <w:bottom w:val="nil"/>
              <w:right w:val="nil"/>
            </w:tcBorders>
            <w:shd w:val="clear" w:color="auto" w:fill="auto"/>
            <w:noWrap/>
            <w:vAlign w:val="center"/>
            <w:hideMark/>
          </w:tcPr>
          <w:p w14:paraId="66CF5884"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14.76</w:t>
            </w:r>
          </w:p>
        </w:tc>
        <w:tc>
          <w:tcPr>
            <w:tcW w:w="1009" w:type="pct"/>
            <w:tcBorders>
              <w:top w:val="nil"/>
              <w:left w:val="nil"/>
              <w:bottom w:val="nil"/>
              <w:right w:val="nil"/>
            </w:tcBorders>
            <w:shd w:val="clear" w:color="auto" w:fill="auto"/>
            <w:noWrap/>
            <w:vAlign w:val="center"/>
            <w:hideMark/>
          </w:tcPr>
          <w:p w14:paraId="3B83BAC3"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4.84</w:t>
            </w:r>
          </w:p>
        </w:tc>
        <w:tc>
          <w:tcPr>
            <w:tcW w:w="1025" w:type="pct"/>
            <w:tcBorders>
              <w:top w:val="nil"/>
              <w:left w:val="nil"/>
              <w:bottom w:val="nil"/>
              <w:right w:val="nil"/>
            </w:tcBorders>
            <w:shd w:val="clear" w:color="auto" w:fill="auto"/>
            <w:noWrap/>
            <w:vAlign w:val="center"/>
            <w:hideMark/>
          </w:tcPr>
          <w:p w14:paraId="47A09984"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1</w:t>
            </w:r>
            <w:r>
              <w:rPr>
                <w:rFonts w:eastAsia="Times New Roman"/>
                <w:noProof w:val="0"/>
                <w:sz w:val="22"/>
                <w:szCs w:val="22"/>
                <w:lang w:val="tr-TR" w:eastAsia="tr-TR"/>
              </w:rPr>
              <w:t>4.50</w:t>
            </w:r>
          </w:p>
        </w:tc>
      </w:tr>
      <w:tr w:rsidR="00FD00AB" w:rsidRPr="00C21FF0" w14:paraId="51CFBC23" w14:textId="77777777" w:rsidTr="00DF34A0">
        <w:trPr>
          <w:trHeight w:val="272"/>
        </w:trPr>
        <w:tc>
          <w:tcPr>
            <w:tcW w:w="984" w:type="pct"/>
            <w:tcBorders>
              <w:top w:val="nil"/>
              <w:left w:val="nil"/>
              <w:bottom w:val="nil"/>
              <w:right w:val="nil"/>
            </w:tcBorders>
            <w:shd w:val="clear" w:color="auto" w:fill="auto"/>
            <w:noWrap/>
            <w:vAlign w:val="center"/>
            <w:hideMark/>
          </w:tcPr>
          <w:p w14:paraId="4160ADC8"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Al K</w:t>
            </w:r>
          </w:p>
        </w:tc>
        <w:tc>
          <w:tcPr>
            <w:tcW w:w="984" w:type="pct"/>
            <w:tcBorders>
              <w:top w:val="nil"/>
              <w:left w:val="nil"/>
              <w:bottom w:val="nil"/>
              <w:right w:val="nil"/>
            </w:tcBorders>
            <w:shd w:val="clear" w:color="auto" w:fill="auto"/>
            <w:noWrap/>
            <w:vAlign w:val="center"/>
            <w:hideMark/>
          </w:tcPr>
          <w:p w14:paraId="34F7B4CA"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0.61</w:t>
            </w:r>
          </w:p>
        </w:tc>
        <w:tc>
          <w:tcPr>
            <w:tcW w:w="998" w:type="pct"/>
            <w:tcBorders>
              <w:top w:val="nil"/>
              <w:left w:val="nil"/>
              <w:bottom w:val="nil"/>
              <w:right w:val="nil"/>
            </w:tcBorders>
            <w:shd w:val="clear" w:color="auto" w:fill="auto"/>
            <w:noWrap/>
            <w:vAlign w:val="center"/>
            <w:hideMark/>
          </w:tcPr>
          <w:p w14:paraId="1DDF68C6"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1.0</w:t>
            </w:r>
            <w:r w:rsidRPr="00C21FF0">
              <w:rPr>
                <w:rFonts w:eastAsia="Times New Roman"/>
                <w:noProof w:val="0"/>
                <w:sz w:val="22"/>
                <w:szCs w:val="22"/>
                <w:lang w:val="tr-TR" w:eastAsia="tr-TR"/>
              </w:rPr>
              <w:t>6</w:t>
            </w:r>
          </w:p>
        </w:tc>
        <w:tc>
          <w:tcPr>
            <w:tcW w:w="1009" w:type="pct"/>
            <w:tcBorders>
              <w:top w:val="nil"/>
              <w:left w:val="nil"/>
              <w:bottom w:val="nil"/>
              <w:right w:val="nil"/>
            </w:tcBorders>
            <w:shd w:val="clear" w:color="auto" w:fill="auto"/>
            <w:noWrap/>
            <w:vAlign w:val="center"/>
            <w:hideMark/>
          </w:tcPr>
          <w:p w14:paraId="1EC34109"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0.53</w:t>
            </w:r>
          </w:p>
        </w:tc>
        <w:tc>
          <w:tcPr>
            <w:tcW w:w="1025" w:type="pct"/>
            <w:tcBorders>
              <w:top w:val="nil"/>
              <w:left w:val="nil"/>
              <w:bottom w:val="nil"/>
              <w:right w:val="nil"/>
            </w:tcBorders>
            <w:shd w:val="clear" w:color="auto" w:fill="auto"/>
            <w:noWrap/>
            <w:vAlign w:val="center"/>
            <w:hideMark/>
          </w:tcPr>
          <w:p w14:paraId="43A2A639"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0.94</w:t>
            </w:r>
          </w:p>
        </w:tc>
      </w:tr>
      <w:tr w:rsidR="00FD00AB" w:rsidRPr="00C21FF0" w14:paraId="47494BB0" w14:textId="77777777" w:rsidTr="00DF34A0">
        <w:trPr>
          <w:trHeight w:val="272"/>
        </w:trPr>
        <w:tc>
          <w:tcPr>
            <w:tcW w:w="984" w:type="pct"/>
            <w:tcBorders>
              <w:top w:val="nil"/>
              <w:left w:val="nil"/>
              <w:bottom w:val="nil"/>
              <w:right w:val="nil"/>
            </w:tcBorders>
            <w:shd w:val="clear" w:color="auto" w:fill="auto"/>
            <w:noWrap/>
            <w:vAlign w:val="center"/>
            <w:hideMark/>
          </w:tcPr>
          <w:p w14:paraId="297165FB"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Si K</w:t>
            </w:r>
          </w:p>
        </w:tc>
        <w:tc>
          <w:tcPr>
            <w:tcW w:w="984" w:type="pct"/>
            <w:tcBorders>
              <w:top w:val="nil"/>
              <w:left w:val="nil"/>
              <w:bottom w:val="nil"/>
              <w:right w:val="nil"/>
            </w:tcBorders>
            <w:shd w:val="clear" w:color="auto" w:fill="auto"/>
            <w:noWrap/>
            <w:vAlign w:val="center"/>
            <w:hideMark/>
          </w:tcPr>
          <w:p w14:paraId="7E620ACC"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30.38</w:t>
            </w:r>
          </w:p>
        </w:tc>
        <w:tc>
          <w:tcPr>
            <w:tcW w:w="998" w:type="pct"/>
            <w:tcBorders>
              <w:top w:val="nil"/>
              <w:left w:val="nil"/>
              <w:bottom w:val="nil"/>
              <w:right w:val="nil"/>
            </w:tcBorders>
            <w:shd w:val="clear" w:color="auto" w:fill="auto"/>
            <w:noWrap/>
            <w:vAlign w:val="center"/>
            <w:hideMark/>
          </w:tcPr>
          <w:p w14:paraId="1245324B"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50.36</w:t>
            </w:r>
          </w:p>
        </w:tc>
        <w:tc>
          <w:tcPr>
            <w:tcW w:w="1009" w:type="pct"/>
            <w:tcBorders>
              <w:top w:val="nil"/>
              <w:left w:val="nil"/>
              <w:bottom w:val="nil"/>
              <w:right w:val="nil"/>
            </w:tcBorders>
            <w:shd w:val="clear" w:color="auto" w:fill="auto"/>
            <w:noWrap/>
            <w:vAlign w:val="center"/>
            <w:hideMark/>
          </w:tcPr>
          <w:p w14:paraId="03A7163B"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29.58</w:t>
            </w:r>
          </w:p>
        </w:tc>
        <w:tc>
          <w:tcPr>
            <w:tcW w:w="1025" w:type="pct"/>
            <w:tcBorders>
              <w:top w:val="nil"/>
              <w:left w:val="nil"/>
              <w:bottom w:val="nil"/>
              <w:right w:val="nil"/>
            </w:tcBorders>
            <w:shd w:val="clear" w:color="auto" w:fill="auto"/>
            <w:noWrap/>
            <w:vAlign w:val="center"/>
            <w:hideMark/>
          </w:tcPr>
          <w:p w14:paraId="3C0C84A4"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50.46</w:t>
            </w:r>
          </w:p>
        </w:tc>
      </w:tr>
      <w:tr w:rsidR="00FD00AB" w:rsidRPr="00C21FF0" w14:paraId="3439CEE7" w14:textId="77777777" w:rsidTr="00DF34A0">
        <w:trPr>
          <w:trHeight w:val="272"/>
        </w:trPr>
        <w:tc>
          <w:tcPr>
            <w:tcW w:w="984" w:type="pct"/>
            <w:tcBorders>
              <w:top w:val="nil"/>
              <w:left w:val="nil"/>
              <w:bottom w:val="nil"/>
              <w:right w:val="nil"/>
            </w:tcBorders>
            <w:shd w:val="clear" w:color="auto" w:fill="auto"/>
            <w:noWrap/>
            <w:vAlign w:val="center"/>
            <w:hideMark/>
          </w:tcPr>
          <w:p w14:paraId="61E97D0C"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Pt K</w:t>
            </w:r>
          </w:p>
        </w:tc>
        <w:tc>
          <w:tcPr>
            <w:tcW w:w="984" w:type="pct"/>
            <w:tcBorders>
              <w:top w:val="nil"/>
              <w:left w:val="nil"/>
              <w:bottom w:val="nil"/>
              <w:right w:val="nil"/>
            </w:tcBorders>
            <w:shd w:val="clear" w:color="auto" w:fill="auto"/>
            <w:noWrap/>
            <w:vAlign w:val="center"/>
            <w:hideMark/>
          </w:tcPr>
          <w:p w14:paraId="556F1498"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58.83</w:t>
            </w:r>
          </w:p>
        </w:tc>
        <w:tc>
          <w:tcPr>
            <w:tcW w:w="998" w:type="pct"/>
            <w:tcBorders>
              <w:top w:val="nil"/>
              <w:left w:val="nil"/>
              <w:bottom w:val="nil"/>
              <w:right w:val="nil"/>
            </w:tcBorders>
            <w:shd w:val="clear" w:color="auto" w:fill="auto"/>
            <w:noWrap/>
            <w:vAlign w:val="center"/>
            <w:hideMark/>
          </w:tcPr>
          <w:p w14:paraId="2175DFE4"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14.04</w:t>
            </w:r>
          </w:p>
        </w:tc>
        <w:tc>
          <w:tcPr>
            <w:tcW w:w="1009" w:type="pct"/>
            <w:tcBorders>
              <w:top w:val="nil"/>
              <w:left w:val="nil"/>
              <w:bottom w:val="nil"/>
              <w:right w:val="nil"/>
            </w:tcBorders>
            <w:shd w:val="clear" w:color="auto" w:fill="auto"/>
            <w:noWrap/>
            <w:vAlign w:val="center"/>
            <w:hideMark/>
          </w:tcPr>
          <w:p w14:paraId="421AEB0B"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60.21</w:t>
            </w:r>
          </w:p>
        </w:tc>
        <w:tc>
          <w:tcPr>
            <w:tcW w:w="1025" w:type="pct"/>
            <w:tcBorders>
              <w:top w:val="nil"/>
              <w:left w:val="nil"/>
              <w:bottom w:val="nil"/>
              <w:right w:val="nil"/>
            </w:tcBorders>
            <w:shd w:val="clear" w:color="auto" w:fill="auto"/>
            <w:noWrap/>
            <w:vAlign w:val="center"/>
            <w:hideMark/>
          </w:tcPr>
          <w:p w14:paraId="1DB7EE33"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14.79</w:t>
            </w:r>
          </w:p>
        </w:tc>
      </w:tr>
      <w:tr w:rsidR="00FD00AB" w:rsidRPr="00C21FF0" w14:paraId="54570F33" w14:textId="77777777" w:rsidTr="00DF34A0">
        <w:trPr>
          <w:trHeight w:val="272"/>
        </w:trPr>
        <w:tc>
          <w:tcPr>
            <w:tcW w:w="984" w:type="pct"/>
            <w:tcBorders>
              <w:top w:val="nil"/>
              <w:left w:val="nil"/>
              <w:bottom w:val="nil"/>
              <w:right w:val="nil"/>
            </w:tcBorders>
            <w:shd w:val="clear" w:color="auto" w:fill="auto"/>
            <w:noWrap/>
            <w:vAlign w:val="center"/>
            <w:hideMark/>
          </w:tcPr>
          <w:p w14:paraId="28C34C7C"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Totals</w:t>
            </w:r>
          </w:p>
        </w:tc>
        <w:tc>
          <w:tcPr>
            <w:tcW w:w="984" w:type="pct"/>
            <w:tcBorders>
              <w:top w:val="nil"/>
              <w:left w:val="nil"/>
              <w:bottom w:val="nil"/>
              <w:right w:val="nil"/>
            </w:tcBorders>
            <w:shd w:val="clear" w:color="auto" w:fill="auto"/>
            <w:noWrap/>
            <w:vAlign w:val="center"/>
            <w:hideMark/>
          </w:tcPr>
          <w:p w14:paraId="6759FF58"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100</w:t>
            </w:r>
          </w:p>
        </w:tc>
        <w:tc>
          <w:tcPr>
            <w:tcW w:w="998" w:type="pct"/>
            <w:tcBorders>
              <w:top w:val="nil"/>
              <w:left w:val="nil"/>
              <w:bottom w:val="nil"/>
              <w:right w:val="nil"/>
            </w:tcBorders>
            <w:shd w:val="clear" w:color="auto" w:fill="auto"/>
            <w:noWrap/>
            <w:vAlign w:val="center"/>
            <w:hideMark/>
          </w:tcPr>
          <w:p w14:paraId="02A5CC0F"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100</w:t>
            </w:r>
          </w:p>
        </w:tc>
        <w:tc>
          <w:tcPr>
            <w:tcW w:w="1009" w:type="pct"/>
            <w:tcBorders>
              <w:top w:val="nil"/>
              <w:left w:val="nil"/>
              <w:bottom w:val="nil"/>
              <w:right w:val="nil"/>
            </w:tcBorders>
            <w:shd w:val="clear" w:color="auto" w:fill="auto"/>
            <w:noWrap/>
            <w:vAlign w:val="center"/>
            <w:hideMark/>
          </w:tcPr>
          <w:p w14:paraId="2D91FCF2"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100</w:t>
            </w:r>
          </w:p>
        </w:tc>
        <w:tc>
          <w:tcPr>
            <w:tcW w:w="1025" w:type="pct"/>
            <w:tcBorders>
              <w:top w:val="nil"/>
              <w:left w:val="nil"/>
              <w:bottom w:val="nil"/>
              <w:right w:val="nil"/>
            </w:tcBorders>
            <w:shd w:val="clear" w:color="auto" w:fill="auto"/>
            <w:noWrap/>
            <w:vAlign w:val="center"/>
            <w:hideMark/>
          </w:tcPr>
          <w:p w14:paraId="54A18ACF"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100</w:t>
            </w:r>
          </w:p>
        </w:tc>
      </w:tr>
      <w:bookmarkEnd w:id="4"/>
      <w:tr w:rsidR="00FD00AB" w:rsidRPr="00C21FF0" w14:paraId="79AE1F7C" w14:textId="77777777" w:rsidTr="00DF34A0">
        <w:trPr>
          <w:trHeight w:val="231"/>
        </w:trPr>
        <w:tc>
          <w:tcPr>
            <w:tcW w:w="984" w:type="pct"/>
            <w:tcBorders>
              <w:top w:val="single" w:sz="4" w:space="0" w:color="auto"/>
              <w:left w:val="nil"/>
              <w:bottom w:val="nil"/>
              <w:right w:val="nil"/>
            </w:tcBorders>
            <w:shd w:val="clear" w:color="auto" w:fill="auto"/>
            <w:noWrap/>
            <w:vAlign w:val="center"/>
            <w:hideMark/>
          </w:tcPr>
          <w:p w14:paraId="2AEEF5DD" w14:textId="77777777" w:rsidR="00FD00AB" w:rsidRPr="00C21FF0" w:rsidRDefault="00FD00AB" w:rsidP="00DF34A0">
            <w:pPr>
              <w:rPr>
                <w:rFonts w:ascii="Arial" w:eastAsia="Times New Roman" w:hAnsi="Arial" w:cs="Arial"/>
                <w:noProof w:val="0"/>
                <w:sz w:val="20"/>
                <w:szCs w:val="20"/>
                <w:lang w:val="tr-TR" w:eastAsia="tr-TR"/>
              </w:rPr>
            </w:pPr>
          </w:p>
        </w:tc>
        <w:tc>
          <w:tcPr>
            <w:tcW w:w="984" w:type="pct"/>
            <w:tcBorders>
              <w:top w:val="single" w:sz="4" w:space="0" w:color="auto"/>
              <w:left w:val="nil"/>
              <w:bottom w:val="nil"/>
              <w:right w:val="nil"/>
            </w:tcBorders>
            <w:shd w:val="clear" w:color="auto" w:fill="auto"/>
            <w:noWrap/>
            <w:vAlign w:val="center"/>
            <w:hideMark/>
          </w:tcPr>
          <w:p w14:paraId="2C5AED10" w14:textId="77777777" w:rsidR="00FD00AB" w:rsidRPr="00C21FF0" w:rsidRDefault="00FD00AB" w:rsidP="00DF34A0">
            <w:pPr>
              <w:rPr>
                <w:rFonts w:ascii="Arial" w:eastAsia="Times New Roman" w:hAnsi="Arial" w:cs="Arial"/>
                <w:noProof w:val="0"/>
                <w:sz w:val="20"/>
                <w:szCs w:val="20"/>
                <w:lang w:val="tr-TR" w:eastAsia="tr-TR"/>
              </w:rPr>
            </w:pPr>
            <w:r w:rsidRPr="00C21FF0">
              <w:rPr>
                <w:rFonts w:ascii="Arial" w:eastAsia="Times New Roman" w:hAnsi="Arial" w:cs="Arial"/>
                <w:noProof w:val="0"/>
                <w:sz w:val="20"/>
                <w:szCs w:val="20"/>
                <w:lang w:val="tr-TR" w:eastAsia="tr-TR"/>
              </w:rPr>
              <w:t> </w:t>
            </w:r>
          </w:p>
        </w:tc>
        <w:tc>
          <w:tcPr>
            <w:tcW w:w="998" w:type="pct"/>
            <w:tcBorders>
              <w:top w:val="single" w:sz="4" w:space="0" w:color="auto"/>
              <w:left w:val="nil"/>
              <w:bottom w:val="nil"/>
              <w:right w:val="nil"/>
            </w:tcBorders>
            <w:shd w:val="clear" w:color="auto" w:fill="auto"/>
            <w:noWrap/>
            <w:vAlign w:val="center"/>
            <w:hideMark/>
          </w:tcPr>
          <w:p w14:paraId="3745471F" w14:textId="77777777" w:rsidR="00FD00AB" w:rsidRPr="00C21FF0" w:rsidRDefault="00FD00AB" w:rsidP="00DF34A0">
            <w:pPr>
              <w:rPr>
                <w:rFonts w:ascii="Arial" w:eastAsia="Times New Roman" w:hAnsi="Arial" w:cs="Arial"/>
                <w:noProof w:val="0"/>
                <w:sz w:val="20"/>
                <w:szCs w:val="20"/>
                <w:lang w:val="tr-TR" w:eastAsia="tr-TR"/>
              </w:rPr>
            </w:pPr>
            <w:r w:rsidRPr="00C21FF0">
              <w:rPr>
                <w:rFonts w:ascii="Arial" w:eastAsia="Times New Roman" w:hAnsi="Arial" w:cs="Arial"/>
                <w:noProof w:val="0"/>
                <w:sz w:val="20"/>
                <w:szCs w:val="20"/>
                <w:lang w:val="tr-TR" w:eastAsia="tr-TR"/>
              </w:rPr>
              <w:t> </w:t>
            </w:r>
          </w:p>
        </w:tc>
        <w:tc>
          <w:tcPr>
            <w:tcW w:w="1009" w:type="pct"/>
            <w:tcBorders>
              <w:top w:val="single" w:sz="4" w:space="0" w:color="auto"/>
              <w:left w:val="nil"/>
              <w:bottom w:val="nil"/>
              <w:right w:val="nil"/>
            </w:tcBorders>
            <w:shd w:val="clear" w:color="auto" w:fill="auto"/>
            <w:noWrap/>
            <w:vAlign w:val="center"/>
            <w:hideMark/>
          </w:tcPr>
          <w:p w14:paraId="77C62E99" w14:textId="77777777" w:rsidR="00FD00AB" w:rsidRPr="00C21FF0" w:rsidRDefault="00FD00AB" w:rsidP="00DF34A0">
            <w:pPr>
              <w:rPr>
                <w:rFonts w:ascii="Arial" w:eastAsia="Times New Roman" w:hAnsi="Arial" w:cs="Arial"/>
                <w:noProof w:val="0"/>
                <w:sz w:val="20"/>
                <w:szCs w:val="20"/>
                <w:lang w:val="tr-TR" w:eastAsia="tr-TR"/>
              </w:rPr>
            </w:pPr>
            <w:r w:rsidRPr="00C21FF0">
              <w:rPr>
                <w:rFonts w:ascii="Arial" w:eastAsia="Times New Roman" w:hAnsi="Arial" w:cs="Arial"/>
                <w:noProof w:val="0"/>
                <w:sz w:val="20"/>
                <w:szCs w:val="20"/>
                <w:lang w:val="tr-TR" w:eastAsia="tr-TR"/>
              </w:rPr>
              <w:t> </w:t>
            </w:r>
          </w:p>
        </w:tc>
        <w:tc>
          <w:tcPr>
            <w:tcW w:w="1025" w:type="pct"/>
            <w:tcBorders>
              <w:top w:val="single" w:sz="4" w:space="0" w:color="auto"/>
              <w:left w:val="nil"/>
              <w:bottom w:val="nil"/>
              <w:right w:val="nil"/>
            </w:tcBorders>
            <w:shd w:val="clear" w:color="auto" w:fill="auto"/>
            <w:noWrap/>
            <w:vAlign w:val="center"/>
            <w:hideMark/>
          </w:tcPr>
          <w:p w14:paraId="08F6A895" w14:textId="77777777" w:rsidR="00FD00AB" w:rsidRPr="00C21FF0" w:rsidRDefault="00FD00AB" w:rsidP="00DF34A0">
            <w:pPr>
              <w:rPr>
                <w:rFonts w:ascii="Arial" w:eastAsia="Times New Roman" w:hAnsi="Arial" w:cs="Arial"/>
                <w:noProof w:val="0"/>
                <w:sz w:val="20"/>
                <w:szCs w:val="20"/>
                <w:lang w:val="tr-TR" w:eastAsia="tr-TR"/>
              </w:rPr>
            </w:pPr>
            <w:r w:rsidRPr="00C21FF0">
              <w:rPr>
                <w:rFonts w:ascii="Arial" w:eastAsia="Times New Roman" w:hAnsi="Arial" w:cs="Arial"/>
                <w:noProof w:val="0"/>
                <w:sz w:val="20"/>
                <w:szCs w:val="20"/>
                <w:lang w:val="tr-TR" w:eastAsia="tr-TR"/>
              </w:rPr>
              <w:t> </w:t>
            </w:r>
          </w:p>
        </w:tc>
      </w:tr>
    </w:tbl>
    <w:p w14:paraId="27FAE391" w14:textId="77777777" w:rsidR="00FD00AB" w:rsidRDefault="00FD00AB" w:rsidP="00FD00AB">
      <w:pPr>
        <w:autoSpaceDE w:val="0"/>
        <w:autoSpaceDN w:val="0"/>
        <w:adjustRightInd w:val="0"/>
        <w:spacing w:line="360" w:lineRule="auto"/>
        <w:jc w:val="both"/>
      </w:pPr>
    </w:p>
    <w:tbl>
      <w:tblPr>
        <w:tblpPr w:leftFromText="141" w:rightFromText="141" w:vertAnchor="text" w:horzAnchor="margin" w:tblpY="97"/>
        <w:tblW w:w="5000" w:type="pct"/>
        <w:tblCellMar>
          <w:left w:w="70" w:type="dxa"/>
          <w:right w:w="70" w:type="dxa"/>
        </w:tblCellMar>
        <w:tblLook w:val="04A0" w:firstRow="1" w:lastRow="0" w:firstColumn="1" w:lastColumn="0" w:noHBand="0" w:noVBand="1"/>
      </w:tblPr>
      <w:tblGrid>
        <w:gridCol w:w="1878"/>
        <w:gridCol w:w="1878"/>
        <w:gridCol w:w="1905"/>
        <w:gridCol w:w="1926"/>
        <w:gridCol w:w="1957"/>
      </w:tblGrid>
      <w:tr w:rsidR="00FD00AB" w:rsidRPr="00C21FF0" w14:paraId="48984412" w14:textId="77777777" w:rsidTr="00DF34A0">
        <w:trPr>
          <w:trHeight w:val="272"/>
        </w:trPr>
        <w:tc>
          <w:tcPr>
            <w:tcW w:w="984" w:type="pct"/>
            <w:tcBorders>
              <w:top w:val="single" w:sz="4" w:space="0" w:color="auto"/>
              <w:left w:val="nil"/>
              <w:bottom w:val="nil"/>
              <w:right w:val="nil"/>
            </w:tcBorders>
            <w:shd w:val="clear" w:color="auto" w:fill="auto"/>
            <w:noWrap/>
            <w:vAlign w:val="center"/>
            <w:hideMark/>
          </w:tcPr>
          <w:p w14:paraId="5EF8ED8B"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M</w:t>
            </w:r>
            <w:r>
              <w:rPr>
                <w:rFonts w:eastAsia="Times New Roman"/>
                <w:noProof w:val="0"/>
                <w:sz w:val="22"/>
                <w:szCs w:val="22"/>
                <w:lang w:val="tr-TR" w:eastAsia="tr-TR"/>
              </w:rPr>
              <w:t>4</w:t>
            </w:r>
          </w:p>
        </w:tc>
        <w:tc>
          <w:tcPr>
            <w:tcW w:w="1982" w:type="pct"/>
            <w:gridSpan w:val="2"/>
            <w:tcBorders>
              <w:top w:val="single" w:sz="4" w:space="0" w:color="auto"/>
              <w:left w:val="nil"/>
              <w:bottom w:val="nil"/>
              <w:right w:val="nil"/>
            </w:tcBorders>
            <w:shd w:val="clear" w:color="auto" w:fill="auto"/>
            <w:noWrap/>
            <w:vAlign w:val="center"/>
            <w:hideMark/>
          </w:tcPr>
          <w:p w14:paraId="0EBDCC5C"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Composition b</w:t>
            </w:r>
            <w:r w:rsidRPr="00C21FF0">
              <w:rPr>
                <w:rFonts w:eastAsia="Times New Roman"/>
                <w:noProof w:val="0"/>
                <w:sz w:val="22"/>
                <w:szCs w:val="22"/>
                <w:lang w:val="tr-TR" w:eastAsia="tr-TR"/>
              </w:rPr>
              <w:t>efore immersing</w:t>
            </w:r>
          </w:p>
        </w:tc>
        <w:tc>
          <w:tcPr>
            <w:tcW w:w="2034" w:type="pct"/>
            <w:gridSpan w:val="2"/>
            <w:tcBorders>
              <w:top w:val="single" w:sz="4" w:space="0" w:color="auto"/>
              <w:left w:val="nil"/>
              <w:bottom w:val="nil"/>
              <w:right w:val="nil"/>
            </w:tcBorders>
            <w:shd w:val="clear" w:color="auto" w:fill="auto"/>
            <w:noWrap/>
            <w:vAlign w:val="center"/>
            <w:hideMark/>
          </w:tcPr>
          <w:p w14:paraId="22559740"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Composition a</w:t>
            </w:r>
            <w:r w:rsidRPr="00C21FF0">
              <w:rPr>
                <w:rFonts w:eastAsia="Times New Roman"/>
                <w:noProof w:val="0"/>
                <w:sz w:val="22"/>
                <w:szCs w:val="22"/>
                <w:lang w:val="tr-TR" w:eastAsia="tr-TR"/>
              </w:rPr>
              <w:t>fter immersing</w:t>
            </w:r>
          </w:p>
        </w:tc>
      </w:tr>
      <w:tr w:rsidR="00FD00AB" w:rsidRPr="00C21FF0" w14:paraId="6ACBD5F6" w14:textId="77777777" w:rsidTr="00DF34A0">
        <w:trPr>
          <w:trHeight w:val="272"/>
        </w:trPr>
        <w:tc>
          <w:tcPr>
            <w:tcW w:w="984" w:type="pct"/>
            <w:tcBorders>
              <w:top w:val="nil"/>
              <w:left w:val="nil"/>
              <w:bottom w:val="single" w:sz="4" w:space="0" w:color="auto"/>
              <w:right w:val="nil"/>
            </w:tcBorders>
            <w:shd w:val="clear" w:color="auto" w:fill="auto"/>
            <w:noWrap/>
            <w:vAlign w:val="center"/>
            <w:hideMark/>
          </w:tcPr>
          <w:p w14:paraId="14784DDE"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Element</w:t>
            </w:r>
          </w:p>
        </w:tc>
        <w:tc>
          <w:tcPr>
            <w:tcW w:w="984" w:type="pct"/>
            <w:tcBorders>
              <w:top w:val="nil"/>
              <w:left w:val="nil"/>
              <w:bottom w:val="single" w:sz="4" w:space="0" w:color="auto"/>
              <w:right w:val="nil"/>
            </w:tcBorders>
            <w:shd w:val="clear" w:color="auto" w:fill="auto"/>
            <w:noWrap/>
            <w:vAlign w:val="center"/>
            <w:hideMark/>
          </w:tcPr>
          <w:p w14:paraId="665003A1"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wt.</w:t>
            </w:r>
            <w:r w:rsidRPr="00C21FF0">
              <w:rPr>
                <w:rFonts w:eastAsia="Times New Roman"/>
                <w:noProof w:val="0"/>
                <w:sz w:val="22"/>
                <w:szCs w:val="22"/>
                <w:lang w:val="tr-TR" w:eastAsia="tr-TR"/>
              </w:rPr>
              <w:t>%</w:t>
            </w:r>
          </w:p>
        </w:tc>
        <w:tc>
          <w:tcPr>
            <w:tcW w:w="998" w:type="pct"/>
            <w:tcBorders>
              <w:top w:val="nil"/>
              <w:left w:val="nil"/>
              <w:bottom w:val="single" w:sz="4" w:space="0" w:color="auto"/>
              <w:right w:val="nil"/>
            </w:tcBorders>
            <w:shd w:val="clear" w:color="auto" w:fill="auto"/>
            <w:noWrap/>
            <w:vAlign w:val="center"/>
            <w:hideMark/>
          </w:tcPr>
          <w:p w14:paraId="26A82A5B"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at.</w:t>
            </w:r>
            <w:r w:rsidRPr="00C21FF0">
              <w:rPr>
                <w:rFonts w:eastAsia="Times New Roman"/>
                <w:noProof w:val="0"/>
                <w:sz w:val="22"/>
                <w:szCs w:val="22"/>
                <w:lang w:val="tr-TR" w:eastAsia="tr-TR"/>
              </w:rPr>
              <w:t>%</w:t>
            </w:r>
          </w:p>
        </w:tc>
        <w:tc>
          <w:tcPr>
            <w:tcW w:w="1009" w:type="pct"/>
            <w:tcBorders>
              <w:top w:val="nil"/>
              <w:left w:val="nil"/>
              <w:bottom w:val="single" w:sz="4" w:space="0" w:color="auto"/>
              <w:right w:val="nil"/>
            </w:tcBorders>
            <w:shd w:val="clear" w:color="auto" w:fill="auto"/>
            <w:noWrap/>
            <w:vAlign w:val="center"/>
            <w:hideMark/>
          </w:tcPr>
          <w:p w14:paraId="1C6DA9FF"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wt.</w:t>
            </w:r>
            <w:r w:rsidRPr="00C21FF0">
              <w:rPr>
                <w:rFonts w:eastAsia="Times New Roman"/>
                <w:noProof w:val="0"/>
                <w:sz w:val="22"/>
                <w:szCs w:val="22"/>
                <w:lang w:val="tr-TR" w:eastAsia="tr-TR"/>
              </w:rPr>
              <w:t>%</w:t>
            </w:r>
          </w:p>
        </w:tc>
        <w:tc>
          <w:tcPr>
            <w:tcW w:w="1025" w:type="pct"/>
            <w:tcBorders>
              <w:top w:val="nil"/>
              <w:left w:val="nil"/>
              <w:bottom w:val="single" w:sz="4" w:space="0" w:color="auto"/>
              <w:right w:val="nil"/>
            </w:tcBorders>
            <w:shd w:val="clear" w:color="auto" w:fill="auto"/>
            <w:noWrap/>
            <w:vAlign w:val="center"/>
            <w:hideMark/>
          </w:tcPr>
          <w:p w14:paraId="361F534F"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at.</w:t>
            </w:r>
            <w:r w:rsidRPr="00C21FF0">
              <w:rPr>
                <w:rFonts w:eastAsia="Times New Roman"/>
                <w:noProof w:val="0"/>
                <w:sz w:val="22"/>
                <w:szCs w:val="22"/>
                <w:lang w:val="tr-TR" w:eastAsia="tr-TR"/>
              </w:rPr>
              <w:t>%</w:t>
            </w:r>
          </w:p>
        </w:tc>
      </w:tr>
      <w:tr w:rsidR="00FD00AB" w:rsidRPr="00C21FF0" w14:paraId="197A48DA" w14:textId="77777777" w:rsidTr="00DF34A0">
        <w:trPr>
          <w:trHeight w:val="272"/>
        </w:trPr>
        <w:tc>
          <w:tcPr>
            <w:tcW w:w="984" w:type="pct"/>
            <w:tcBorders>
              <w:top w:val="nil"/>
              <w:left w:val="nil"/>
              <w:bottom w:val="nil"/>
              <w:right w:val="nil"/>
            </w:tcBorders>
            <w:shd w:val="clear" w:color="auto" w:fill="auto"/>
            <w:noWrap/>
            <w:vAlign w:val="center"/>
            <w:hideMark/>
          </w:tcPr>
          <w:p w14:paraId="28DC3D86"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C K</w:t>
            </w:r>
          </w:p>
        </w:tc>
        <w:tc>
          <w:tcPr>
            <w:tcW w:w="984" w:type="pct"/>
            <w:tcBorders>
              <w:top w:val="nil"/>
              <w:left w:val="nil"/>
              <w:bottom w:val="nil"/>
              <w:right w:val="nil"/>
            </w:tcBorders>
            <w:shd w:val="clear" w:color="auto" w:fill="auto"/>
            <w:noWrap/>
            <w:vAlign w:val="center"/>
            <w:hideMark/>
          </w:tcPr>
          <w:p w14:paraId="2430FA99"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5.46</w:t>
            </w:r>
          </w:p>
        </w:tc>
        <w:tc>
          <w:tcPr>
            <w:tcW w:w="998" w:type="pct"/>
            <w:tcBorders>
              <w:top w:val="nil"/>
              <w:left w:val="nil"/>
              <w:bottom w:val="nil"/>
              <w:right w:val="nil"/>
            </w:tcBorders>
            <w:shd w:val="clear" w:color="auto" w:fill="auto"/>
            <w:noWrap/>
            <w:vAlign w:val="center"/>
            <w:hideMark/>
          </w:tcPr>
          <w:p w14:paraId="060A8CE9"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21.86</w:t>
            </w:r>
          </w:p>
        </w:tc>
        <w:tc>
          <w:tcPr>
            <w:tcW w:w="1009" w:type="pct"/>
            <w:tcBorders>
              <w:top w:val="nil"/>
              <w:left w:val="nil"/>
              <w:bottom w:val="nil"/>
              <w:right w:val="nil"/>
            </w:tcBorders>
            <w:shd w:val="clear" w:color="auto" w:fill="auto"/>
            <w:noWrap/>
            <w:vAlign w:val="center"/>
            <w:hideMark/>
          </w:tcPr>
          <w:p w14:paraId="5DCC8B81"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4.88</w:t>
            </w:r>
          </w:p>
        </w:tc>
        <w:tc>
          <w:tcPr>
            <w:tcW w:w="1025" w:type="pct"/>
            <w:tcBorders>
              <w:top w:val="nil"/>
              <w:left w:val="nil"/>
              <w:bottom w:val="nil"/>
              <w:right w:val="nil"/>
            </w:tcBorders>
            <w:shd w:val="clear" w:color="auto" w:fill="auto"/>
            <w:noWrap/>
            <w:vAlign w:val="center"/>
            <w:hideMark/>
          </w:tcPr>
          <w:p w14:paraId="0B10AAEF"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19.73</w:t>
            </w:r>
          </w:p>
        </w:tc>
      </w:tr>
      <w:tr w:rsidR="00FD00AB" w:rsidRPr="00C21FF0" w14:paraId="7B15F772" w14:textId="77777777" w:rsidTr="00DF34A0">
        <w:trPr>
          <w:trHeight w:val="272"/>
        </w:trPr>
        <w:tc>
          <w:tcPr>
            <w:tcW w:w="984" w:type="pct"/>
            <w:tcBorders>
              <w:top w:val="nil"/>
              <w:left w:val="nil"/>
              <w:bottom w:val="nil"/>
              <w:right w:val="nil"/>
            </w:tcBorders>
            <w:shd w:val="clear" w:color="auto" w:fill="auto"/>
            <w:noWrap/>
            <w:vAlign w:val="center"/>
            <w:hideMark/>
          </w:tcPr>
          <w:p w14:paraId="03498540"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O K</w:t>
            </w:r>
          </w:p>
        </w:tc>
        <w:tc>
          <w:tcPr>
            <w:tcW w:w="984" w:type="pct"/>
            <w:tcBorders>
              <w:top w:val="nil"/>
              <w:left w:val="nil"/>
              <w:bottom w:val="nil"/>
              <w:right w:val="nil"/>
            </w:tcBorders>
            <w:shd w:val="clear" w:color="auto" w:fill="auto"/>
            <w:noWrap/>
            <w:vAlign w:val="center"/>
            <w:hideMark/>
          </w:tcPr>
          <w:p w14:paraId="3689A89D"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5.50</w:t>
            </w:r>
          </w:p>
        </w:tc>
        <w:tc>
          <w:tcPr>
            <w:tcW w:w="998" w:type="pct"/>
            <w:tcBorders>
              <w:top w:val="nil"/>
              <w:left w:val="nil"/>
              <w:bottom w:val="nil"/>
              <w:right w:val="nil"/>
            </w:tcBorders>
            <w:shd w:val="clear" w:color="auto" w:fill="auto"/>
            <w:noWrap/>
            <w:vAlign w:val="center"/>
            <w:hideMark/>
          </w:tcPr>
          <w:p w14:paraId="5A166A00"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16.54</w:t>
            </w:r>
          </w:p>
        </w:tc>
        <w:tc>
          <w:tcPr>
            <w:tcW w:w="1009" w:type="pct"/>
            <w:tcBorders>
              <w:top w:val="nil"/>
              <w:left w:val="nil"/>
              <w:bottom w:val="nil"/>
              <w:right w:val="nil"/>
            </w:tcBorders>
            <w:shd w:val="clear" w:color="auto" w:fill="auto"/>
            <w:noWrap/>
            <w:vAlign w:val="center"/>
            <w:hideMark/>
          </w:tcPr>
          <w:p w14:paraId="28ED601D"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5.27</w:t>
            </w:r>
          </w:p>
        </w:tc>
        <w:tc>
          <w:tcPr>
            <w:tcW w:w="1025" w:type="pct"/>
            <w:tcBorders>
              <w:top w:val="nil"/>
              <w:left w:val="nil"/>
              <w:bottom w:val="nil"/>
              <w:right w:val="nil"/>
            </w:tcBorders>
            <w:shd w:val="clear" w:color="auto" w:fill="auto"/>
            <w:noWrap/>
            <w:vAlign w:val="center"/>
            <w:hideMark/>
          </w:tcPr>
          <w:p w14:paraId="358CF168"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1</w:t>
            </w:r>
            <w:r>
              <w:rPr>
                <w:rFonts w:eastAsia="Times New Roman"/>
                <w:noProof w:val="0"/>
                <w:sz w:val="22"/>
                <w:szCs w:val="22"/>
                <w:lang w:val="tr-TR" w:eastAsia="tr-TR"/>
              </w:rPr>
              <w:t>5.99</w:t>
            </w:r>
          </w:p>
        </w:tc>
      </w:tr>
      <w:tr w:rsidR="00FD00AB" w:rsidRPr="00C21FF0" w14:paraId="5ADDF07C" w14:textId="77777777" w:rsidTr="00DF34A0">
        <w:trPr>
          <w:trHeight w:val="272"/>
        </w:trPr>
        <w:tc>
          <w:tcPr>
            <w:tcW w:w="984" w:type="pct"/>
            <w:tcBorders>
              <w:top w:val="nil"/>
              <w:left w:val="nil"/>
              <w:bottom w:val="nil"/>
              <w:right w:val="nil"/>
            </w:tcBorders>
            <w:shd w:val="clear" w:color="auto" w:fill="auto"/>
            <w:noWrap/>
            <w:vAlign w:val="center"/>
            <w:hideMark/>
          </w:tcPr>
          <w:p w14:paraId="14C2DA5C"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Al K</w:t>
            </w:r>
          </w:p>
        </w:tc>
        <w:tc>
          <w:tcPr>
            <w:tcW w:w="984" w:type="pct"/>
            <w:tcBorders>
              <w:top w:val="nil"/>
              <w:left w:val="nil"/>
              <w:bottom w:val="nil"/>
              <w:right w:val="nil"/>
            </w:tcBorders>
            <w:shd w:val="clear" w:color="auto" w:fill="auto"/>
            <w:noWrap/>
            <w:vAlign w:val="center"/>
            <w:hideMark/>
          </w:tcPr>
          <w:p w14:paraId="123FBE56"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1.30</w:t>
            </w:r>
          </w:p>
        </w:tc>
        <w:tc>
          <w:tcPr>
            <w:tcW w:w="998" w:type="pct"/>
            <w:tcBorders>
              <w:top w:val="nil"/>
              <w:left w:val="nil"/>
              <w:bottom w:val="nil"/>
              <w:right w:val="nil"/>
            </w:tcBorders>
            <w:shd w:val="clear" w:color="auto" w:fill="auto"/>
            <w:noWrap/>
            <w:vAlign w:val="center"/>
            <w:hideMark/>
          </w:tcPr>
          <w:p w14:paraId="3275A496"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2.32</w:t>
            </w:r>
          </w:p>
        </w:tc>
        <w:tc>
          <w:tcPr>
            <w:tcW w:w="1009" w:type="pct"/>
            <w:tcBorders>
              <w:top w:val="nil"/>
              <w:left w:val="nil"/>
              <w:bottom w:val="nil"/>
              <w:right w:val="nil"/>
            </w:tcBorders>
            <w:shd w:val="clear" w:color="auto" w:fill="auto"/>
            <w:noWrap/>
            <w:vAlign w:val="center"/>
            <w:hideMark/>
          </w:tcPr>
          <w:p w14:paraId="6637E2EF"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1.01</w:t>
            </w:r>
          </w:p>
        </w:tc>
        <w:tc>
          <w:tcPr>
            <w:tcW w:w="1025" w:type="pct"/>
            <w:tcBorders>
              <w:top w:val="nil"/>
              <w:left w:val="nil"/>
              <w:bottom w:val="nil"/>
              <w:right w:val="nil"/>
            </w:tcBorders>
            <w:shd w:val="clear" w:color="auto" w:fill="auto"/>
            <w:noWrap/>
            <w:vAlign w:val="center"/>
            <w:hideMark/>
          </w:tcPr>
          <w:p w14:paraId="0909DFDE"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1.82</w:t>
            </w:r>
          </w:p>
        </w:tc>
      </w:tr>
      <w:tr w:rsidR="00FD00AB" w:rsidRPr="00C21FF0" w14:paraId="19A7F871" w14:textId="77777777" w:rsidTr="00DF34A0">
        <w:trPr>
          <w:trHeight w:val="272"/>
        </w:trPr>
        <w:tc>
          <w:tcPr>
            <w:tcW w:w="984" w:type="pct"/>
            <w:tcBorders>
              <w:top w:val="nil"/>
              <w:left w:val="nil"/>
              <w:bottom w:val="nil"/>
              <w:right w:val="nil"/>
            </w:tcBorders>
            <w:shd w:val="clear" w:color="auto" w:fill="auto"/>
            <w:noWrap/>
            <w:vAlign w:val="center"/>
            <w:hideMark/>
          </w:tcPr>
          <w:p w14:paraId="0F5F9EAA"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Si K</w:t>
            </w:r>
          </w:p>
        </w:tc>
        <w:tc>
          <w:tcPr>
            <w:tcW w:w="984" w:type="pct"/>
            <w:tcBorders>
              <w:top w:val="nil"/>
              <w:left w:val="nil"/>
              <w:bottom w:val="nil"/>
              <w:right w:val="nil"/>
            </w:tcBorders>
            <w:shd w:val="clear" w:color="auto" w:fill="auto"/>
            <w:noWrap/>
            <w:vAlign w:val="center"/>
            <w:hideMark/>
          </w:tcPr>
          <w:p w14:paraId="62569C86"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25.66</w:t>
            </w:r>
          </w:p>
        </w:tc>
        <w:tc>
          <w:tcPr>
            <w:tcW w:w="998" w:type="pct"/>
            <w:tcBorders>
              <w:top w:val="nil"/>
              <w:left w:val="nil"/>
              <w:bottom w:val="nil"/>
              <w:right w:val="nil"/>
            </w:tcBorders>
            <w:shd w:val="clear" w:color="auto" w:fill="auto"/>
            <w:noWrap/>
            <w:vAlign w:val="center"/>
            <w:hideMark/>
          </w:tcPr>
          <w:p w14:paraId="2FBFA66F"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43.97</w:t>
            </w:r>
          </w:p>
        </w:tc>
        <w:tc>
          <w:tcPr>
            <w:tcW w:w="1009" w:type="pct"/>
            <w:tcBorders>
              <w:top w:val="nil"/>
              <w:left w:val="nil"/>
              <w:bottom w:val="nil"/>
              <w:right w:val="nil"/>
            </w:tcBorders>
            <w:shd w:val="clear" w:color="auto" w:fill="auto"/>
            <w:noWrap/>
            <w:vAlign w:val="center"/>
            <w:hideMark/>
          </w:tcPr>
          <w:p w14:paraId="6660BD6C"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27.27</w:t>
            </w:r>
          </w:p>
        </w:tc>
        <w:tc>
          <w:tcPr>
            <w:tcW w:w="1025" w:type="pct"/>
            <w:tcBorders>
              <w:top w:val="nil"/>
              <w:left w:val="nil"/>
              <w:bottom w:val="nil"/>
              <w:right w:val="nil"/>
            </w:tcBorders>
            <w:shd w:val="clear" w:color="auto" w:fill="auto"/>
            <w:noWrap/>
            <w:vAlign w:val="center"/>
            <w:hideMark/>
          </w:tcPr>
          <w:p w14:paraId="284FD4EB"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47.14</w:t>
            </w:r>
          </w:p>
        </w:tc>
      </w:tr>
      <w:tr w:rsidR="00FD00AB" w:rsidRPr="00C21FF0" w14:paraId="2C66BF36" w14:textId="77777777" w:rsidTr="00DF34A0">
        <w:trPr>
          <w:trHeight w:val="272"/>
        </w:trPr>
        <w:tc>
          <w:tcPr>
            <w:tcW w:w="984" w:type="pct"/>
            <w:tcBorders>
              <w:top w:val="nil"/>
              <w:left w:val="nil"/>
              <w:bottom w:val="nil"/>
              <w:right w:val="nil"/>
            </w:tcBorders>
            <w:shd w:val="clear" w:color="auto" w:fill="auto"/>
            <w:noWrap/>
            <w:vAlign w:val="center"/>
            <w:hideMark/>
          </w:tcPr>
          <w:p w14:paraId="5BF2BBF3"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Pt K</w:t>
            </w:r>
          </w:p>
        </w:tc>
        <w:tc>
          <w:tcPr>
            <w:tcW w:w="984" w:type="pct"/>
            <w:tcBorders>
              <w:top w:val="nil"/>
              <w:left w:val="nil"/>
              <w:bottom w:val="nil"/>
              <w:right w:val="nil"/>
            </w:tcBorders>
            <w:shd w:val="clear" w:color="auto" w:fill="auto"/>
            <w:noWrap/>
            <w:vAlign w:val="center"/>
            <w:hideMark/>
          </w:tcPr>
          <w:p w14:paraId="0A213C43"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62.08</w:t>
            </w:r>
          </w:p>
        </w:tc>
        <w:tc>
          <w:tcPr>
            <w:tcW w:w="998" w:type="pct"/>
            <w:tcBorders>
              <w:top w:val="nil"/>
              <w:left w:val="nil"/>
              <w:bottom w:val="nil"/>
              <w:right w:val="nil"/>
            </w:tcBorders>
            <w:shd w:val="clear" w:color="auto" w:fill="auto"/>
            <w:noWrap/>
            <w:vAlign w:val="center"/>
            <w:hideMark/>
          </w:tcPr>
          <w:p w14:paraId="381187CB"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15.31</w:t>
            </w:r>
          </w:p>
        </w:tc>
        <w:tc>
          <w:tcPr>
            <w:tcW w:w="1009" w:type="pct"/>
            <w:tcBorders>
              <w:top w:val="nil"/>
              <w:left w:val="nil"/>
              <w:bottom w:val="nil"/>
              <w:right w:val="nil"/>
            </w:tcBorders>
            <w:shd w:val="clear" w:color="auto" w:fill="auto"/>
            <w:noWrap/>
            <w:vAlign w:val="center"/>
            <w:hideMark/>
          </w:tcPr>
          <w:p w14:paraId="13934C18"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61.57</w:t>
            </w:r>
          </w:p>
        </w:tc>
        <w:tc>
          <w:tcPr>
            <w:tcW w:w="1025" w:type="pct"/>
            <w:tcBorders>
              <w:top w:val="nil"/>
              <w:left w:val="nil"/>
              <w:bottom w:val="nil"/>
              <w:right w:val="nil"/>
            </w:tcBorders>
            <w:shd w:val="clear" w:color="auto" w:fill="auto"/>
            <w:noWrap/>
            <w:vAlign w:val="center"/>
            <w:hideMark/>
          </w:tcPr>
          <w:p w14:paraId="14DAE3ED"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15.32</w:t>
            </w:r>
          </w:p>
        </w:tc>
      </w:tr>
      <w:tr w:rsidR="00FD00AB" w:rsidRPr="00C21FF0" w14:paraId="055B7719" w14:textId="77777777" w:rsidTr="00DF34A0">
        <w:trPr>
          <w:trHeight w:val="272"/>
        </w:trPr>
        <w:tc>
          <w:tcPr>
            <w:tcW w:w="984" w:type="pct"/>
            <w:tcBorders>
              <w:top w:val="nil"/>
              <w:left w:val="nil"/>
              <w:bottom w:val="nil"/>
              <w:right w:val="nil"/>
            </w:tcBorders>
            <w:shd w:val="clear" w:color="auto" w:fill="auto"/>
            <w:noWrap/>
            <w:vAlign w:val="center"/>
            <w:hideMark/>
          </w:tcPr>
          <w:p w14:paraId="7CC2325C"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Totals</w:t>
            </w:r>
          </w:p>
        </w:tc>
        <w:tc>
          <w:tcPr>
            <w:tcW w:w="984" w:type="pct"/>
            <w:tcBorders>
              <w:top w:val="nil"/>
              <w:left w:val="nil"/>
              <w:bottom w:val="nil"/>
              <w:right w:val="nil"/>
            </w:tcBorders>
            <w:shd w:val="clear" w:color="auto" w:fill="auto"/>
            <w:noWrap/>
            <w:vAlign w:val="center"/>
            <w:hideMark/>
          </w:tcPr>
          <w:p w14:paraId="4112F905"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100</w:t>
            </w:r>
          </w:p>
        </w:tc>
        <w:tc>
          <w:tcPr>
            <w:tcW w:w="998" w:type="pct"/>
            <w:tcBorders>
              <w:top w:val="nil"/>
              <w:left w:val="nil"/>
              <w:bottom w:val="nil"/>
              <w:right w:val="nil"/>
            </w:tcBorders>
            <w:shd w:val="clear" w:color="auto" w:fill="auto"/>
            <w:noWrap/>
            <w:vAlign w:val="center"/>
            <w:hideMark/>
          </w:tcPr>
          <w:p w14:paraId="0FE80990"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100</w:t>
            </w:r>
          </w:p>
        </w:tc>
        <w:tc>
          <w:tcPr>
            <w:tcW w:w="1009" w:type="pct"/>
            <w:tcBorders>
              <w:top w:val="nil"/>
              <w:left w:val="nil"/>
              <w:bottom w:val="nil"/>
              <w:right w:val="nil"/>
            </w:tcBorders>
            <w:shd w:val="clear" w:color="auto" w:fill="auto"/>
            <w:noWrap/>
            <w:vAlign w:val="center"/>
            <w:hideMark/>
          </w:tcPr>
          <w:p w14:paraId="53C39D7F"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100</w:t>
            </w:r>
          </w:p>
        </w:tc>
        <w:tc>
          <w:tcPr>
            <w:tcW w:w="1025" w:type="pct"/>
            <w:tcBorders>
              <w:top w:val="nil"/>
              <w:left w:val="nil"/>
              <w:bottom w:val="nil"/>
              <w:right w:val="nil"/>
            </w:tcBorders>
            <w:shd w:val="clear" w:color="auto" w:fill="auto"/>
            <w:noWrap/>
            <w:vAlign w:val="center"/>
            <w:hideMark/>
          </w:tcPr>
          <w:p w14:paraId="127DF638"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100</w:t>
            </w:r>
          </w:p>
        </w:tc>
      </w:tr>
      <w:tr w:rsidR="00FD00AB" w:rsidRPr="00C21FF0" w14:paraId="3BF6EC61" w14:textId="77777777" w:rsidTr="00DF34A0">
        <w:trPr>
          <w:trHeight w:val="231"/>
        </w:trPr>
        <w:tc>
          <w:tcPr>
            <w:tcW w:w="984" w:type="pct"/>
            <w:tcBorders>
              <w:top w:val="single" w:sz="4" w:space="0" w:color="auto"/>
              <w:left w:val="nil"/>
              <w:bottom w:val="nil"/>
              <w:right w:val="nil"/>
            </w:tcBorders>
            <w:shd w:val="clear" w:color="auto" w:fill="auto"/>
            <w:noWrap/>
            <w:vAlign w:val="center"/>
            <w:hideMark/>
          </w:tcPr>
          <w:p w14:paraId="20F4A8C4" w14:textId="77777777" w:rsidR="00FD00AB" w:rsidRPr="00C21FF0" w:rsidRDefault="00FD00AB" w:rsidP="00DF34A0">
            <w:pPr>
              <w:rPr>
                <w:rFonts w:ascii="Arial" w:eastAsia="Times New Roman" w:hAnsi="Arial" w:cs="Arial"/>
                <w:noProof w:val="0"/>
                <w:sz w:val="20"/>
                <w:szCs w:val="20"/>
                <w:lang w:val="tr-TR" w:eastAsia="tr-TR"/>
              </w:rPr>
            </w:pPr>
            <w:r w:rsidRPr="00C21FF0">
              <w:rPr>
                <w:rFonts w:ascii="Arial" w:eastAsia="Times New Roman" w:hAnsi="Arial" w:cs="Arial"/>
                <w:noProof w:val="0"/>
                <w:sz w:val="20"/>
                <w:szCs w:val="20"/>
                <w:lang w:val="tr-TR" w:eastAsia="tr-TR"/>
              </w:rPr>
              <w:t> </w:t>
            </w:r>
          </w:p>
        </w:tc>
        <w:tc>
          <w:tcPr>
            <w:tcW w:w="984" w:type="pct"/>
            <w:tcBorders>
              <w:top w:val="single" w:sz="4" w:space="0" w:color="auto"/>
              <w:left w:val="nil"/>
              <w:bottom w:val="nil"/>
              <w:right w:val="nil"/>
            </w:tcBorders>
            <w:shd w:val="clear" w:color="auto" w:fill="auto"/>
            <w:noWrap/>
            <w:vAlign w:val="center"/>
            <w:hideMark/>
          </w:tcPr>
          <w:p w14:paraId="64FB20E5" w14:textId="77777777" w:rsidR="00FD00AB" w:rsidRPr="00C21FF0" w:rsidRDefault="00FD00AB" w:rsidP="00DF34A0">
            <w:pPr>
              <w:rPr>
                <w:rFonts w:ascii="Arial" w:eastAsia="Times New Roman" w:hAnsi="Arial" w:cs="Arial"/>
                <w:noProof w:val="0"/>
                <w:sz w:val="20"/>
                <w:szCs w:val="20"/>
                <w:lang w:val="tr-TR" w:eastAsia="tr-TR"/>
              </w:rPr>
            </w:pPr>
            <w:r w:rsidRPr="00C21FF0">
              <w:rPr>
                <w:rFonts w:ascii="Arial" w:eastAsia="Times New Roman" w:hAnsi="Arial" w:cs="Arial"/>
                <w:noProof w:val="0"/>
                <w:sz w:val="20"/>
                <w:szCs w:val="20"/>
                <w:lang w:val="tr-TR" w:eastAsia="tr-TR"/>
              </w:rPr>
              <w:t> </w:t>
            </w:r>
          </w:p>
        </w:tc>
        <w:tc>
          <w:tcPr>
            <w:tcW w:w="998" w:type="pct"/>
            <w:tcBorders>
              <w:top w:val="single" w:sz="4" w:space="0" w:color="auto"/>
              <w:left w:val="nil"/>
              <w:bottom w:val="nil"/>
              <w:right w:val="nil"/>
            </w:tcBorders>
            <w:shd w:val="clear" w:color="auto" w:fill="auto"/>
            <w:noWrap/>
            <w:vAlign w:val="center"/>
            <w:hideMark/>
          </w:tcPr>
          <w:p w14:paraId="1129EC27" w14:textId="77777777" w:rsidR="00FD00AB" w:rsidRPr="00C21FF0" w:rsidRDefault="00FD00AB" w:rsidP="00DF34A0">
            <w:pPr>
              <w:rPr>
                <w:rFonts w:ascii="Arial" w:eastAsia="Times New Roman" w:hAnsi="Arial" w:cs="Arial"/>
                <w:noProof w:val="0"/>
                <w:sz w:val="20"/>
                <w:szCs w:val="20"/>
                <w:lang w:val="tr-TR" w:eastAsia="tr-TR"/>
              </w:rPr>
            </w:pPr>
            <w:r w:rsidRPr="00C21FF0">
              <w:rPr>
                <w:rFonts w:ascii="Arial" w:eastAsia="Times New Roman" w:hAnsi="Arial" w:cs="Arial"/>
                <w:noProof w:val="0"/>
                <w:sz w:val="20"/>
                <w:szCs w:val="20"/>
                <w:lang w:val="tr-TR" w:eastAsia="tr-TR"/>
              </w:rPr>
              <w:t> </w:t>
            </w:r>
          </w:p>
        </w:tc>
        <w:tc>
          <w:tcPr>
            <w:tcW w:w="1009" w:type="pct"/>
            <w:tcBorders>
              <w:top w:val="single" w:sz="4" w:space="0" w:color="auto"/>
              <w:left w:val="nil"/>
              <w:bottom w:val="nil"/>
              <w:right w:val="nil"/>
            </w:tcBorders>
            <w:shd w:val="clear" w:color="auto" w:fill="auto"/>
            <w:noWrap/>
            <w:vAlign w:val="center"/>
            <w:hideMark/>
          </w:tcPr>
          <w:p w14:paraId="10554A6B" w14:textId="77777777" w:rsidR="00FD00AB" w:rsidRPr="00C21FF0" w:rsidRDefault="00FD00AB" w:rsidP="00DF34A0">
            <w:pPr>
              <w:rPr>
                <w:rFonts w:ascii="Arial" w:eastAsia="Times New Roman" w:hAnsi="Arial" w:cs="Arial"/>
                <w:noProof w:val="0"/>
                <w:sz w:val="20"/>
                <w:szCs w:val="20"/>
                <w:lang w:val="tr-TR" w:eastAsia="tr-TR"/>
              </w:rPr>
            </w:pPr>
            <w:r w:rsidRPr="00C21FF0">
              <w:rPr>
                <w:rFonts w:ascii="Arial" w:eastAsia="Times New Roman" w:hAnsi="Arial" w:cs="Arial"/>
                <w:noProof w:val="0"/>
                <w:sz w:val="20"/>
                <w:szCs w:val="20"/>
                <w:lang w:val="tr-TR" w:eastAsia="tr-TR"/>
              </w:rPr>
              <w:t> </w:t>
            </w:r>
          </w:p>
        </w:tc>
        <w:tc>
          <w:tcPr>
            <w:tcW w:w="1025" w:type="pct"/>
            <w:tcBorders>
              <w:top w:val="single" w:sz="4" w:space="0" w:color="auto"/>
              <w:left w:val="nil"/>
              <w:bottom w:val="nil"/>
              <w:right w:val="nil"/>
            </w:tcBorders>
            <w:shd w:val="clear" w:color="auto" w:fill="auto"/>
            <w:noWrap/>
            <w:vAlign w:val="center"/>
            <w:hideMark/>
          </w:tcPr>
          <w:p w14:paraId="3314B1D4" w14:textId="77777777" w:rsidR="00FD00AB" w:rsidRPr="00C21FF0" w:rsidRDefault="00FD00AB" w:rsidP="00DF34A0">
            <w:pPr>
              <w:rPr>
                <w:rFonts w:ascii="Arial" w:eastAsia="Times New Roman" w:hAnsi="Arial" w:cs="Arial"/>
                <w:noProof w:val="0"/>
                <w:sz w:val="20"/>
                <w:szCs w:val="20"/>
                <w:lang w:val="tr-TR" w:eastAsia="tr-TR"/>
              </w:rPr>
            </w:pPr>
            <w:r w:rsidRPr="00C21FF0">
              <w:rPr>
                <w:rFonts w:ascii="Arial" w:eastAsia="Times New Roman" w:hAnsi="Arial" w:cs="Arial"/>
                <w:noProof w:val="0"/>
                <w:sz w:val="20"/>
                <w:szCs w:val="20"/>
                <w:lang w:val="tr-TR" w:eastAsia="tr-TR"/>
              </w:rPr>
              <w:t> </w:t>
            </w:r>
          </w:p>
        </w:tc>
      </w:tr>
    </w:tbl>
    <w:p w14:paraId="0AD72154" w14:textId="77777777" w:rsidR="00FD00AB" w:rsidRDefault="00FD00AB" w:rsidP="00FD00AB">
      <w:pPr>
        <w:autoSpaceDE w:val="0"/>
        <w:autoSpaceDN w:val="0"/>
        <w:adjustRightInd w:val="0"/>
        <w:spacing w:line="360" w:lineRule="auto"/>
        <w:jc w:val="both"/>
      </w:pPr>
    </w:p>
    <w:p w14:paraId="14D6847F" w14:textId="77777777" w:rsidR="00B33C5C" w:rsidRDefault="00B33C5C" w:rsidP="00FD00AB">
      <w:pPr>
        <w:autoSpaceDE w:val="0"/>
        <w:autoSpaceDN w:val="0"/>
        <w:adjustRightInd w:val="0"/>
        <w:spacing w:line="360" w:lineRule="auto"/>
        <w:jc w:val="both"/>
      </w:pPr>
    </w:p>
    <w:p w14:paraId="00D6ABF8" w14:textId="77777777" w:rsidR="006B72D4" w:rsidRPr="00043FCC" w:rsidRDefault="006B72D4" w:rsidP="006B72D4">
      <w:pPr>
        <w:rPr>
          <w:vanish/>
        </w:rPr>
      </w:pPr>
    </w:p>
    <w:p w14:paraId="27F2AA33" w14:textId="77777777" w:rsidR="00313A68" w:rsidRPr="00043FCC" w:rsidRDefault="00731284" w:rsidP="00313A68">
      <w:pPr>
        <w:autoSpaceDE w:val="0"/>
        <w:autoSpaceDN w:val="0"/>
        <w:adjustRightInd w:val="0"/>
        <w:spacing w:line="360" w:lineRule="auto"/>
        <w:jc w:val="both"/>
      </w:pPr>
      <w:r w:rsidRPr="00043FCC">
        <w:t xml:space="preserve">     </w:t>
      </w:r>
      <w:r w:rsidR="00AC0A12" w:rsidRPr="00043FCC">
        <w:t>Fig.</w:t>
      </w:r>
      <w:r w:rsidR="002539BC" w:rsidRPr="00043FCC">
        <w:t xml:space="preserve"> 8</w:t>
      </w:r>
      <w:r w:rsidR="00313A68" w:rsidRPr="00043FCC">
        <w:t xml:space="preserve"> </w:t>
      </w:r>
      <w:smartTag w:uri="isiresearchsoft-com/cwyw" w:element="citation">
        <w:r w:rsidR="00313A68" w:rsidRPr="00043FCC">
          <w:t>(M5)</w:t>
        </w:r>
      </w:smartTag>
      <w:r w:rsidR="00313A68" w:rsidRPr="00043FCC">
        <w:t xml:space="preserve"> – </w:t>
      </w:r>
      <w:smartTag w:uri="isiresearchsoft-com/cwyw" w:element="citation">
        <w:r w:rsidR="00313A68" w:rsidRPr="00043FCC">
          <w:t>(M7)</w:t>
        </w:r>
      </w:smartTag>
      <w:r w:rsidR="00313A68" w:rsidRPr="00043FCC">
        <w:t xml:space="preserve"> represent the PVA/</w:t>
      </w:r>
      <w:r w:rsidR="00043FCC">
        <w:t>s</w:t>
      </w:r>
      <w:r w:rsidR="00F15C46" w:rsidRPr="00043FCC">
        <w:t>ilica</w:t>
      </w:r>
      <w:r w:rsidR="00313A68" w:rsidRPr="00043FCC">
        <w:t xml:space="preserve"> for the obtained hybrid nanofibers through M5 to M7, were found to be pop-corn like b</w:t>
      </w:r>
      <w:r w:rsidR="00AC0A12" w:rsidRPr="00043FCC">
        <w:t>ead models. As shown in Fig. 6</w:t>
      </w:r>
      <w:r w:rsidR="00313A68" w:rsidRPr="00043FCC">
        <w:t xml:space="preserve"> </w:t>
      </w:r>
      <w:smartTag w:uri="isiresearchsoft-com/cwyw" w:element="citation">
        <w:r w:rsidR="00313A68" w:rsidRPr="00043FCC">
          <w:t>(M5)</w:t>
        </w:r>
      </w:smartTag>
      <w:r w:rsidR="00313A68" w:rsidRPr="00043FCC">
        <w:t xml:space="preserve"> to </w:t>
      </w:r>
      <w:smartTag w:uri="isiresearchsoft-com/cwyw" w:element="citation">
        <w:r w:rsidR="00313A68" w:rsidRPr="00043FCC">
          <w:t>(M7)</w:t>
        </w:r>
      </w:smartTag>
      <w:r w:rsidR="00313A68" w:rsidRPr="00043FCC">
        <w:t>, when increasing the amount</w:t>
      </w:r>
      <w:r w:rsidR="00901533" w:rsidRPr="00043FCC">
        <w:t xml:space="preserve"> of sol-gel ratio from 20 to 40</w:t>
      </w:r>
      <w:r w:rsidR="00313A68" w:rsidRPr="00043FCC">
        <w:t>%</w:t>
      </w:r>
      <w:r w:rsidR="00D316CB" w:rsidRPr="00043FCC">
        <w:t xml:space="preserve"> </w:t>
      </w:r>
      <w:smartTag w:uri="isiresearchsoft-com/cwyw" w:element="citation">
        <w:r w:rsidR="00D316CB" w:rsidRPr="00043FCC">
          <w:t>(sol volume fraction)</w:t>
        </w:r>
      </w:smartTag>
      <w:r w:rsidR="00313A68" w:rsidRPr="00043FCC">
        <w:t>, the structure resembles almost fully bead morphology.</w:t>
      </w:r>
    </w:p>
    <w:p w14:paraId="237839C6" w14:textId="77777777" w:rsidR="00FB13C2" w:rsidRPr="00043FCC" w:rsidRDefault="00FB13C2" w:rsidP="00664980">
      <w:pPr>
        <w:spacing w:line="360" w:lineRule="auto"/>
        <w:jc w:val="both"/>
        <w:rPr>
          <w:b/>
        </w:rPr>
      </w:pPr>
    </w:p>
    <w:p w14:paraId="564D3333" w14:textId="4B272B99" w:rsidR="006B72D4" w:rsidRPr="00043FCC" w:rsidRDefault="00A56FA3" w:rsidP="006B72D4">
      <w:pPr>
        <w:spacing w:line="360" w:lineRule="auto"/>
        <w:jc w:val="center"/>
        <w:rPr>
          <w:bCs/>
        </w:rPr>
      </w:pPr>
      <w:r>
        <w:rPr>
          <w:bCs/>
          <w:lang w:val="tr-TR" w:eastAsia="tr-TR"/>
        </w:rPr>
        <w:drawing>
          <wp:inline distT="0" distB="0" distL="0" distR="0" wp14:anchorId="4494596B" wp14:editId="1F639A67">
            <wp:extent cx="4781550" cy="55435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1550" cy="5543550"/>
                    </a:xfrm>
                    <a:prstGeom prst="rect">
                      <a:avLst/>
                    </a:prstGeom>
                    <a:noFill/>
                    <a:ln>
                      <a:noFill/>
                    </a:ln>
                  </pic:spPr>
                </pic:pic>
              </a:graphicData>
            </a:graphic>
          </wp:inline>
        </w:drawing>
      </w:r>
    </w:p>
    <w:p w14:paraId="6AB2164C" w14:textId="77777777" w:rsidR="006B72D4" w:rsidRPr="00043FCC" w:rsidRDefault="006B72D4" w:rsidP="006B72D4">
      <w:pPr>
        <w:spacing w:line="360" w:lineRule="auto"/>
        <w:jc w:val="both"/>
        <w:rPr>
          <w:b/>
        </w:rPr>
      </w:pPr>
    </w:p>
    <w:p w14:paraId="4D0E5B98" w14:textId="77777777" w:rsidR="006B72D4" w:rsidRPr="00043FCC" w:rsidRDefault="006B72D4" w:rsidP="006B72D4">
      <w:pPr>
        <w:autoSpaceDE w:val="0"/>
        <w:autoSpaceDN w:val="0"/>
        <w:adjustRightInd w:val="0"/>
        <w:spacing w:line="360" w:lineRule="auto"/>
        <w:jc w:val="both"/>
      </w:pPr>
      <w:r w:rsidRPr="00043FCC">
        <w:rPr>
          <w:b/>
        </w:rPr>
        <w:t xml:space="preserve">Fig. 8. </w:t>
      </w:r>
      <w:r w:rsidRPr="00043FCC">
        <w:t>SEM images of PVA/</w:t>
      </w:r>
      <w:r w:rsidR="00043FCC">
        <w:t>s</w:t>
      </w:r>
      <w:r w:rsidRPr="00043FCC">
        <w:t xml:space="preserve">ilica nanofiber mats, M5, M6 and M7, at 40000× and 5000× </w:t>
      </w:r>
    </w:p>
    <w:p w14:paraId="3ADCA4F8" w14:textId="77777777" w:rsidR="006B72D4" w:rsidRPr="00043FCC" w:rsidRDefault="006B72D4" w:rsidP="006B72D4">
      <w:pPr>
        <w:autoSpaceDE w:val="0"/>
        <w:autoSpaceDN w:val="0"/>
        <w:adjustRightInd w:val="0"/>
        <w:spacing w:line="360" w:lineRule="auto"/>
        <w:jc w:val="both"/>
      </w:pPr>
      <w:r w:rsidRPr="00043FCC">
        <w:t xml:space="preserve">magnifications </w:t>
      </w:r>
      <w:smartTag w:uri="isiresearchsoft-com/cwyw" w:element="citation">
        <w:r w:rsidRPr="00043FCC">
          <w:t>(500 nm and 5 µm, from left to right)</w:t>
        </w:r>
      </w:smartTag>
      <w:r w:rsidRPr="00043FCC">
        <w:t>.</w:t>
      </w:r>
    </w:p>
    <w:p w14:paraId="3DB19443" w14:textId="77777777" w:rsidR="00A472CB" w:rsidRPr="00043FCC" w:rsidRDefault="00A472CB" w:rsidP="00664980">
      <w:pPr>
        <w:spacing w:line="360" w:lineRule="auto"/>
        <w:jc w:val="both"/>
        <w:rPr>
          <w:b/>
        </w:rPr>
      </w:pPr>
    </w:p>
    <w:p w14:paraId="6091A3D5" w14:textId="77777777" w:rsidR="00664980" w:rsidRDefault="00731284" w:rsidP="00664980">
      <w:pPr>
        <w:spacing w:line="360" w:lineRule="auto"/>
        <w:jc w:val="both"/>
        <w:rPr>
          <w:shd w:val="clear" w:color="auto" w:fill="FFFFFF"/>
        </w:rPr>
      </w:pPr>
      <w:r w:rsidRPr="00043FCC">
        <w:lastRenderedPageBreak/>
        <w:t xml:space="preserve">     </w:t>
      </w:r>
      <w:r w:rsidR="00AC0A12" w:rsidRPr="00043FCC">
        <w:t>Fig.</w:t>
      </w:r>
      <w:r w:rsidR="002539BC" w:rsidRPr="00043FCC">
        <w:t xml:space="preserve"> 9</w:t>
      </w:r>
      <w:r w:rsidR="00E67793" w:rsidRPr="00043FCC">
        <w:t xml:space="preserve"> shows the SEM micrographs</w:t>
      </w:r>
      <w:r w:rsidR="00DD09F5" w:rsidRPr="00043FCC">
        <w:t xml:space="preserve"> of the M3 and M4 </w:t>
      </w:r>
      <w:smartTag w:uri="isiresearchsoft-com/cwyw" w:element="citation">
        <w:r w:rsidR="00DD09F5" w:rsidRPr="00043FCC">
          <w:t>(after immersing in water; M3-W and M4-W)</w:t>
        </w:r>
      </w:smartTag>
      <w:r w:rsidR="00DD09F5" w:rsidRPr="00043FCC">
        <w:t xml:space="preserve"> </w:t>
      </w:r>
      <w:r w:rsidR="00C2265C" w:rsidRPr="00043FCC">
        <w:t>obtained with a 40000× a</w:t>
      </w:r>
      <w:r w:rsidR="00AC0A12" w:rsidRPr="00043FCC">
        <w:t>nd 5000× magnifications. Fig.</w:t>
      </w:r>
      <w:r w:rsidR="00C2265C" w:rsidRPr="00043FCC">
        <w:t xml:space="preserve"> </w:t>
      </w:r>
      <w:r w:rsidR="002539BC" w:rsidRPr="00043FCC">
        <w:t>9</w:t>
      </w:r>
      <w:r w:rsidR="00C2265C" w:rsidRPr="00043FCC">
        <w:t xml:space="preserve"> </w:t>
      </w:r>
      <w:smartTag w:uri="isiresearchsoft-com/cwyw" w:element="citation">
        <w:r w:rsidR="00C2265C" w:rsidRPr="00043FCC">
          <w:t>(M3-W)</w:t>
        </w:r>
      </w:smartTag>
      <w:r w:rsidR="00C2265C" w:rsidRPr="00043FCC">
        <w:t xml:space="preserve"> – </w:t>
      </w:r>
      <w:smartTag w:uri="isiresearchsoft-com/cwyw" w:element="citation">
        <w:r w:rsidR="00C2265C" w:rsidRPr="00043FCC">
          <w:t>(M4-W)</w:t>
        </w:r>
      </w:smartTag>
      <w:r w:rsidR="00C2265C" w:rsidRPr="00043FCC">
        <w:t xml:space="preserve"> represent the PVA/</w:t>
      </w:r>
      <w:r w:rsidR="00F15C46" w:rsidRPr="00043FCC">
        <w:t>Silica</w:t>
      </w:r>
      <w:r w:rsidR="00C2265C" w:rsidRPr="00043FCC">
        <w:t xml:space="preserve"> for the average fiber diameters of the obtained hybrid nanofibers through M3-W to M4-W, were found to be 50 and 59 nm, respectively.</w:t>
      </w:r>
      <w:r w:rsidR="00BF271C" w:rsidRPr="00043FCC">
        <w:rPr>
          <w:shd w:val="clear" w:color="auto" w:fill="FFFFFF"/>
        </w:rPr>
        <w:t>When immersed overnight in water, the organic-inorganic</w:t>
      </w:r>
      <w:r w:rsidR="00664980" w:rsidRPr="00043FCC">
        <w:rPr>
          <w:shd w:val="clear" w:color="auto" w:fill="FFFFFF"/>
        </w:rPr>
        <w:t xml:space="preserve"> nanofibers remain intact, basically maintaining their morphology, even though PVA </w:t>
      </w:r>
      <w:r w:rsidR="00F04694" w:rsidRPr="00043FCC">
        <w:rPr>
          <w:shd w:val="clear" w:color="auto" w:fill="FFFFFF"/>
        </w:rPr>
        <w:t>has a</w:t>
      </w:r>
      <w:r w:rsidR="00664980" w:rsidRPr="00043FCC">
        <w:rPr>
          <w:shd w:val="clear" w:color="auto" w:fill="FFFFFF"/>
        </w:rPr>
        <w:t xml:space="preserve"> </w:t>
      </w:r>
      <w:r w:rsidR="00F04694" w:rsidRPr="00043FCC">
        <w:rPr>
          <w:shd w:val="clear" w:color="auto" w:fill="FFFFFF"/>
        </w:rPr>
        <w:t>hydrophilic character</w:t>
      </w:r>
      <w:r w:rsidR="00664980" w:rsidRPr="00043FCC">
        <w:rPr>
          <w:shd w:val="clear" w:color="auto" w:fill="FFFFFF"/>
        </w:rPr>
        <w:t>.</w:t>
      </w:r>
      <w:r w:rsidR="00F70E1C" w:rsidRPr="00043FCC">
        <w:rPr>
          <w:shd w:val="clear" w:color="auto" w:fill="FFFFFF"/>
        </w:rPr>
        <w:t xml:space="preserve"> </w:t>
      </w:r>
      <w:r w:rsidR="000228AB" w:rsidRPr="00043FCC">
        <w:rPr>
          <w:shd w:val="clear" w:color="auto" w:fill="FFFFFF"/>
        </w:rPr>
        <w:t>On the other hand, the concentration of inorganic and organic parts are very important and their values should exceed a critical value to maintain a uniform morphology</w:t>
      </w:r>
      <w:r w:rsidR="000228AB" w:rsidRPr="00043FCC">
        <w:rPr>
          <w:shd w:val="clear" w:color="auto" w:fill="FFFFFF"/>
          <w:vertAlign w:val="superscript"/>
        </w:rPr>
        <w:t>27</w:t>
      </w:r>
      <w:r w:rsidR="0080624A" w:rsidRPr="00043FCC">
        <w:rPr>
          <w:shd w:val="clear" w:color="auto" w:fill="FFFFFF"/>
        </w:rPr>
        <w:t xml:space="preserve">. </w:t>
      </w:r>
      <w:r w:rsidR="000228AB" w:rsidRPr="00043FCC">
        <w:rPr>
          <w:shd w:val="clear" w:color="auto" w:fill="FFFFFF"/>
        </w:rPr>
        <w:t xml:space="preserve">As can be seen Fig. 9 </w:t>
      </w:r>
      <w:r w:rsidR="00F70E1C" w:rsidRPr="00043FCC">
        <w:rPr>
          <w:shd w:val="clear" w:color="auto" w:fill="FFFFFF"/>
        </w:rPr>
        <w:t>both of membrane showed very uniform pores.</w:t>
      </w:r>
    </w:p>
    <w:p w14:paraId="4E4705E2" w14:textId="77777777" w:rsidR="00043FCC" w:rsidRPr="00043FCC" w:rsidRDefault="00043FCC" w:rsidP="00664980">
      <w:pPr>
        <w:spacing w:line="360" w:lineRule="auto"/>
        <w:jc w:val="both"/>
        <w:rPr>
          <w:shd w:val="clear" w:color="auto" w:fill="FFFFFF"/>
        </w:rPr>
      </w:pPr>
    </w:p>
    <w:p w14:paraId="15B99156" w14:textId="70C758B6" w:rsidR="006B72D4" w:rsidRPr="00043FCC" w:rsidRDefault="00A56FA3" w:rsidP="006B72D4">
      <w:pPr>
        <w:rPr>
          <w:b/>
          <w:bCs/>
        </w:rPr>
      </w:pPr>
      <w:r>
        <w:rPr>
          <w:b/>
          <w:bCs/>
          <w:lang w:val="tr-TR" w:eastAsia="tr-TR"/>
        </w:rPr>
        <w:drawing>
          <wp:inline distT="0" distB="0" distL="0" distR="0" wp14:anchorId="0A3744FA" wp14:editId="4FC918C0">
            <wp:extent cx="5886450" cy="47815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6450" cy="4781550"/>
                    </a:xfrm>
                    <a:prstGeom prst="rect">
                      <a:avLst/>
                    </a:prstGeom>
                    <a:noFill/>
                    <a:ln>
                      <a:noFill/>
                    </a:ln>
                  </pic:spPr>
                </pic:pic>
              </a:graphicData>
            </a:graphic>
          </wp:inline>
        </w:drawing>
      </w:r>
    </w:p>
    <w:p w14:paraId="0B0948BE" w14:textId="77777777" w:rsidR="006B72D4" w:rsidRPr="00043FCC" w:rsidRDefault="006B72D4" w:rsidP="006B72D4">
      <w:pPr>
        <w:spacing w:line="360" w:lineRule="auto"/>
        <w:jc w:val="center"/>
        <w:rPr>
          <w:bCs/>
        </w:rPr>
      </w:pPr>
    </w:p>
    <w:p w14:paraId="7E3852D9" w14:textId="77777777" w:rsidR="006B72D4" w:rsidRPr="00043FCC" w:rsidRDefault="006B72D4" w:rsidP="006B72D4">
      <w:pPr>
        <w:autoSpaceDE w:val="0"/>
        <w:autoSpaceDN w:val="0"/>
        <w:adjustRightInd w:val="0"/>
        <w:spacing w:line="360" w:lineRule="auto"/>
        <w:jc w:val="both"/>
      </w:pPr>
      <w:r w:rsidRPr="00043FCC">
        <w:rPr>
          <w:b/>
        </w:rPr>
        <w:t xml:space="preserve">Fig. 9. </w:t>
      </w:r>
      <w:r w:rsidRPr="00043FCC">
        <w:t>SEM images of PVA/</w:t>
      </w:r>
      <w:r w:rsidR="00043FCC">
        <w:t>s</w:t>
      </w:r>
      <w:r w:rsidRPr="00043FCC">
        <w:t xml:space="preserve">ilica nanofiber mats after soaked overnight in water, M3-W and </w:t>
      </w:r>
    </w:p>
    <w:p w14:paraId="51CF4704" w14:textId="77777777" w:rsidR="006B72D4" w:rsidRDefault="006B72D4" w:rsidP="006B72D4">
      <w:pPr>
        <w:autoSpaceDE w:val="0"/>
        <w:autoSpaceDN w:val="0"/>
        <w:adjustRightInd w:val="0"/>
        <w:spacing w:line="360" w:lineRule="auto"/>
        <w:jc w:val="both"/>
      </w:pPr>
      <w:r w:rsidRPr="00043FCC">
        <w:t xml:space="preserve">M4-W, at 40000× and 5000× magnifications </w:t>
      </w:r>
      <w:smartTag w:uri="isiresearchsoft-com/cwyw" w:element="citation">
        <w:r w:rsidRPr="00043FCC">
          <w:t>(500 nm and 5 µm, from left to right)</w:t>
        </w:r>
      </w:smartTag>
      <w:r w:rsidRPr="00043FCC">
        <w:t>.</w:t>
      </w:r>
    </w:p>
    <w:p w14:paraId="17E44BC8" w14:textId="77777777" w:rsidR="00043FCC" w:rsidRPr="00043FCC" w:rsidRDefault="00043FCC" w:rsidP="006B72D4">
      <w:pPr>
        <w:autoSpaceDE w:val="0"/>
        <w:autoSpaceDN w:val="0"/>
        <w:adjustRightInd w:val="0"/>
        <w:spacing w:line="360" w:lineRule="auto"/>
        <w:jc w:val="both"/>
      </w:pPr>
    </w:p>
    <w:p w14:paraId="2C3BFDA4" w14:textId="77777777" w:rsidR="000130BB" w:rsidRPr="00043FCC" w:rsidRDefault="00731284" w:rsidP="000130BB">
      <w:pPr>
        <w:spacing w:line="360" w:lineRule="auto"/>
        <w:jc w:val="both"/>
      </w:pPr>
      <w:r w:rsidRPr="00043FCC">
        <w:rPr>
          <w:bCs/>
        </w:rPr>
        <w:lastRenderedPageBreak/>
        <w:t xml:space="preserve">     </w:t>
      </w:r>
      <w:r w:rsidR="00AC0A12" w:rsidRPr="00043FCC">
        <w:rPr>
          <w:bCs/>
        </w:rPr>
        <w:t>Fig.</w:t>
      </w:r>
      <w:r w:rsidR="002539BC" w:rsidRPr="00043FCC">
        <w:rPr>
          <w:bCs/>
        </w:rPr>
        <w:t xml:space="preserve"> 10</w:t>
      </w:r>
      <w:r w:rsidR="000130BB" w:rsidRPr="00043FCC">
        <w:rPr>
          <w:bCs/>
        </w:rPr>
        <w:t xml:space="preserve"> represents</w:t>
      </w:r>
      <w:r w:rsidR="00D718B6" w:rsidRPr="00043FCC">
        <w:rPr>
          <w:bCs/>
        </w:rPr>
        <w:t xml:space="preserve"> </w:t>
      </w:r>
      <w:r w:rsidR="000130BB" w:rsidRPr="00043FCC">
        <w:rPr>
          <w:bCs/>
        </w:rPr>
        <w:t xml:space="preserve">the SEM image of </w:t>
      </w:r>
      <w:r w:rsidR="000130BB" w:rsidRPr="00043FCC">
        <w:t>PVA/</w:t>
      </w:r>
      <w:r w:rsidR="00F15C46" w:rsidRPr="00043FCC">
        <w:t>Silica</w:t>
      </w:r>
      <w:r w:rsidR="000130BB" w:rsidRPr="00043FCC">
        <w:t xml:space="preserve"> electrospun nanofiber after soaked </w:t>
      </w:r>
      <w:r w:rsidR="00503DF5" w:rsidRPr="00043FCC">
        <w:t>overnight in water scanned at 1</w:t>
      </w:r>
      <w:r w:rsidR="000130BB" w:rsidRPr="00043FCC">
        <w:t xml:space="preserve"> µm magnification.</w:t>
      </w:r>
      <w:r w:rsidR="00562662" w:rsidRPr="00043FCC">
        <w:t xml:space="preserve"> </w:t>
      </w:r>
      <w:r w:rsidR="00CC2FB8" w:rsidRPr="00043FCC">
        <w:t>F</w:t>
      </w:r>
      <w:r w:rsidR="00AC0A12" w:rsidRPr="00043FCC">
        <w:t>ig.</w:t>
      </w:r>
      <w:r w:rsidR="002539BC" w:rsidRPr="00043FCC">
        <w:t xml:space="preserve"> 10</w:t>
      </w:r>
      <w:r w:rsidR="00503DF5" w:rsidRPr="00043FCC">
        <w:t xml:space="preserve"> </w:t>
      </w:r>
      <w:smartTag w:uri="isiresearchsoft-com/cwyw" w:element="citation">
        <w:r w:rsidR="00503DF5" w:rsidRPr="00043FCC">
          <w:t>(M4</w:t>
        </w:r>
        <w:r w:rsidR="00D718B6" w:rsidRPr="00043FCC">
          <w:t>-W)</w:t>
        </w:r>
      </w:smartTag>
      <w:r w:rsidR="00CC2FB8" w:rsidRPr="00043FCC">
        <w:t xml:space="preserve"> show that </w:t>
      </w:r>
      <w:r w:rsidR="00562662" w:rsidRPr="00043FCC">
        <w:t xml:space="preserve"> the formations of </w:t>
      </w:r>
      <w:r w:rsidR="00503DF5" w:rsidRPr="00043FCC">
        <w:t>pores</w:t>
      </w:r>
      <w:r w:rsidR="00562662" w:rsidRPr="00043FCC">
        <w:t xml:space="preserve"> are widely o</w:t>
      </w:r>
      <w:r w:rsidR="00E41499" w:rsidRPr="00043FCC">
        <w:t xml:space="preserve">bserved and found to be between 100 and 700 </w:t>
      </w:r>
      <w:r w:rsidR="00503DF5" w:rsidRPr="00043FCC">
        <w:t>nm</w:t>
      </w:r>
      <w:r w:rsidR="00E41499" w:rsidRPr="00043FCC">
        <w:t xml:space="preserve">. SEM image </w:t>
      </w:r>
      <w:r w:rsidR="00ED363D" w:rsidRPr="00043FCC">
        <w:t xml:space="preserve">proved </w:t>
      </w:r>
      <w:r w:rsidR="00E41499" w:rsidRPr="00043FCC">
        <w:t>that</w:t>
      </w:r>
      <w:r w:rsidR="0050688C" w:rsidRPr="00043FCC">
        <w:t xml:space="preserve"> </w:t>
      </w:r>
      <w:r w:rsidR="00E41499" w:rsidRPr="00043FCC">
        <w:t>the PVA/</w:t>
      </w:r>
      <w:r w:rsidR="00043FCC">
        <w:t>s</w:t>
      </w:r>
      <w:r w:rsidR="00F15C46" w:rsidRPr="00043FCC">
        <w:t>ilica</w:t>
      </w:r>
      <w:r w:rsidR="00E41499" w:rsidRPr="00043FCC">
        <w:t xml:space="preserve"> hybrid membrane </w:t>
      </w:r>
      <w:smartTag w:uri="isiresearchsoft-com/cwyw" w:element="citation">
        <w:r w:rsidR="00E41499" w:rsidRPr="00043FCC">
          <w:t>(after immersing in water</w:t>
        </w:r>
        <w:r w:rsidR="007C01E6" w:rsidRPr="00043FCC">
          <w:t>, M4-W</w:t>
        </w:r>
        <w:r w:rsidR="00E41499" w:rsidRPr="00043FCC">
          <w:t>)</w:t>
        </w:r>
      </w:smartTag>
      <w:r w:rsidR="00E41499" w:rsidRPr="00043FCC">
        <w:t xml:space="preserve"> </w:t>
      </w:r>
      <w:r w:rsidR="0022041B" w:rsidRPr="00043FCC">
        <w:t>showed very uniform pores.</w:t>
      </w:r>
      <w:r w:rsidR="00E41499" w:rsidRPr="00043FCC">
        <w:t xml:space="preserve"> </w:t>
      </w:r>
      <w:r w:rsidR="0022041B" w:rsidRPr="00043FCC">
        <w:t>The distribution of pore</w:t>
      </w:r>
      <w:r w:rsidR="0022041B" w:rsidRPr="00043FCC">
        <w:rPr>
          <w:color w:val="FF0000"/>
        </w:rPr>
        <w:t xml:space="preserve"> </w:t>
      </w:r>
      <w:r w:rsidR="00E41499" w:rsidRPr="00043FCC">
        <w:t xml:space="preserve">is very important for filtration, seperation and gas permeability applications.  </w:t>
      </w:r>
    </w:p>
    <w:p w14:paraId="147E4915" w14:textId="77777777" w:rsidR="00D1688B" w:rsidRPr="00043FCC" w:rsidRDefault="00D1688B" w:rsidP="00D1688B">
      <w:pPr>
        <w:autoSpaceDE w:val="0"/>
        <w:autoSpaceDN w:val="0"/>
        <w:adjustRightInd w:val="0"/>
        <w:spacing w:line="360" w:lineRule="auto"/>
        <w:jc w:val="both"/>
      </w:pPr>
    </w:p>
    <w:p w14:paraId="4BC66F90" w14:textId="12CEE9B4" w:rsidR="006B72D4" w:rsidRPr="00043FCC" w:rsidRDefault="00A56FA3" w:rsidP="006B72D4">
      <w:pPr>
        <w:spacing w:line="360" w:lineRule="auto"/>
        <w:jc w:val="center"/>
        <w:rPr>
          <w:bCs/>
        </w:rPr>
      </w:pPr>
      <w:r>
        <w:rPr>
          <w:bCs/>
          <w:lang w:val="tr-TR" w:eastAsia="tr-TR"/>
        </w:rPr>
        <w:drawing>
          <wp:inline distT="0" distB="0" distL="0" distR="0" wp14:anchorId="055DDBE7" wp14:editId="50A2DB96">
            <wp:extent cx="4143375" cy="3409950"/>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3375" cy="3409950"/>
                    </a:xfrm>
                    <a:prstGeom prst="rect">
                      <a:avLst/>
                    </a:prstGeom>
                    <a:noFill/>
                    <a:ln>
                      <a:noFill/>
                    </a:ln>
                  </pic:spPr>
                </pic:pic>
              </a:graphicData>
            </a:graphic>
          </wp:inline>
        </w:drawing>
      </w:r>
    </w:p>
    <w:p w14:paraId="16B2C55A" w14:textId="77777777" w:rsidR="006B72D4" w:rsidRPr="00043FCC" w:rsidRDefault="006B72D4" w:rsidP="006B72D4">
      <w:pPr>
        <w:spacing w:line="360" w:lineRule="auto"/>
        <w:jc w:val="both"/>
        <w:rPr>
          <w:b/>
        </w:rPr>
      </w:pPr>
    </w:p>
    <w:p w14:paraId="6349BF99" w14:textId="77777777" w:rsidR="006B72D4" w:rsidRPr="00043FCC" w:rsidRDefault="006B72D4" w:rsidP="006B72D4">
      <w:pPr>
        <w:autoSpaceDE w:val="0"/>
        <w:autoSpaceDN w:val="0"/>
        <w:adjustRightInd w:val="0"/>
        <w:spacing w:line="360" w:lineRule="auto"/>
        <w:jc w:val="both"/>
      </w:pPr>
      <w:r w:rsidRPr="00043FCC">
        <w:rPr>
          <w:b/>
        </w:rPr>
        <w:t xml:space="preserve">Fig. 10. </w:t>
      </w:r>
      <w:r w:rsidRPr="00043FCC">
        <w:t>SEM images of PVA/</w:t>
      </w:r>
      <w:r w:rsidR="00043FCC">
        <w:t>s</w:t>
      </w:r>
      <w:r w:rsidRPr="00043FCC">
        <w:t xml:space="preserve">ilica nanofiber mats after soaked overnight in water, M4-W at </w:t>
      </w:r>
    </w:p>
    <w:p w14:paraId="1F482960" w14:textId="77777777" w:rsidR="006B72D4" w:rsidRPr="00043FCC" w:rsidRDefault="006B72D4" w:rsidP="006B72D4">
      <w:pPr>
        <w:autoSpaceDE w:val="0"/>
        <w:autoSpaceDN w:val="0"/>
        <w:adjustRightInd w:val="0"/>
        <w:spacing w:line="360" w:lineRule="auto"/>
        <w:jc w:val="both"/>
      </w:pPr>
      <w:r w:rsidRPr="00043FCC">
        <w:t xml:space="preserve">25000× magnifications </w:t>
      </w:r>
      <w:smartTag w:uri="isiresearchsoft-com/cwyw" w:element="citation">
        <w:r w:rsidRPr="00043FCC">
          <w:t>(1 µm)</w:t>
        </w:r>
      </w:smartTag>
      <w:r w:rsidRPr="00043FCC">
        <w:t>.</w:t>
      </w:r>
    </w:p>
    <w:p w14:paraId="2E6804B8" w14:textId="77777777" w:rsidR="00A472CB" w:rsidRPr="00043FCC" w:rsidRDefault="00A472CB" w:rsidP="00D1688B">
      <w:pPr>
        <w:autoSpaceDE w:val="0"/>
        <w:autoSpaceDN w:val="0"/>
        <w:adjustRightInd w:val="0"/>
        <w:spacing w:line="360" w:lineRule="auto"/>
        <w:jc w:val="both"/>
      </w:pPr>
    </w:p>
    <w:p w14:paraId="6789CD33" w14:textId="77777777" w:rsidR="00610E71" w:rsidRPr="00043FCC" w:rsidRDefault="00731284" w:rsidP="00610E71">
      <w:pPr>
        <w:spacing w:line="360" w:lineRule="auto"/>
        <w:jc w:val="both"/>
      </w:pPr>
      <w:r w:rsidRPr="00043FCC">
        <w:rPr>
          <w:bCs/>
        </w:rPr>
        <w:t xml:space="preserve">     </w:t>
      </w:r>
      <w:r w:rsidR="00D1688B" w:rsidRPr="00043FCC">
        <w:rPr>
          <w:bCs/>
        </w:rPr>
        <w:t xml:space="preserve">Water contact angles </w:t>
      </w:r>
      <w:smartTag w:uri="isiresearchsoft-com/cwyw" w:element="citation">
        <w:r w:rsidR="00D1688B" w:rsidRPr="00043FCC">
          <w:rPr>
            <w:bCs/>
          </w:rPr>
          <w:t>(</w:t>
        </w:r>
        <w:r w:rsidR="00610E71" w:rsidRPr="00043FCC">
          <w:rPr>
            <w:bCs/>
          </w:rPr>
          <w:t>WCAs</w:t>
        </w:r>
        <w:r w:rsidR="00D1688B" w:rsidRPr="00043FCC">
          <w:rPr>
            <w:bCs/>
          </w:rPr>
          <w:t>)</w:t>
        </w:r>
      </w:smartTag>
      <w:r w:rsidR="00610E71" w:rsidRPr="00043FCC">
        <w:rPr>
          <w:bCs/>
        </w:rPr>
        <w:t xml:space="preserve"> are very sensitive to the surface composition changes. </w:t>
      </w:r>
      <w:r w:rsidR="00320CB4" w:rsidRPr="00043FCC">
        <w:rPr>
          <w:bCs/>
        </w:rPr>
        <w:t>The surface properties of the PVA</w:t>
      </w:r>
      <w:r w:rsidR="006F1B2E" w:rsidRPr="00043FCC">
        <w:rPr>
          <w:bCs/>
        </w:rPr>
        <w:t xml:space="preserve"> and PVA/</w:t>
      </w:r>
      <w:r w:rsidR="00F15C46" w:rsidRPr="00043FCC">
        <w:rPr>
          <w:bCs/>
        </w:rPr>
        <w:t>Silica</w:t>
      </w:r>
      <w:r w:rsidR="00320CB4" w:rsidRPr="00043FCC">
        <w:rPr>
          <w:bCs/>
        </w:rPr>
        <w:t xml:space="preserve"> nanofibers determined</w:t>
      </w:r>
      <w:r w:rsidR="00320CB4" w:rsidRPr="00043FCC">
        <w:rPr>
          <w:bCs/>
          <w:color w:val="FF0000"/>
        </w:rPr>
        <w:t xml:space="preserve"> </w:t>
      </w:r>
      <w:r w:rsidR="00320CB4" w:rsidRPr="00043FCC">
        <w:rPr>
          <w:bCs/>
        </w:rPr>
        <w:t>with</w:t>
      </w:r>
      <w:r w:rsidR="00610E71" w:rsidRPr="00043FCC">
        <w:rPr>
          <w:bCs/>
        </w:rPr>
        <w:t xml:space="preserve"> contact angle measurements</w:t>
      </w:r>
      <w:r w:rsidR="00320CB4" w:rsidRPr="00043FCC">
        <w:rPr>
          <w:bCs/>
        </w:rPr>
        <w:t>.</w:t>
      </w:r>
      <w:r w:rsidR="00610E71" w:rsidRPr="00043FCC">
        <w:rPr>
          <w:bCs/>
        </w:rPr>
        <w:t xml:space="preserve"> </w:t>
      </w:r>
      <w:r w:rsidR="00610E71" w:rsidRPr="00043FCC">
        <w:t>Each contact angle value given represents an average of at least 5 readings</w:t>
      </w:r>
      <w:r w:rsidR="002F7469" w:rsidRPr="00043FCC">
        <w:t xml:space="preserve">. The surface energy and </w:t>
      </w:r>
      <w:r w:rsidR="00CC0EFC" w:rsidRPr="00043FCC">
        <w:t>W</w:t>
      </w:r>
      <w:r w:rsidR="002F7469" w:rsidRPr="00043FCC">
        <w:t xml:space="preserve">CA values of the </w:t>
      </w:r>
      <w:r w:rsidR="00610E71" w:rsidRPr="00043FCC">
        <w:rPr>
          <w:bCs/>
        </w:rPr>
        <w:t xml:space="preserve">hybrid nanofibers can be seen in </w:t>
      </w:r>
      <w:r w:rsidR="006E4CB6" w:rsidRPr="00043FCC">
        <w:rPr>
          <w:bCs/>
        </w:rPr>
        <w:t xml:space="preserve">Table </w:t>
      </w:r>
      <w:r w:rsidR="00D65763" w:rsidRPr="00043FCC">
        <w:rPr>
          <w:bCs/>
        </w:rPr>
        <w:t>III</w:t>
      </w:r>
      <w:r w:rsidR="00610E71" w:rsidRPr="00043FCC">
        <w:rPr>
          <w:bCs/>
        </w:rPr>
        <w:t xml:space="preserve">. </w:t>
      </w:r>
      <w:r w:rsidR="00B24DFE" w:rsidRPr="00043FCC">
        <w:rPr>
          <w:bCs/>
        </w:rPr>
        <w:t xml:space="preserve">From </w:t>
      </w:r>
      <w:r w:rsidR="00CC0EFC" w:rsidRPr="00043FCC">
        <w:rPr>
          <w:bCs/>
        </w:rPr>
        <w:t>W</w:t>
      </w:r>
      <w:r w:rsidR="00B24DFE" w:rsidRPr="00043FCC">
        <w:rPr>
          <w:bCs/>
        </w:rPr>
        <w:t xml:space="preserve">CA </w:t>
      </w:r>
      <w:r w:rsidR="00610E71" w:rsidRPr="00043FCC">
        <w:rPr>
          <w:bCs/>
        </w:rPr>
        <w:t xml:space="preserve">measurements it was found that with the addition of silica </w:t>
      </w:r>
      <w:r w:rsidR="00CC0EFC" w:rsidRPr="00043FCC">
        <w:rPr>
          <w:bCs/>
        </w:rPr>
        <w:t>precursor</w:t>
      </w:r>
      <w:r w:rsidR="00610E71" w:rsidRPr="00043FCC">
        <w:rPr>
          <w:bCs/>
        </w:rPr>
        <w:t xml:space="preserve"> hybrid fibers gained hydrophobic character. While neat PVA fibers were highly hydrophilic, hybrid nanofibers displayed contact</w:t>
      </w:r>
      <w:r w:rsidR="00BD72EE" w:rsidRPr="00043FCC">
        <w:rPr>
          <w:bCs/>
        </w:rPr>
        <w:t xml:space="preserve"> angle values at around 94</w:t>
      </w:r>
      <w:r w:rsidR="00C63A1C" w:rsidRPr="00043FCC">
        <w:rPr>
          <w:bCs/>
        </w:rPr>
        <w:t>–</w:t>
      </w:r>
      <w:r w:rsidR="00BD72EE" w:rsidRPr="00043FCC">
        <w:rPr>
          <w:bCs/>
        </w:rPr>
        <w:t>130</w:t>
      </w:r>
      <w:r w:rsidR="00610E71" w:rsidRPr="00043FCC">
        <w:rPr>
          <w:bCs/>
        </w:rPr>
        <w:t xml:space="preserve">°. </w:t>
      </w:r>
      <w:r w:rsidR="00482F0C" w:rsidRPr="00043FCC">
        <w:t xml:space="preserve">Related </w:t>
      </w:r>
      <w:r w:rsidR="00CC0EFC" w:rsidRPr="00043FCC">
        <w:t>W</w:t>
      </w:r>
      <w:r w:rsidR="00482F0C" w:rsidRPr="00043FCC">
        <w:t>CA</w:t>
      </w:r>
      <w:r w:rsidR="004F3200" w:rsidRPr="00043FCC">
        <w:t xml:space="preserve"> images</w:t>
      </w:r>
      <w:r w:rsidR="001B1072" w:rsidRPr="00043FCC">
        <w:t xml:space="preserve"> were shown</w:t>
      </w:r>
      <w:r w:rsidR="00610E71" w:rsidRPr="00043FCC">
        <w:t xml:space="preserve"> in </w:t>
      </w:r>
      <w:r w:rsidR="00B303E8" w:rsidRPr="00043FCC">
        <w:t>FTIR section</w:t>
      </w:r>
      <w:r w:rsidR="00020F2D" w:rsidRPr="00043FCC">
        <w:t xml:space="preserve">. </w:t>
      </w:r>
      <w:r w:rsidR="00610E71" w:rsidRPr="00043FCC">
        <w:t xml:space="preserve">There was a slight enhancement in the contact angle as the inorganic content of the </w:t>
      </w:r>
      <w:r w:rsidR="00610E71" w:rsidRPr="00043FCC">
        <w:lastRenderedPageBreak/>
        <w:t>coating increased orderly from M1 to M3.</w:t>
      </w:r>
      <w:r w:rsidR="00E37BFA" w:rsidRPr="00043FCC">
        <w:t xml:space="preserve"> The </w:t>
      </w:r>
      <w:r w:rsidR="00CC0EFC" w:rsidRPr="00043FCC">
        <w:t>W</w:t>
      </w:r>
      <w:r w:rsidR="00E37BFA" w:rsidRPr="00043FCC">
        <w:t>CA values increased for M1, M2 and M3 by adding of inorganic content.</w:t>
      </w:r>
      <w:r w:rsidR="00610E71" w:rsidRPr="00043FCC">
        <w:t xml:space="preserve"> The </w:t>
      </w:r>
      <w:r w:rsidR="00CC0EFC" w:rsidRPr="00043FCC">
        <w:t>W</w:t>
      </w:r>
      <w:r w:rsidR="00E37BFA" w:rsidRPr="00043FCC">
        <w:t xml:space="preserve">CA </w:t>
      </w:r>
      <w:r w:rsidR="00610E71" w:rsidRPr="00043FCC">
        <w:t>results</w:t>
      </w:r>
      <w:r w:rsidR="00E37BFA" w:rsidRPr="00043FCC">
        <w:t xml:space="preserve"> also</w:t>
      </w:r>
      <w:r w:rsidR="00610E71" w:rsidRPr="00043FCC">
        <w:t xml:space="preserve"> show that</w:t>
      </w:r>
      <w:r w:rsidR="00E37BFA" w:rsidRPr="00043FCC">
        <w:t xml:space="preserve"> the surface energy decreased by adding of silica </w:t>
      </w:r>
      <w:r w:rsidR="00CC0EFC" w:rsidRPr="00043FCC">
        <w:t>precursor</w:t>
      </w:r>
      <w:r w:rsidR="00E37BFA" w:rsidRPr="00043FCC">
        <w:t xml:space="preserve"> due to </w:t>
      </w:r>
      <w:r w:rsidR="00CC0EFC" w:rsidRPr="00043FCC">
        <w:t xml:space="preserve">the </w:t>
      </w:r>
      <w:r w:rsidR="00E37BFA" w:rsidRPr="00043FCC">
        <w:t xml:space="preserve">increase </w:t>
      </w:r>
      <w:r w:rsidR="00CC0EFC" w:rsidRPr="00043FCC">
        <w:t xml:space="preserve">in </w:t>
      </w:r>
      <w:r w:rsidR="00E37BFA" w:rsidRPr="00043FCC">
        <w:t xml:space="preserve">its </w:t>
      </w:r>
      <w:r w:rsidR="00610E71" w:rsidRPr="00043FCC">
        <w:t xml:space="preserve">surface roughness. The nanoscale roughness </w:t>
      </w:r>
      <w:r w:rsidR="00020F2D" w:rsidRPr="00043FCC">
        <w:t xml:space="preserve">influences </w:t>
      </w:r>
      <w:r w:rsidR="00D07726" w:rsidRPr="00043FCC">
        <w:t xml:space="preserve">for high </w:t>
      </w:r>
      <w:r w:rsidR="00CC0EFC" w:rsidRPr="00043FCC">
        <w:t>W</w:t>
      </w:r>
      <w:r w:rsidR="00D07726" w:rsidRPr="00043FCC">
        <w:t>CA</w:t>
      </w:r>
      <w:r w:rsidR="00610E71" w:rsidRPr="00043FCC">
        <w:t xml:space="preserve"> values,</w:t>
      </w:r>
      <w:r w:rsidR="008B36F2" w:rsidRPr="00043FCC">
        <w:t xml:space="preserve"> </w:t>
      </w:r>
      <w:r w:rsidR="00D07726" w:rsidRPr="00043FCC">
        <w:t xml:space="preserve">in which </w:t>
      </w:r>
      <w:r w:rsidR="00CC0EFC" w:rsidRPr="00043FCC">
        <w:t>W</w:t>
      </w:r>
      <w:r w:rsidR="00D07726" w:rsidRPr="00043FCC">
        <w:t>CA</w:t>
      </w:r>
      <w:r w:rsidR="00610E71" w:rsidRPr="00043FCC">
        <w:t xml:space="preserve"> value does not depend on compounds of lower surface energy, such as those with –CH</w:t>
      </w:r>
      <w:r w:rsidR="00610E71" w:rsidRPr="00043FCC">
        <w:rPr>
          <w:vertAlign w:val="subscript"/>
        </w:rPr>
        <w:t>3</w:t>
      </w:r>
      <w:r w:rsidR="00D07726" w:rsidRPr="00043FCC">
        <w:t xml:space="preserve"> groups </w:t>
      </w:r>
      <w:r w:rsidR="001B1072" w:rsidRPr="00043FCC">
        <w:t>and/</w:t>
      </w:r>
      <w:r w:rsidR="00D07726" w:rsidRPr="00043FCC">
        <w:t>or fluoro contain</w:t>
      </w:r>
      <w:r w:rsidR="00CC0EFC" w:rsidRPr="00043FCC">
        <w:t>ing</w:t>
      </w:r>
      <w:r w:rsidR="00D07726" w:rsidRPr="00043FCC">
        <w:t xml:space="preserve"> compounds</w:t>
      </w:r>
      <w:r w:rsidR="00610E71" w:rsidRPr="00043FCC">
        <w:t>, but on the h</w:t>
      </w:r>
      <w:r w:rsidR="00AC0A12" w:rsidRPr="00043FCC">
        <w:t>ierarchical nanoscale roughness</w:t>
      </w:r>
      <w:r w:rsidR="000228AB" w:rsidRPr="00043FCC">
        <w:rPr>
          <w:vertAlign w:val="superscript"/>
        </w:rPr>
        <w:t>28</w:t>
      </w:r>
      <w:r w:rsidR="002F0B0E" w:rsidRPr="00043FCC">
        <w:rPr>
          <w:vertAlign w:val="superscript"/>
        </w:rPr>
        <w:t>,</w:t>
      </w:r>
      <w:r w:rsidR="002C5A6E" w:rsidRPr="00043FCC">
        <w:rPr>
          <w:vertAlign w:val="superscript"/>
        </w:rPr>
        <w:t>2</w:t>
      </w:r>
      <w:r w:rsidR="000228AB" w:rsidRPr="00043FCC">
        <w:rPr>
          <w:vertAlign w:val="superscript"/>
        </w:rPr>
        <w:t>9</w:t>
      </w:r>
      <w:r w:rsidR="00667E6F" w:rsidRPr="00043FCC">
        <w:t>.</w:t>
      </w:r>
      <w:r w:rsidR="00610E71" w:rsidRPr="00043FCC">
        <w:t xml:space="preserve"> </w:t>
      </w:r>
      <w:r w:rsidR="00D1688B" w:rsidRPr="00043FCC">
        <w:t>As can</w:t>
      </w:r>
      <w:r w:rsidR="006E50BA" w:rsidRPr="00043FCC">
        <w:t xml:space="preserve"> be seen in Figures 6, 8, 9 and 10</w:t>
      </w:r>
      <w:r w:rsidR="00610E71" w:rsidRPr="00043FCC">
        <w:t>, these d</w:t>
      </w:r>
      <w:r w:rsidR="007A7926" w:rsidRPr="00043FCC">
        <w:t>ata suggest that the markedly</w:t>
      </w:r>
      <w:r w:rsidR="00610E71" w:rsidRPr="00043FCC">
        <w:t xml:space="preserve"> contrib</w:t>
      </w:r>
      <w:r w:rsidR="0052142D" w:rsidRPr="00043FCC">
        <w:t xml:space="preserve">ution to the large </w:t>
      </w:r>
      <w:r w:rsidR="00CC0EFC" w:rsidRPr="00043FCC">
        <w:t>W</w:t>
      </w:r>
      <w:r w:rsidR="0052142D" w:rsidRPr="00043FCC">
        <w:t>CA</w:t>
      </w:r>
      <w:r w:rsidR="00294474" w:rsidRPr="00043FCC">
        <w:t xml:space="preserve"> is the </w:t>
      </w:r>
      <w:r w:rsidR="007A7926" w:rsidRPr="00043FCC">
        <w:t>nanofiber with reticulate</w:t>
      </w:r>
      <w:r w:rsidR="00610E71" w:rsidRPr="00043FCC">
        <w:t xml:space="preserve"> </w:t>
      </w:r>
      <w:r w:rsidR="00294474" w:rsidRPr="00043FCC">
        <w:t>nodes</w:t>
      </w:r>
      <w:r w:rsidR="007A7926" w:rsidRPr="00043FCC">
        <w:t xml:space="preserve"> structure</w:t>
      </w:r>
      <w:r w:rsidR="00B561F7" w:rsidRPr="00043FCC">
        <w:rPr>
          <w:vertAlign w:val="superscript"/>
        </w:rPr>
        <w:t>15</w:t>
      </w:r>
      <w:r w:rsidR="00667E6F" w:rsidRPr="00043FCC">
        <w:t xml:space="preserve">. </w:t>
      </w:r>
      <w:r w:rsidR="00610E71" w:rsidRPr="00043FCC">
        <w:t xml:space="preserve">In our case, while the </w:t>
      </w:r>
      <w:r w:rsidR="0039145F" w:rsidRPr="00043FCC">
        <w:t>minimum surface energy was measured</w:t>
      </w:r>
      <w:r w:rsidR="00610E71" w:rsidRPr="00043FCC">
        <w:t xml:space="preserve"> to be 32 mN/m, the correspon</w:t>
      </w:r>
      <w:r w:rsidR="00BD72EE" w:rsidRPr="00043FCC">
        <w:t>ding</w:t>
      </w:r>
      <w:r w:rsidR="0039145F" w:rsidRPr="00043FCC">
        <w:t xml:space="preserve"> </w:t>
      </w:r>
      <w:r w:rsidR="00CC0EFC" w:rsidRPr="00043FCC">
        <w:t>W</w:t>
      </w:r>
      <w:r w:rsidR="0039145F" w:rsidRPr="00043FCC">
        <w:t>CA</w:t>
      </w:r>
      <w:r w:rsidR="00BD72EE" w:rsidRPr="00043FCC">
        <w:t xml:space="preserve"> value was 130</w:t>
      </w:r>
      <w:r w:rsidR="00610E71" w:rsidRPr="00043FCC">
        <w:t>°, a finding which can be attributed to low surface</w:t>
      </w:r>
      <w:r w:rsidR="00AA2642" w:rsidRPr="00043FCC">
        <w:t xml:space="preserve"> energy and the highly </w:t>
      </w:r>
      <w:r w:rsidR="00610E71" w:rsidRPr="00043FCC">
        <w:t>roughened surface of the hybrid nanofibers.</w:t>
      </w:r>
      <w:r w:rsidR="00972AB6" w:rsidRPr="00043FCC">
        <w:t xml:space="preserve"> </w:t>
      </w:r>
      <w:r w:rsidR="0039145F" w:rsidRPr="00043FCC">
        <w:t xml:space="preserve">Conversely, </w:t>
      </w:r>
      <w:r w:rsidR="00CC0EFC" w:rsidRPr="00043FCC">
        <w:t>W</w:t>
      </w:r>
      <w:r w:rsidR="0039145F" w:rsidRPr="00043FCC">
        <w:t xml:space="preserve">CA </w:t>
      </w:r>
      <w:r w:rsidR="00AA2642" w:rsidRPr="00043FCC">
        <w:t>values of nanofibers begin</w:t>
      </w:r>
      <w:r w:rsidR="00610E71" w:rsidRPr="00043FCC">
        <w:t xml:space="preserve"> to decrease as of M</w:t>
      </w:r>
      <w:r w:rsidR="00423182" w:rsidRPr="00043FCC">
        <w:t>3</w:t>
      </w:r>
      <w:r w:rsidR="00610E71" w:rsidRPr="00043FCC">
        <w:t xml:space="preserve"> formulation.</w:t>
      </w:r>
      <w:r w:rsidR="003F4065" w:rsidRPr="00043FCC">
        <w:t xml:space="preserve"> </w:t>
      </w:r>
      <w:r w:rsidR="00610E71" w:rsidRPr="00043FCC">
        <w:t>The increase in the hydrophilicity of the hybrid nanofibers is an indicative with the increase polarity in the precursor mixture which can be attributed that there was uncondensed Si</w:t>
      </w:r>
      <w:r w:rsidR="004C4C82" w:rsidRPr="00043FCC">
        <w:t>–</w:t>
      </w:r>
      <w:r w:rsidR="00610E71" w:rsidRPr="00043FCC">
        <w:t>OH and/or unreacted –OH groups of the PVA. Thus, polar character decreases the surface energy of the hybrid nanofibers from M</w:t>
      </w:r>
      <w:r w:rsidR="00423182" w:rsidRPr="00043FCC">
        <w:t>3</w:t>
      </w:r>
      <w:r w:rsidR="00610E71" w:rsidRPr="00043FCC">
        <w:t xml:space="preserve"> to M7 formulations.</w:t>
      </w:r>
    </w:p>
    <w:p w14:paraId="2C920CDF" w14:textId="77777777" w:rsidR="00B303E8" w:rsidRPr="00043FCC" w:rsidRDefault="00731284" w:rsidP="00610E71">
      <w:pPr>
        <w:spacing w:line="360" w:lineRule="auto"/>
        <w:jc w:val="both"/>
      </w:pPr>
      <w:r w:rsidRPr="00043FCC">
        <w:t xml:space="preserve">     </w:t>
      </w:r>
      <w:r w:rsidR="00610E71" w:rsidRPr="00043FCC">
        <w:t>The hydrophobic surface</w:t>
      </w:r>
      <w:r w:rsidR="00EC16A4" w:rsidRPr="00043FCC">
        <w:t>s have</w:t>
      </w:r>
      <w:r w:rsidR="00EC16A4" w:rsidRPr="00043FCC">
        <w:rPr>
          <w:color w:val="FF0000"/>
        </w:rPr>
        <w:t xml:space="preserve"> </w:t>
      </w:r>
      <w:r w:rsidR="00610E71" w:rsidRPr="00043FCC">
        <w:t>the low free surface</w:t>
      </w:r>
      <w:r w:rsidR="00AA2642" w:rsidRPr="00043FCC">
        <w:t xml:space="preserve"> energy</w:t>
      </w:r>
      <w:r w:rsidR="00610E71" w:rsidRPr="00043FCC">
        <w:t xml:space="preserve">, </w:t>
      </w:r>
      <w:r w:rsidR="00EC16A4" w:rsidRPr="00043FCC">
        <w:t>which</w:t>
      </w:r>
      <w:r w:rsidR="00610E71" w:rsidRPr="00043FCC">
        <w:t xml:space="preserve"> </w:t>
      </w:r>
      <w:r w:rsidR="00EC16A4" w:rsidRPr="00043FCC">
        <w:t xml:space="preserve">are </w:t>
      </w:r>
      <w:r w:rsidR="00610E71" w:rsidRPr="00043FCC">
        <w:t>also quite useful for a variety of properties such as release, water-repelling properties, biocompatibility, lubricit</w:t>
      </w:r>
      <w:r w:rsidR="00D65763" w:rsidRPr="00043FCC">
        <w:t>y, and durability of materials</w:t>
      </w:r>
      <w:r w:rsidR="000228AB" w:rsidRPr="00043FCC">
        <w:rPr>
          <w:vertAlign w:val="superscript"/>
        </w:rPr>
        <w:t>30</w:t>
      </w:r>
      <w:r w:rsidR="00610E71" w:rsidRPr="00043FCC">
        <w:t>.</w:t>
      </w:r>
      <w:r w:rsidR="00096AD2" w:rsidRPr="00043FCC">
        <w:t xml:space="preserve"> </w:t>
      </w:r>
    </w:p>
    <w:p w14:paraId="7A049DB3" w14:textId="77777777" w:rsidR="00972AB6" w:rsidRPr="00043FCC" w:rsidRDefault="00972AB6" w:rsidP="00674A71">
      <w:pPr>
        <w:spacing w:line="360" w:lineRule="auto"/>
        <w:jc w:val="both"/>
        <w:rPr>
          <w:b/>
          <w:bCs/>
        </w:rPr>
      </w:pPr>
    </w:p>
    <w:p w14:paraId="1E22E24D" w14:textId="77777777" w:rsidR="006B72D4" w:rsidRPr="00043FCC" w:rsidRDefault="006B72D4" w:rsidP="006B72D4">
      <w:pPr>
        <w:spacing w:line="360" w:lineRule="auto"/>
        <w:jc w:val="both"/>
        <w:rPr>
          <w:rFonts w:eastAsia="OneGulliverA"/>
          <w:b/>
          <w:noProof w:val="0"/>
          <w:lang w:eastAsia="en-US"/>
        </w:rPr>
      </w:pPr>
      <w:r w:rsidRPr="00043FCC">
        <w:rPr>
          <w:b/>
        </w:rPr>
        <w:t xml:space="preserve">Table III. </w:t>
      </w:r>
      <w:r w:rsidRPr="00043FCC">
        <w:rPr>
          <w:rFonts w:eastAsia="OneGulliverA"/>
          <w:noProof w:val="0"/>
          <w:lang w:eastAsia="en-US"/>
        </w:rPr>
        <w:t>Thermal and surface morphology properties</w:t>
      </w:r>
      <w:r w:rsidRPr="00043FCC">
        <w:rPr>
          <w:rFonts w:eastAsia="OneGulliverA"/>
          <w:b/>
          <w:noProof w:val="0"/>
          <w:lang w:eastAsia="en-US"/>
        </w:rPr>
        <w:t xml:space="preserve"> </w:t>
      </w:r>
      <w:r w:rsidRPr="00043FCC">
        <w:rPr>
          <w:bCs/>
        </w:rPr>
        <w:t>of PVA/</w:t>
      </w:r>
      <w:r w:rsidR="00043FCC">
        <w:rPr>
          <w:bCs/>
        </w:rPr>
        <w:t>s</w:t>
      </w:r>
      <w:r w:rsidRPr="00043FCC">
        <w:rPr>
          <w:bCs/>
        </w:rPr>
        <w:t>ilica composite nanofibers.</w:t>
      </w:r>
    </w:p>
    <w:tbl>
      <w:tblPr>
        <w:tblW w:w="7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7"/>
        <w:gridCol w:w="1736"/>
        <w:gridCol w:w="1592"/>
        <w:gridCol w:w="1299"/>
        <w:gridCol w:w="1054"/>
        <w:gridCol w:w="1133"/>
      </w:tblGrid>
      <w:tr w:rsidR="006B72D4" w:rsidRPr="00043FCC" w14:paraId="2DDB69F1" w14:textId="77777777" w:rsidTr="0064271D">
        <w:trPr>
          <w:trHeight w:val="1204"/>
          <w:jc w:val="center"/>
        </w:trPr>
        <w:tc>
          <w:tcPr>
            <w:tcW w:w="1157" w:type="dxa"/>
            <w:tcBorders>
              <w:left w:val="nil"/>
              <w:bottom w:val="single" w:sz="4" w:space="0" w:color="auto"/>
              <w:right w:val="nil"/>
            </w:tcBorders>
            <w:vAlign w:val="center"/>
          </w:tcPr>
          <w:p w14:paraId="3B506AA1" w14:textId="77777777" w:rsidR="006B72D4" w:rsidRPr="00043FCC" w:rsidRDefault="006B72D4" w:rsidP="007030D1">
            <w:pPr>
              <w:widowControl w:val="0"/>
              <w:spacing w:after="20" w:line="220" w:lineRule="exact"/>
              <w:jc w:val="center"/>
              <w:rPr>
                <w:rFonts w:eastAsia="Times New Roman"/>
                <w:iCs/>
                <w:snapToGrid w:val="0"/>
                <w:sz w:val="22"/>
                <w:szCs w:val="22"/>
                <w:lang w:val="en-GB"/>
              </w:rPr>
            </w:pPr>
            <w:r w:rsidRPr="00043FCC">
              <w:rPr>
                <w:rFonts w:eastAsia="Times New Roman"/>
                <w:iCs/>
                <w:snapToGrid w:val="0"/>
                <w:sz w:val="22"/>
                <w:szCs w:val="22"/>
                <w:lang w:val="en-GB"/>
              </w:rPr>
              <w:t>Sample Codes</w:t>
            </w:r>
          </w:p>
        </w:tc>
        <w:tc>
          <w:tcPr>
            <w:tcW w:w="1736" w:type="dxa"/>
            <w:tcBorders>
              <w:left w:val="nil"/>
              <w:bottom w:val="single" w:sz="4" w:space="0" w:color="auto"/>
              <w:right w:val="nil"/>
            </w:tcBorders>
            <w:vAlign w:val="center"/>
          </w:tcPr>
          <w:p w14:paraId="17178758" w14:textId="77777777" w:rsidR="006B72D4" w:rsidRPr="00043FCC" w:rsidRDefault="006B72D4" w:rsidP="0064271D">
            <w:pPr>
              <w:jc w:val="center"/>
              <w:rPr>
                <w:sz w:val="22"/>
                <w:szCs w:val="22"/>
              </w:rPr>
            </w:pPr>
            <w:r w:rsidRPr="00043FCC">
              <w:rPr>
                <w:sz w:val="22"/>
                <w:szCs w:val="22"/>
              </w:rPr>
              <w:t>Silica precursor ratio,</w:t>
            </w:r>
          </w:p>
          <w:p w14:paraId="7CB0012C" w14:textId="77777777" w:rsidR="006B72D4" w:rsidRPr="00043FCC" w:rsidRDefault="002966D1" w:rsidP="0064271D">
            <w:pPr>
              <w:jc w:val="center"/>
              <w:rPr>
                <w:sz w:val="22"/>
                <w:szCs w:val="22"/>
              </w:rPr>
            </w:pPr>
            <w:r>
              <w:rPr>
                <w:sz w:val="22"/>
                <w:szCs w:val="22"/>
              </w:rPr>
              <w:t>wt.</w:t>
            </w:r>
            <w:r w:rsidR="006B72D4" w:rsidRPr="00043FCC">
              <w:rPr>
                <w:sz w:val="22"/>
                <w:szCs w:val="22"/>
              </w:rPr>
              <w:t>%</w:t>
            </w:r>
          </w:p>
        </w:tc>
        <w:tc>
          <w:tcPr>
            <w:tcW w:w="1592" w:type="dxa"/>
            <w:tcBorders>
              <w:left w:val="nil"/>
              <w:bottom w:val="single" w:sz="4" w:space="0" w:color="auto"/>
              <w:right w:val="nil"/>
            </w:tcBorders>
            <w:vAlign w:val="center"/>
          </w:tcPr>
          <w:p w14:paraId="0729FCC2" w14:textId="77777777" w:rsidR="006B72D4" w:rsidRPr="00043FCC" w:rsidRDefault="006B72D4" w:rsidP="0064271D">
            <w:pPr>
              <w:jc w:val="center"/>
              <w:rPr>
                <w:sz w:val="22"/>
                <w:szCs w:val="22"/>
              </w:rPr>
            </w:pPr>
            <w:r w:rsidRPr="00043FCC">
              <w:rPr>
                <w:sz w:val="22"/>
                <w:szCs w:val="22"/>
              </w:rPr>
              <w:t xml:space="preserve">First weight loss temperature, </w:t>
            </w:r>
          </w:p>
          <w:p w14:paraId="70D2570B" w14:textId="77777777" w:rsidR="006B72D4" w:rsidRPr="00043FCC" w:rsidRDefault="006B72D4" w:rsidP="0064271D">
            <w:pPr>
              <w:jc w:val="center"/>
              <w:rPr>
                <w:sz w:val="22"/>
                <w:szCs w:val="22"/>
              </w:rPr>
            </w:pPr>
            <w:r w:rsidRPr="00043FCC">
              <w:rPr>
                <w:sz w:val="22"/>
                <w:szCs w:val="22"/>
              </w:rPr>
              <w:t>°C</w:t>
            </w:r>
          </w:p>
        </w:tc>
        <w:tc>
          <w:tcPr>
            <w:tcW w:w="1299" w:type="dxa"/>
            <w:tcBorders>
              <w:left w:val="nil"/>
              <w:bottom w:val="single" w:sz="4" w:space="0" w:color="auto"/>
              <w:right w:val="nil"/>
            </w:tcBorders>
            <w:vAlign w:val="center"/>
          </w:tcPr>
          <w:p w14:paraId="50624685" w14:textId="77777777" w:rsidR="006B72D4" w:rsidRPr="00043FCC" w:rsidRDefault="006B72D4" w:rsidP="007030D1">
            <w:pPr>
              <w:jc w:val="center"/>
              <w:rPr>
                <w:sz w:val="22"/>
                <w:szCs w:val="22"/>
              </w:rPr>
            </w:pPr>
            <w:r w:rsidRPr="00043FCC">
              <w:rPr>
                <w:sz w:val="22"/>
                <w:szCs w:val="22"/>
              </w:rPr>
              <w:t>Char yield, %</w:t>
            </w:r>
          </w:p>
        </w:tc>
        <w:tc>
          <w:tcPr>
            <w:tcW w:w="1054" w:type="dxa"/>
            <w:tcBorders>
              <w:left w:val="nil"/>
              <w:bottom w:val="single" w:sz="4" w:space="0" w:color="auto"/>
              <w:right w:val="nil"/>
            </w:tcBorders>
            <w:vAlign w:val="center"/>
          </w:tcPr>
          <w:p w14:paraId="65382A2A" w14:textId="77777777" w:rsidR="006B72D4" w:rsidRPr="00043FCC" w:rsidRDefault="006B72D4" w:rsidP="0064271D">
            <w:pPr>
              <w:autoSpaceDE w:val="0"/>
              <w:autoSpaceDN w:val="0"/>
              <w:adjustRightInd w:val="0"/>
              <w:jc w:val="center"/>
              <w:rPr>
                <w:sz w:val="22"/>
                <w:szCs w:val="22"/>
              </w:rPr>
            </w:pPr>
            <w:r w:rsidRPr="00043FCC">
              <w:rPr>
                <w:sz w:val="22"/>
                <w:szCs w:val="22"/>
              </w:rPr>
              <w:t>Water contact angle,</w:t>
            </w:r>
          </w:p>
          <w:p w14:paraId="36B682E5" w14:textId="77777777" w:rsidR="006B72D4" w:rsidRPr="00043FCC" w:rsidRDefault="006B72D4" w:rsidP="0064271D">
            <w:pPr>
              <w:autoSpaceDE w:val="0"/>
              <w:autoSpaceDN w:val="0"/>
              <w:adjustRightInd w:val="0"/>
              <w:jc w:val="center"/>
              <w:rPr>
                <w:sz w:val="22"/>
                <w:szCs w:val="22"/>
              </w:rPr>
            </w:pPr>
            <w:r w:rsidRPr="00043FCC">
              <w:rPr>
                <w:sz w:val="22"/>
                <w:szCs w:val="22"/>
              </w:rPr>
              <w:t xml:space="preserve"> °</w:t>
            </w:r>
          </w:p>
        </w:tc>
        <w:tc>
          <w:tcPr>
            <w:tcW w:w="1133" w:type="dxa"/>
            <w:tcBorders>
              <w:left w:val="nil"/>
              <w:bottom w:val="single" w:sz="4" w:space="0" w:color="auto"/>
              <w:right w:val="nil"/>
            </w:tcBorders>
            <w:vAlign w:val="center"/>
          </w:tcPr>
          <w:p w14:paraId="12C86BC7" w14:textId="77777777" w:rsidR="006B72D4" w:rsidRPr="00043FCC" w:rsidRDefault="006B72D4" w:rsidP="0064271D">
            <w:pPr>
              <w:autoSpaceDE w:val="0"/>
              <w:autoSpaceDN w:val="0"/>
              <w:adjustRightInd w:val="0"/>
              <w:jc w:val="center"/>
              <w:rPr>
                <w:sz w:val="22"/>
                <w:szCs w:val="22"/>
              </w:rPr>
            </w:pPr>
            <w:r w:rsidRPr="00043FCC">
              <w:rPr>
                <w:sz w:val="22"/>
                <w:szCs w:val="22"/>
              </w:rPr>
              <w:t>Surface energy, mN/m</w:t>
            </w:r>
          </w:p>
        </w:tc>
      </w:tr>
      <w:tr w:rsidR="006B72D4" w:rsidRPr="00043FCC" w14:paraId="7BC1D868" w14:textId="77777777" w:rsidTr="0064271D">
        <w:trPr>
          <w:trHeight w:val="296"/>
          <w:jc w:val="center"/>
        </w:trPr>
        <w:tc>
          <w:tcPr>
            <w:tcW w:w="1157" w:type="dxa"/>
            <w:tcBorders>
              <w:left w:val="nil"/>
              <w:bottom w:val="nil"/>
              <w:right w:val="nil"/>
            </w:tcBorders>
            <w:vAlign w:val="center"/>
          </w:tcPr>
          <w:p w14:paraId="557C0250" w14:textId="77777777" w:rsidR="006B72D4" w:rsidRPr="00043FCC" w:rsidRDefault="006B72D4" w:rsidP="0064271D">
            <w:pPr>
              <w:widowControl w:val="0"/>
              <w:spacing w:line="220" w:lineRule="exact"/>
              <w:jc w:val="center"/>
              <w:rPr>
                <w:rFonts w:eastAsia="Times New Roman"/>
                <w:snapToGrid w:val="0"/>
                <w:sz w:val="22"/>
                <w:szCs w:val="22"/>
                <w:lang w:val="en-GB"/>
              </w:rPr>
            </w:pPr>
            <w:r w:rsidRPr="00043FCC">
              <w:rPr>
                <w:rFonts w:eastAsia="Times New Roman"/>
                <w:snapToGrid w:val="0"/>
                <w:sz w:val="22"/>
                <w:szCs w:val="22"/>
                <w:lang w:val="en-GB"/>
              </w:rPr>
              <w:t>M1</w:t>
            </w:r>
          </w:p>
        </w:tc>
        <w:tc>
          <w:tcPr>
            <w:tcW w:w="1736" w:type="dxa"/>
            <w:tcBorders>
              <w:left w:val="nil"/>
              <w:bottom w:val="nil"/>
              <w:right w:val="nil"/>
            </w:tcBorders>
          </w:tcPr>
          <w:p w14:paraId="1171A702" w14:textId="77777777" w:rsidR="006B72D4" w:rsidRPr="00043FCC" w:rsidRDefault="006B72D4" w:rsidP="0064271D">
            <w:pPr>
              <w:jc w:val="center"/>
              <w:rPr>
                <w:sz w:val="22"/>
                <w:szCs w:val="22"/>
              </w:rPr>
            </w:pPr>
            <w:r w:rsidRPr="00043FCC">
              <w:rPr>
                <w:sz w:val="22"/>
                <w:szCs w:val="22"/>
              </w:rPr>
              <w:t>0.5</w:t>
            </w:r>
          </w:p>
        </w:tc>
        <w:tc>
          <w:tcPr>
            <w:tcW w:w="1592" w:type="dxa"/>
            <w:tcBorders>
              <w:left w:val="nil"/>
              <w:bottom w:val="nil"/>
              <w:right w:val="nil"/>
            </w:tcBorders>
          </w:tcPr>
          <w:p w14:paraId="5020B970" w14:textId="77777777" w:rsidR="006B72D4" w:rsidRPr="00043FCC" w:rsidRDefault="006B72D4" w:rsidP="0064271D">
            <w:pPr>
              <w:jc w:val="center"/>
              <w:rPr>
                <w:sz w:val="22"/>
                <w:szCs w:val="22"/>
              </w:rPr>
            </w:pPr>
            <w:r w:rsidRPr="00043FCC">
              <w:rPr>
                <w:sz w:val="22"/>
                <w:szCs w:val="22"/>
              </w:rPr>
              <w:t>245</w:t>
            </w:r>
          </w:p>
        </w:tc>
        <w:tc>
          <w:tcPr>
            <w:tcW w:w="1299" w:type="dxa"/>
            <w:tcBorders>
              <w:left w:val="nil"/>
              <w:bottom w:val="nil"/>
              <w:right w:val="nil"/>
            </w:tcBorders>
          </w:tcPr>
          <w:p w14:paraId="1276E2FE" w14:textId="77777777" w:rsidR="006B72D4" w:rsidRPr="00043FCC" w:rsidRDefault="006B72D4" w:rsidP="0064271D">
            <w:pPr>
              <w:jc w:val="center"/>
              <w:rPr>
                <w:sz w:val="22"/>
                <w:szCs w:val="22"/>
              </w:rPr>
            </w:pPr>
            <w:r w:rsidRPr="00043FCC">
              <w:rPr>
                <w:sz w:val="22"/>
                <w:szCs w:val="22"/>
              </w:rPr>
              <w:t>86</w:t>
            </w:r>
          </w:p>
        </w:tc>
        <w:tc>
          <w:tcPr>
            <w:tcW w:w="1054" w:type="dxa"/>
            <w:tcBorders>
              <w:left w:val="nil"/>
              <w:bottom w:val="nil"/>
              <w:right w:val="nil"/>
            </w:tcBorders>
          </w:tcPr>
          <w:p w14:paraId="75EEF3ED" w14:textId="77777777" w:rsidR="006B72D4" w:rsidRPr="00043FCC" w:rsidRDefault="006B72D4" w:rsidP="0064271D">
            <w:pPr>
              <w:autoSpaceDE w:val="0"/>
              <w:autoSpaceDN w:val="0"/>
              <w:adjustRightInd w:val="0"/>
              <w:jc w:val="center"/>
              <w:rPr>
                <w:sz w:val="22"/>
                <w:szCs w:val="22"/>
              </w:rPr>
            </w:pPr>
            <w:r w:rsidRPr="00043FCC">
              <w:rPr>
                <w:sz w:val="22"/>
                <w:szCs w:val="22"/>
              </w:rPr>
              <w:t>98</w:t>
            </w:r>
          </w:p>
        </w:tc>
        <w:tc>
          <w:tcPr>
            <w:tcW w:w="1133" w:type="dxa"/>
            <w:tcBorders>
              <w:left w:val="nil"/>
              <w:bottom w:val="nil"/>
              <w:right w:val="nil"/>
            </w:tcBorders>
          </w:tcPr>
          <w:p w14:paraId="6B10BA24" w14:textId="77777777" w:rsidR="006B72D4" w:rsidRPr="00043FCC" w:rsidRDefault="006B72D4" w:rsidP="0064271D">
            <w:pPr>
              <w:autoSpaceDE w:val="0"/>
              <w:autoSpaceDN w:val="0"/>
              <w:adjustRightInd w:val="0"/>
              <w:jc w:val="center"/>
              <w:rPr>
                <w:sz w:val="22"/>
                <w:szCs w:val="22"/>
              </w:rPr>
            </w:pPr>
            <w:r w:rsidRPr="00043FCC">
              <w:rPr>
                <w:sz w:val="22"/>
                <w:szCs w:val="22"/>
              </w:rPr>
              <w:t>46.6</w:t>
            </w:r>
          </w:p>
        </w:tc>
      </w:tr>
      <w:tr w:rsidR="006B72D4" w:rsidRPr="00043FCC" w14:paraId="7E69650D" w14:textId="77777777" w:rsidTr="0064271D">
        <w:trPr>
          <w:trHeight w:val="313"/>
          <w:jc w:val="center"/>
        </w:trPr>
        <w:tc>
          <w:tcPr>
            <w:tcW w:w="1157" w:type="dxa"/>
            <w:tcBorders>
              <w:top w:val="nil"/>
              <w:left w:val="nil"/>
              <w:bottom w:val="nil"/>
              <w:right w:val="nil"/>
            </w:tcBorders>
            <w:vAlign w:val="center"/>
          </w:tcPr>
          <w:p w14:paraId="56980C2F" w14:textId="77777777" w:rsidR="006B72D4" w:rsidRPr="00043FCC" w:rsidRDefault="006B72D4" w:rsidP="0064271D">
            <w:pPr>
              <w:widowControl w:val="0"/>
              <w:spacing w:line="220" w:lineRule="exact"/>
              <w:jc w:val="center"/>
              <w:rPr>
                <w:rFonts w:eastAsia="Times New Roman"/>
                <w:snapToGrid w:val="0"/>
                <w:sz w:val="22"/>
                <w:szCs w:val="22"/>
                <w:lang w:val="en-GB"/>
              </w:rPr>
            </w:pPr>
            <w:r w:rsidRPr="00043FCC">
              <w:rPr>
                <w:rFonts w:eastAsia="Times New Roman"/>
                <w:snapToGrid w:val="0"/>
                <w:sz w:val="22"/>
                <w:szCs w:val="22"/>
                <w:lang w:val="en-GB"/>
              </w:rPr>
              <w:t>M2</w:t>
            </w:r>
          </w:p>
        </w:tc>
        <w:tc>
          <w:tcPr>
            <w:tcW w:w="1736" w:type="dxa"/>
            <w:tcBorders>
              <w:top w:val="nil"/>
              <w:left w:val="nil"/>
              <w:bottom w:val="nil"/>
              <w:right w:val="nil"/>
            </w:tcBorders>
          </w:tcPr>
          <w:p w14:paraId="22185166" w14:textId="77777777" w:rsidR="006B72D4" w:rsidRPr="00043FCC" w:rsidRDefault="006B72D4" w:rsidP="0064271D">
            <w:pPr>
              <w:jc w:val="center"/>
              <w:rPr>
                <w:sz w:val="22"/>
                <w:szCs w:val="22"/>
              </w:rPr>
            </w:pPr>
            <w:r w:rsidRPr="00043FCC">
              <w:rPr>
                <w:sz w:val="22"/>
                <w:szCs w:val="22"/>
              </w:rPr>
              <w:t>1</w:t>
            </w:r>
          </w:p>
        </w:tc>
        <w:tc>
          <w:tcPr>
            <w:tcW w:w="1592" w:type="dxa"/>
            <w:tcBorders>
              <w:top w:val="nil"/>
              <w:left w:val="nil"/>
              <w:bottom w:val="nil"/>
              <w:right w:val="nil"/>
            </w:tcBorders>
          </w:tcPr>
          <w:p w14:paraId="19F7863B" w14:textId="77777777" w:rsidR="006B72D4" w:rsidRPr="00043FCC" w:rsidRDefault="006B72D4" w:rsidP="0064271D">
            <w:pPr>
              <w:jc w:val="center"/>
              <w:rPr>
                <w:sz w:val="22"/>
                <w:szCs w:val="22"/>
              </w:rPr>
            </w:pPr>
            <w:r w:rsidRPr="00043FCC">
              <w:rPr>
                <w:sz w:val="22"/>
                <w:szCs w:val="22"/>
              </w:rPr>
              <w:t>210</w:t>
            </w:r>
          </w:p>
        </w:tc>
        <w:tc>
          <w:tcPr>
            <w:tcW w:w="1299" w:type="dxa"/>
            <w:tcBorders>
              <w:top w:val="nil"/>
              <w:left w:val="nil"/>
              <w:bottom w:val="nil"/>
              <w:right w:val="nil"/>
            </w:tcBorders>
          </w:tcPr>
          <w:p w14:paraId="47E5468C" w14:textId="77777777" w:rsidR="006B72D4" w:rsidRPr="00043FCC" w:rsidRDefault="006B72D4" w:rsidP="0064271D">
            <w:pPr>
              <w:jc w:val="center"/>
              <w:rPr>
                <w:sz w:val="22"/>
                <w:szCs w:val="22"/>
              </w:rPr>
            </w:pPr>
            <w:r w:rsidRPr="00043FCC">
              <w:rPr>
                <w:sz w:val="22"/>
                <w:szCs w:val="22"/>
              </w:rPr>
              <w:t>89</w:t>
            </w:r>
          </w:p>
        </w:tc>
        <w:tc>
          <w:tcPr>
            <w:tcW w:w="1054" w:type="dxa"/>
            <w:tcBorders>
              <w:top w:val="nil"/>
              <w:left w:val="nil"/>
              <w:bottom w:val="nil"/>
              <w:right w:val="nil"/>
            </w:tcBorders>
          </w:tcPr>
          <w:p w14:paraId="41D03CC7" w14:textId="77777777" w:rsidR="006B72D4" w:rsidRPr="00043FCC" w:rsidRDefault="006B72D4" w:rsidP="0064271D">
            <w:pPr>
              <w:autoSpaceDE w:val="0"/>
              <w:autoSpaceDN w:val="0"/>
              <w:adjustRightInd w:val="0"/>
              <w:jc w:val="center"/>
              <w:rPr>
                <w:sz w:val="22"/>
                <w:szCs w:val="22"/>
              </w:rPr>
            </w:pPr>
            <w:r w:rsidRPr="00043FCC">
              <w:rPr>
                <w:sz w:val="22"/>
                <w:szCs w:val="22"/>
              </w:rPr>
              <w:t>110</w:t>
            </w:r>
          </w:p>
        </w:tc>
        <w:tc>
          <w:tcPr>
            <w:tcW w:w="1133" w:type="dxa"/>
            <w:tcBorders>
              <w:top w:val="nil"/>
              <w:left w:val="nil"/>
              <w:bottom w:val="nil"/>
              <w:right w:val="nil"/>
            </w:tcBorders>
          </w:tcPr>
          <w:p w14:paraId="6CB888EA" w14:textId="77777777" w:rsidR="006B72D4" w:rsidRPr="00043FCC" w:rsidRDefault="006B72D4" w:rsidP="0064271D">
            <w:pPr>
              <w:autoSpaceDE w:val="0"/>
              <w:autoSpaceDN w:val="0"/>
              <w:adjustRightInd w:val="0"/>
              <w:jc w:val="center"/>
              <w:rPr>
                <w:sz w:val="22"/>
                <w:szCs w:val="22"/>
              </w:rPr>
            </w:pPr>
            <w:r w:rsidRPr="00043FCC">
              <w:rPr>
                <w:sz w:val="22"/>
                <w:szCs w:val="22"/>
              </w:rPr>
              <w:t>39.4</w:t>
            </w:r>
          </w:p>
        </w:tc>
      </w:tr>
      <w:tr w:rsidR="006B72D4" w:rsidRPr="00043FCC" w14:paraId="6515D7CF" w14:textId="77777777" w:rsidTr="0064271D">
        <w:trPr>
          <w:trHeight w:val="313"/>
          <w:jc w:val="center"/>
        </w:trPr>
        <w:tc>
          <w:tcPr>
            <w:tcW w:w="1157" w:type="dxa"/>
            <w:tcBorders>
              <w:top w:val="nil"/>
              <w:left w:val="nil"/>
              <w:bottom w:val="nil"/>
              <w:right w:val="nil"/>
            </w:tcBorders>
            <w:vAlign w:val="center"/>
          </w:tcPr>
          <w:p w14:paraId="2C56A13B" w14:textId="77777777" w:rsidR="006B72D4" w:rsidRPr="00043FCC" w:rsidRDefault="006B72D4" w:rsidP="0064271D">
            <w:pPr>
              <w:widowControl w:val="0"/>
              <w:spacing w:line="220" w:lineRule="exact"/>
              <w:jc w:val="center"/>
              <w:rPr>
                <w:rFonts w:eastAsia="Times New Roman"/>
                <w:snapToGrid w:val="0"/>
                <w:sz w:val="22"/>
                <w:szCs w:val="22"/>
                <w:lang w:val="en-GB"/>
              </w:rPr>
            </w:pPr>
            <w:r w:rsidRPr="00043FCC">
              <w:rPr>
                <w:rFonts w:eastAsia="Times New Roman"/>
                <w:snapToGrid w:val="0"/>
                <w:sz w:val="22"/>
                <w:szCs w:val="22"/>
                <w:lang w:val="en-GB"/>
              </w:rPr>
              <w:t>M3</w:t>
            </w:r>
          </w:p>
        </w:tc>
        <w:tc>
          <w:tcPr>
            <w:tcW w:w="1736" w:type="dxa"/>
            <w:tcBorders>
              <w:top w:val="nil"/>
              <w:left w:val="nil"/>
              <w:bottom w:val="nil"/>
              <w:right w:val="nil"/>
            </w:tcBorders>
          </w:tcPr>
          <w:p w14:paraId="12741181" w14:textId="77777777" w:rsidR="006B72D4" w:rsidRPr="00043FCC" w:rsidRDefault="006B72D4" w:rsidP="0064271D">
            <w:pPr>
              <w:jc w:val="center"/>
              <w:rPr>
                <w:sz w:val="22"/>
                <w:szCs w:val="22"/>
              </w:rPr>
            </w:pPr>
            <w:r w:rsidRPr="00043FCC">
              <w:rPr>
                <w:sz w:val="22"/>
                <w:szCs w:val="22"/>
              </w:rPr>
              <w:t>5</w:t>
            </w:r>
          </w:p>
        </w:tc>
        <w:tc>
          <w:tcPr>
            <w:tcW w:w="1592" w:type="dxa"/>
            <w:tcBorders>
              <w:top w:val="nil"/>
              <w:left w:val="nil"/>
              <w:bottom w:val="nil"/>
              <w:right w:val="nil"/>
            </w:tcBorders>
          </w:tcPr>
          <w:p w14:paraId="09D036C4" w14:textId="77777777" w:rsidR="006B72D4" w:rsidRPr="00043FCC" w:rsidRDefault="006B72D4" w:rsidP="0064271D">
            <w:pPr>
              <w:jc w:val="center"/>
              <w:rPr>
                <w:sz w:val="22"/>
                <w:szCs w:val="22"/>
              </w:rPr>
            </w:pPr>
            <w:r w:rsidRPr="00043FCC">
              <w:rPr>
                <w:sz w:val="22"/>
                <w:szCs w:val="22"/>
              </w:rPr>
              <w:t>244</w:t>
            </w:r>
          </w:p>
        </w:tc>
        <w:tc>
          <w:tcPr>
            <w:tcW w:w="1299" w:type="dxa"/>
            <w:tcBorders>
              <w:top w:val="nil"/>
              <w:left w:val="nil"/>
              <w:bottom w:val="nil"/>
              <w:right w:val="nil"/>
            </w:tcBorders>
          </w:tcPr>
          <w:p w14:paraId="13D1B9D3" w14:textId="77777777" w:rsidR="006B72D4" w:rsidRPr="00043FCC" w:rsidRDefault="006B72D4" w:rsidP="0064271D">
            <w:pPr>
              <w:jc w:val="center"/>
              <w:rPr>
                <w:sz w:val="22"/>
                <w:szCs w:val="22"/>
              </w:rPr>
            </w:pPr>
            <w:r w:rsidRPr="00043FCC">
              <w:rPr>
                <w:sz w:val="22"/>
                <w:szCs w:val="22"/>
              </w:rPr>
              <w:t>92</w:t>
            </w:r>
          </w:p>
        </w:tc>
        <w:tc>
          <w:tcPr>
            <w:tcW w:w="1054" w:type="dxa"/>
            <w:tcBorders>
              <w:top w:val="nil"/>
              <w:left w:val="nil"/>
              <w:bottom w:val="nil"/>
              <w:right w:val="nil"/>
            </w:tcBorders>
          </w:tcPr>
          <w:p w14:paraId="6FD2851A" w14:textId="77777777" w:rsidR="006B72D4" w:rsidRPr="00043FCC" w:rsidRDefault="006B72D4" w:rsidP="0064271D">
            <w:pPr>
              <w:autoSpaceDE w:val="0"/>
              <w:autoSpaceDN w:val="0"/>
              <w:adjustRightInd w:val="0"/>
              <w:jc w:val="center"/>
              <w:rPr>
                <w:sz w:val="22"/>
                <w:szCs w:val="22"/>
              </w:rPr>
            </w:pPr>
            <w:r w:rsidRPr="00043FCC">
              <w:rPr>
                <w:sz w:val="22"/>
                <w:szCs w:val="22"/>
              </w:rPr>
              <w:t>130</w:t>
            </w:r>
          </w:p>
        </w:tc>
        <w:tc>
          <w:tcPr>
            <w:tcW w:w="1133" w:type="dxa"/>
            <w:tcBorders>
              <w:top w:val="nil"/>
              <w:left w:val="nil"/>
              <w:bottom w:val="nil"/>
              <w:right w:val="nil"/>
            </w:tcBorders>
          </w:tcPr>
          <w:p w14:paraId="7A493226" w14:textId="77777777" w:rsidR="006B72D4" w:rsidRPr="00043FCC" w:rsidRDefault="006B72D4" w:rsidP="0064271D">
            <w:pPr>
              <w:autoSpaceDE w:val="0"/>
              <w:autoSpaceDN w:val="0"/>
              <w:adjustRightInd w:val="0"/>
              <w:jc w:val="center"/>
              <w:rPr>
                <w:sz w:val="22"/>
                <w:szCs w:val="22"/>
              </w:rPr>
            </w:pPr>
            <w:r w:rsidRPr="00043FCC">
              <w:rPr>
                <w:sz w:val="22"/>
                <w:szCs w:val="22"/>
              </w:rPr>
              <w:t>32</w:t>
            </w:r>
          </w:p>
        </w:tc>
      </w:tr>
      <w:tr w:rsidR="006B72D4" w:rsidRPr="00043FCC" w14:paraId="4646C408" w14:textId="77777777" w:rsidTr="0064271D">
        <w:trPr>
          <w:trHeight w:val="313"/>
          <w:jc w:val="center"/>
        </w:trPr>
        <w:tc>
          <w:tcPr>
            <w:tcW w:w="1157" w:type="dxa"/>
            <w:tcBorders>
              <w:top w:val="nil"/>
              <w:left w:val="nil"/>
              <w:bottom w:val="nil"/>
              <w:right w:val="nil"/>
            </w:tcBorders>
          </w:tcPr>
          <w:p w14:paraId="120511B8" w14:textId="77777777" w:rsidR="006B72D4" w:rsidRPr="00043FCC" w:rsidRDefault="006B72D4" w:rsidP="0064271D">
            <w:pPr>
              <w:jc w:val="center"/>
              <w:rPr>
                <w:sz w:val="22"/>
                <w:szCs w:val="22"/>
              </w:rPr>
            </w:pPr>
            <w:r w:rsidRPr="00043FCC">
              <w:rPr>
                <w:sz w:val="22"/>
                <w:szCs w:val="22"/>
              </w:rPr>
              <w:t>M4</w:t>
            </w:r>
          </w:p>
        </w:tc>
        <w:tc>
          <w:tcPr>
            <w:tcW w:w="1736" w:type="dxa"/>
            <w:tcBorders>
              <w:top w:val="nil"/>
              <w:left w:val="nil"/>
              <w:bottom w:val="nil"/>
              <w:right w:val="nil"/>
            </w:tcBorders>
          </w:tcPr>
          <w:p w14:paraId="67857A70" w14:textId="77777777" w:rsidR="006B72D4" w:rsidRPr="00043FCC" w:rsidRDefault="006B72D4" w:rsidP="0064271D">
            <w:pPr>
              <w:jc w:val="center"/>
              <w:rPr>
                <w:sz w:val="22"/>
                <w:szCs w:val="22"/>
              </w:rPr>
            </w:pPr>
            <w:r w:rsidRPr="00043FCC">
              <w:rPr>
                <w:sz w:val="22"/>
                <w:szCs w:val="22"/>
              </w:rPr>
              <w:t>10</w:t>
            </w:r>
          </w:p>
        </w:tc>
        <w:tc>
          <w:tcPr>
            <w:tcW w:w="1592" w:type="dxa"/>
            <w:tcBorders>
              <w:top w:val="nil"/>
              <w:left w:val="nil"/>
              <w:bottom w:val="nil"/>
              <w:right w:val="nil"/>
            </w:tcBorders>
          </w:tcPr>
          <w:p w14:paraId="06B6F62E" w14:textId="77777777" w:rsidR="006B72D4" w:rsidRPr="00043FCC" w:rsidRDefault="006B72D4" w:rsidP="0064271D">
            <w:pPr>
              <w:jc w:val="center"/>
              <w:rPr>
                <w:sz w:val="22"/>
                <w:szCs w:val="22"/>
              </w:rPr>
            </w:pPr>
            <w:r w:rsidRPr="00043FCC">
              <w:rPr>
                <w:sz w:val="22"/>
                <w:szCs w:val="22"/>
              </w:rPr>
              <w:t>255</w:t>
            </w:r>
          </w:p>
        </w:tc>
        <w:tc>
          <w:tcPr>
            <w:tcW w:w="1299" w:type="dxa"/>
            <w:tcBorders>
              <w:top w:val="nil"/>
              <w:left w:val="nil"/>
              <w:bottom w:val="nil"/>
              <w:right w:val="nil"/>
            </w:tcBorders>
          </w:tcPr>
          <w:p w14:paraId="340EEDDF" w14:textId="77777777" w:rsidR="006B72D4" w:rsidRPr="00043FCC" w:rsidRDefault="006B72D4" w:rsidP="0064271D">
            <w:pPr>
              <w:jc w:val="center"/>
              <w:rPr>
                <w:sz w:val="22"/>
                <w:szCs w:val="22"/>
              </w:rPr>
            </w:pPr>
            <w:r w:rsidRPr="00043FCC">
              <w:rPr>
                <w:sz w:val="22"/>
                <w:szCs w:val="22"/>
              </w:rPr>
              <w:t>94</w:t>
            </w:r>
          </w:p>
        </w:tc>
        <w:tc>
          <w:tcPr>
            <w:tcW w:w="1054" w:type="dxa"/>
            <w:tcBorders>
              <w:top w:val="nil"/>
              <w:left w:val="nil"/>
              <w:bottom w:val="nil"/>
              <w:right w:val="nil"/>
            </w:tcBorders>
          </w:tcPr>
          <w:p w14:paraId="3BC84F77" w14:textId="77777777" w:rsidR="006B72D4" w:rsidRPr="00043FCC" w:rsidRDefault="006B72D4" w:rsidP="0064271D">
            <w:pPr>
              <w:autoSpaceDE w:val="0"/>
              <w:autoSpaceDN w:val="0"/>
              <w:adjustRightInd w:val="0"/>
              <w:jc w:val="center"/>
              <w:rPr>
                <w:sz w:val="22"/>
                <w:szCs w:val="22"/>
              </w:rPr>
            </w:pPr>
            <w:r w:rsidRPr="00043FCC">
              <w:rPr>
                <w:sz w:val="22"/>
                <w:szCs w:val="22"/>
              </w:rPr>
              <w:t>103</w:t>
            </w:r>
          </w:p>
        </w:tc>
        <w:tc>
          <w:tcPr>
            <w:tcW w:w="1133" w:type="dxa"/>
            <w:tcBorders>
              <w:top w:val="nil"/>
              <w:left w:val="nil"/>
              <w:bottom w:val="nil"/>
              <w:right w:val="nil"/>
            </w:tcBorders>
          </w:tcPr>
          <w:p w14:paraId="0E9D5EB3" w14:textId="77777777" w:rsidR="006B72D4" w:rsidRPr="00043FCC" w:rsidRDefault="006B72D4" w:rsidP="0064271D">
            <w:pPr>
              <w:autoSpaceDE w:val="0"/>
              <w:autoSpaceDN w:val="0"/>
              <w:adjustRightInd w:val="0"/>
              <w:jc w:val="center"/>
              <w:rPr>
                <w:sz w:val="22"/>
                <w:szCs w:val="22"/>
              </w:rPr>
            </w:pPr>
            <w:r w:rsidRPr="00043FCC">
              <w:rPr>
                <w:sz w:val="22"/>
                <w:szCs w:val="22"/>
              </w:rPr>
              <w:t>43</w:t>
            </w:r>
          </w:p>
        </w:tc>
      </w:tr>
      <w:tr w:rsidR="006B72D4" w:rsidRPr="00043FCC" w14:paraId="67B23CD7" w14:textId="77777777" w:rsidTr="0064271D">
        <w:trPr>
          <w:trHeight w:val="313"/>
          <w:jc w:val="center"/>
        </w:trPr>
        <w:tc>
          <w:tcPr>
            <w:tcW w:w="1157" w:type="dxa"/>
            <w:tcBorders>
              <w:top w:val="nil"/>
              <w:left w:val="nil"/>
              <w:bottom w:val="nil"/>
              <w:right w:val="nil"/>
            </w:tcBorders>
          </w:tcPr>
          <w:p w14:paraId="23DB39EE" w14:textId="77777777" w:rsidR="006B72D4" w:rsidRPr="00043FCC" w:rsidRDefault="006B72D4" w:rsidP="0064271D">
            <w:pPr>
              <w:jc w:val="center"/>
              <w:rPr>
                <w:sz w:val="22"/>
                <w:szCs w:val="22"/>
              </w:rPr>
            </w:pPr>
            <w:r w:rsidRPr="00043FCC">
              <w:rPr>
                <w:sz w:val="22"/>
                <w:szCs w:val="22"/>
              </w:rPr>
              <w:t>M5</w:t>
            </w:r>
          </w:p>
        </w:tc>
        <w:tc>
          <w:tcPr>
            <w:tcW w:w="1736" w:type="dxa"/>
            <w:tcBorders>
              <w:top w:val="nil"/>
              <w:left w:val="nil"/>
              <w:bottom w:val="nil"/>
              <w:right w:val="nil"/>
            </w:tcBorders>
          </w:tcPr>
          <w:p w14:paraId="2C4A1CD4" w14:textId="77777777" w:rsidR="006B72D4" w:rsidRPr="00043FCC" w:rsidRDefault="006B72D4" w:rsidP="0064271D">
            <w:pPr>
              <w:jc w:val="center"/>
              <w:rPr>
                <w:sz w:val="22"/>
                <w:szCs w:val="22"/>
              </w:rPr>
            </w:pPr>
            <w:r w:rsidRPr="00043FCC">
              <w:rPr>
                <w:sz w:val="22"/>
                <w:szCs w:val="22"/>
              </w:rPr>
              <w:t>20</w:t>
            </w:r>
          </w:p>
        </w:tc>
        <w:tc>
          <w:tcPr>
            <w:tcW w:w="1592" w:type="dxa"/>
            <w:tcBorders>
              <w:top w:val="nil"/>
              <w:left w:val="nil"/>
              <w:bottom w:val="nil"/>
              <w:right w:val="nil"/>
            </w:tcBorders>
          </w:tcPr>
          <w:p w14:paraId="3240C1CA" w14:textId="77777777" w:rsidR="006B72D4" w:rsidRPr="00043FCC" w:rsidRDefault="006B72D4" w:rsidP="0064271D">
            <w:pPr>
              <w:jc w:val="center"/>
              <w:rPr>
                <w:sz w:val="22"/>
                <w:szCs w:val="22"/>
              </w:rPr>
            </w:pPr>
            <w:r w:rsidRPr="00043FCC">
              <w:rPr>
                <w:sz w:val="22"/>
                <w:szCs w:val="22"/>
              </w:rPr>
              <w:t>258</w:t>
            </w:r>
          </w:p>
        </w:tc>
        <w:tc>
          <w:tcPr>
            <w:tcW w:w="1299" w:type="dxa"/>
            <w:tcBorders>
              <w:top w:val="nil"/>
              <w:left w:val="nil"/>
              <w:bottom w:val="nil"/>
              <w:right w:val="nil"/>
            </w:tcBorders>
          </w:tcPr>
          <w:p w14:paraId="795734E0" w14:textId="77777777" w:rsidR="006B72D4" w:rsidRPr="00043FCC" w:rsidRDefault="006B72D4" w:rsidP="0064271D">
            <w:pPr>
              <w:jc w:val="center"/>
              <w:rPr>
                <w:sz w:val="22"/>
                <w:szCs w:val="22"/>
              </w:rPr>
            </w:pPr>
            <w:r w:rsidRPr="00043FCC">
              <w:rPr>
                <w:sz w:val="22"/>
                <w:szCs w:val="22"/>
              </w:rPr>
              <w:t>95.5</w:t>
            </w:r>
          </w:p>
        </w:tc>
        <w:tc>
          <w:tcPr>
            <w:tcW w:w="1054" w:type="dxa"/>
            <w:tcBorders>
              <w:top w:val="nil"/>
              <w:left w:val="nil"/>
              <w:bottom w:val="nil"/>
              <w:right w:val="nil"/>
            </w:tcBorders>
          </w:tcPr>
          <w:p w14:paraId="2194750E" w14:textId="77777777" w:rsidR="006B72D4" w:rsidRPr="00043FCC" w:rsidRDefault="006B72D4" w:rsidP="0064271D">
            <w:pPr>
              <w:autoSpaceDE w:val="0"/>
              <w:autoSpaceDN w:val="0"/>
              <w:adjustRightInd w:val="0"/>
              <w:jc w:val="center"/>
              <w:rPr>
                <w:sz w:val="22"/>
                <w:szCs w:val="22"/>
              </w:rPr>
            </w:pPr>
            <w:r w:rsidRPr="00043FCC">
              <w:rPr>
                <w:sz w:val="22"/>
                <w:szCs w:val="22"/>
              </w:rPr>
              <w:t>97</w:t>
            </w:r>
          </w:p>
        </w:tc>
        <w:tc>
          <w:tcPr>
            <w:tcW w:w="1133" w:type="dxa"/>
            <w:tcBorders>
              <w:top w:val="nil"/>
              <w:left w:val="nil"/>
              <w:bottom w:val="nil"/>
              <w:right w:val="nil"/>
            </w:tcBorders>
          </w:tcPr>
          <w:p w14:paraId="575B6157" w14:textId="77777777" w:rsidR="006B72D4" w:rsidRPr="00043FCC" w:rsidRDefault="006B72D4" w:rsidP="0064271D">
            <w:pPr>
              <w:autoSpaceDE w:val="0"/>
              <w:autoSpaceDN w:val="0"/>
              <w:adjustRightInd w:val="0"/>
              <w:jc w:val="center"/>
              <w:rPr>
                <w:sz w:val="22"/>
                <w:szCs w:val="22"/>
              </w:rPr>
            </w:pPr>
            <w:r w:rsidRPr="00043FCC">
              <w:rPr>
                <w:sz w:val="22"/>
                <w:szCs w:val="22"/>
              </w:rPr>
              <w:t>51</w:t>
            </w:r>
          </w:p>
        </w:tc>
      </w:tr>
      <w:tr w:rsidR="006B72D4" w:rsidRPr="00043FCC" w14:paraId="6057C0B5" w14:textId="77777777" w:rsidTr="0064271D">
        <w:trPr>
          <w:trHeight w:val="313"/>
          <w:jc w:val="center"/>
        </w:trPr>
        <w:tc>
          <w:tcPr>
            <w:tcW w:w="1157" w:type="dxa"/>
            <w:tcBorders>
              <w:top w:val="nil"/>
              <w:left w:val="nil"/>
              <w:bottom w:val="nil"/>
              <w:right w:val="nil"/>
            </w:tcBorders>
          </w:tcPr>
          <w:p w14:paraId="3BD4F612" w14:textId="77777777" w:rsidR="006B72D4" w:rsidRPr="00043FCC" w:rsidRDefault="006B72D4" w:rsidP="0064271D">
            <w:pPr>
              <w:jc w:val="center"/>
              <w:rPr>
                <w:sz w:val="22"/>
                <w:szCs w:val="22"/>
              </w:rPr>
            </w:pPr>
            <w:r w:rsidRPr="00043FCC">
              <w:rPr>
                <w:sz w:val="22"/>
                <w:szCs w:val="22"/>
              </w:rPr>
              <w:t>M6</w:t>
            </w:r>
          </w:p>
        </w:tc>
        <w:tc>
          <w:tcPr>
            <w:tcW w:w="1736" w:type="dxa"/>
            <w:tcBorders>
              <w:top w:val="nil"/>
              <w:left w:val="nil"/>
              <w:bottom w:val="nil"/>
              <w:right w:val="nil"/>
            </w:tcBorders>
          </w:tcPr>
          <w:p w14:paraId="73F0F4F1" w14:textId="77777777" w:rsidR="006B72D4" w:rsidRPr="00043FCC" w:rsidRDefault="006B72D4" w:rsidP="0064271D">
            <w:pPr>
              <w:jc w:val="center"/>
              <w:rPr>
                <w:sz w:val="22"/>
                <w:szCs w:val="22"/>
              </w:rPr>
            </w:pPr>
            <w:r w:rsidRPr="00043FCC">
              <w:rPr>
                <w:sz w:val="22"/>
                <w:szCs w:val="22"/>
              </w:rPr>
              <w:t>30</w:t>
            </w:r>
          </w:p>
        </w:tc>
        <w:tc>
          <w:tcPr>
            <w:tcW w:w="1592" w:type="dxa"/>
            <w:tcBorders>
              <w:top w:val="nil"/>
              <w:left w:val="nil"/>
              <w:bottom w:val="nil"/>
              <w:right w:val="nil"/>
            </w:tcBorders>
          </w:tcPr>
          <w:p w14:paraId="7DF1AAAC" w14:textId="77777777" w:rsidR="006B72D4" w:rsidRPr="00043FCC" w:rsidRDefault="006B72D4" w:rsidP="0064271D">
            <w:pPr>
              <w:jc w:val="center"/>
              <w:rPr>
                <w:sz w:val="22"/>
                <w:szCs w:val="22"/>
              </w:rPr>
            </w:pPr>
            <w:r w:rsidRPr="00043FCC">
              <w:rPr>
                <w:sz w:val="22"/>
                <w:szCs w:val="22"/>
              </w:rPr>
              <w:t>277</w:t>
            </w:r>
          </w:p>
        </w:tc>
        <w:tc>
          <w:tcPr>
            <w:tcW w:w="1299" w:type="dxa"/>
            <w:tcBorders>
              <w:top w:val="nil"/>
              <w:left w:val="nil"/>
              <w:bottom w:val="nil"/>
              <w:right w:val="nil"/>
            </w:tcBorders>
          </w:tcPr>
          <w:p w14:paraId="3B2D82B1" w14:textId="77777777" w:rsidR="006B72D4" w:rsidRPr="00043FCC" w:rsidRDefault="006B72D4" w:rsidP="0064271D">
            <w:pPr>
              <w:jc w:val="center"/>
              <w:rPr>
                <w:sz w:val="22"/>
                <w:szCs w:val="22"/>
              </w:rPr>
            </w:pPr>
            <w:r w:rsidRPr="00043FCC">
              <w:rPr>
                <w:sz w:val="22"/>
                <w:szCs w:val="22"/>
              </w:rPr>
              <w:t>97</w:t>
            </w:r>
          </w:p>
        </w:tc>
        <w:tc>
          <w:tcPr>
            <w:tcW w:w="1054" w:type="dxa"/>
            <w:tcBorders>
              <w:top w:val="nil"/>
              <w:left w:val="nil"/>
              <w:bottom w:val="nil"/>
              <w:right w:val="nil"/>
            </w:tcBorders>
          </w:tcPr>
          <w:p w14:paraId="5BFBA407" w14:textId="77777777" w:rsidR="006B72D4" w:rsidRPr="00043FCC" w:rsidRDefault="006B72D4" w:rsidP="0064271D">
            <w:pPr>
              <w:autoSpaceDE w:val="0"/>
              <w:autoSpaceDN w:val="0"/>
              <w:adjustRightInd w:val="0"/>
              <w:jc w:val="center"/>
              <w:rPr>
                <w:sz w:val="22"/>
                <w:szCs w:val="22"/>
              </w:rPr>
            </w:pPr>
            <w:r w:rsidRPr="00043FCC">
              <w:rPr>
                <w:sz w:val="22"/>
                <w:szCs w:val="22"/>
              </w:rPr>
              <w:t>96</w:t>
            </w:r>
          </w:p>
        </w:tc>
        <w:tc>
          <w:tcPr>
            <w:tcW w:w="1133" w:type="dxa"/>
            <w:tcBorders>
              <w:top w:val="nil"/>
              <w:left w:val="nil"/>
              <w:bottom w:val="nil"/>
              <w:right w:val="nil"/>
            </w:tcBorders>
          </w:tcPr>
          <w:p w14:paraId="5FD097AD" w14:textId="77777777" w:rsidR="006B72D4" w:rsidRPr="00043FCC" w:rsidRDefault="006B72D4" w:rsidP="0064271D">
            <w:pPr>
              <w:autoSpaceDE w:val="0"/>
              <w:autoSpaceDN w:val="0"/>
              <w:adjustRightInd w:val="0"/>
              <w:jc w:val="center"/>
              <w:rPr>
                <w:sz w:val="22"/>
                <w:szCs w:val="22"/>
              </w:rPr>
            </w:pPr>
            <w:r w:rsidRPr="00043FCC">
              <w:rPr>
                <w:sz w:val="22"/>
                <w:szCs w:val="22"/>
              </w:rPr>
              <w:t>60.8</w:t>
            </w:r>
          </w:p>
        </w:tc>
      </w:tr>
      <w:tr w:rsidR="006B72D4" w:rsidRPr="00043FCC" w14:paraId="375F6702" w14:textId="77777777" w:rsidTr="0064271D">
        <w:trPr>
          <w:trHeight w:val="313"/>
          <w:jc w:val="center"/>
        </w:trPr>
        <w:tc>
          <w:tcPr>
            <w:tcW w:w="1157" w:type="dxa"/>
            <w:tcBorders>
              <w:top w:val="nil"/>
              <w:left w:val="nil"/>
              <w:bottom w:val="single" w:sz="4" w:space="0" w:color="auto"/>
              <w:right w:val="nil"/>
            </w:tcBorders>
          </w:tcPr>
          <w:p w14:paraId="2188B912" w14:textId="77777777" w:rsidR="006B72D4" w:rsidRPr="00043FCC" w:rsidRDefault="006B72D4" w:rsidP="0064271D">
            <w:pPr>
              <w:jc w:val="center"/>
              <w:rPr>
                <w:sz w:val="22"/>
                <w:szCs w:val="22"/>
              </w:rPr>
            </w:pPr>
            <w:r w:rsidRPr="00043FCC">
              <w:rPr>
                <w:sz w:val="22"/>
                <w:szCs w:val="22"/>
              </w:rPr>
              <w:t>M7</w:t>
            </w:r>
          </w:p>
        </w:tc>
        <w:tc>
          <w:tcPr>
            <w:tcW w:w="1736" w:type="dxa"/>
            <w:tcBorders>
              <w:top w:val="nil"/>
              <w:left w:val="nil"/>
              <w:bottom w:val="single" w:sz="4" w:space="0" w:color="auto"/>
              <w:right w:val="nil"/>
            </w:tcBorders>
          </w:tcPr>
          <w:p w14:paraId="1530AECC" w14:textId="77777777" w:rsidR="006B72D4" w:rsidRPr="00043FCC" w:rsidRDefault="006B72D4" w:rsidP="0064271D">
            <w:pPr>
              <w:jc w:val="center"/>
              <w:rPr>
                <w:sz w:val="22"/>
                <w:szCs w:val="22"/>
              </w:rPr>
            </w:pPr>
            <w:r w:rsidRPr="00043FCC">
              <w:rPr>
                <w:sz w:val="22"/>
                <w:szCs w:val="22"/>
              </w:rPr>
              <w:t>40</w:t>
            </w:r>
          </w:p>
        </w:tc>
        <w:tc>
          <w:tcPr>
            <w:tcW w:w="1592" w:type="dxa"/>
            <w:tcBorders>
              <w:top w:val="nil"/>
              <w:left w:val="nil"/>
              <w:bottom w:val="single" w:sz="4" w:space="0" w:color="auto"/>
              <w:right w:val="nil"/>
            </w:tcBorders>
          </w:tcPr>
          <w:p w14:paraId="07AE97FD" w14:textId="77777777" w:rsidR="006B72D4" w:rsidRPr="00043FCC" w:rsidRDefault="006B72D4" w:rsidP="0064271D">
            <w:pPr>
              <w:jc w:val="center"/>
              <w:rPr>
                <w:sz w:val="22"/>
                <w:szCs w:val="22"/>
              </w:rPr>
            </w:pPr>
            <w:r w:rsidRPr="00043FCC">
              <w:rPr>
                <w:sz w:val="22"/>
                <w:szCs w:val="22"/>
              </w:rPr>
              <w:t>300</w:t>
            </w:r>
          </w:p>
        </w:tc>
        <w:tc>
          <w:tcPr>
            <w:tcW w:w="1299" w:type="dxa"/>
            <w:tcBorders>
              <w:top w:val="nil"/>
              <w:left w:val="nil"/>
              <w:bottom w:val="single" w:sz="4" w:space="0" w:color="auto"/>
              <w:right w:val="nil"/>
            </w:tcBorders>
          </w:tcPr>
          <w:p w14:paraId="50096A26" w14:textId="77777777" w:rsidR="006B72D4" w:rsidRPr="00043FCC" w:rsidRDefault="006B72D4" w:rsidP="0064271D">
            <w:pPr>
              <w:jc w:val="center"/>
              <w:rPr>
                <w:sz w:val="22"/>
                <w:szCs w:val="22"/>
              </w:rPr>
            </w:pPr>
            <w:r w:rsidRPr="00043FCC">
              <w:rPr>
                <w:sz w:val="22"/>
                <w:szCs w:val="22"/>
              </w:rPr>
              <w:t>98</w:t>
            </w:r>
          </w:p>
        </w:tc>
        <w:tc>
          <w:tcPr>
            <w:tcW w:w="1054" w:type="dxa"/>
            <w:tcBorders>
              <w:top w:val="nil"/>
              <w:left w:val="nil"/>
              <w:bottom w:val="single" w:sz="4" w:space="0" w:color="auto"/>
              <w:right w:val="nil"/>
            </w:tcBorders>
          </w:tcPr>
          <w:p w14:paraId="143A1836" w14:textId="77777777" w:rsidR="006B72D4" w:rsidRPr="00043FCC" w:rsidRDefault="006B72D4" w:rsidP="0064271D">
            <w:pPr>
              <w:autoSpaceDE w:val="0"/>
              <w:autoSpaceDN w:val="0"/>
              <w:adjustRightInd w:val="0"/>
              <w:jc w:val="center"/>
              <w:rPr>
                <w:sz w:val="22"/>
                <w:szCs w:val="22"/>
              </w:rPr>
            </w:pPr>
            <w:r w:rsidRPr="00043FCC">
              <w:rPr>
                <w:sz w:val="22"/>
                <w:szCs w:val="22"/>
              </w:rPr>
              <w:t>94</w:t>
            </w:r>
          </w:p>
        </w:tc>
        <w:tc>
          <w:tcPr>
            <w:tcW w:w="1133" w:type="dxa"/>
            <w:tcBorders>
              <w:top w:val="nil"/>
              <w:left w:val="nil"/>
              <w:bottom w:val="single" w:sz="4" w:space="0" w:color="auto"/>
              <w:right w:val="nil"/>
            </w:tcBorders>
          </w:tcPr>
          <w:p w14:paraId="13BF9262" w14:textId="77777777" w:rsidR="006B72D4" w:rsidRPr="00043FCC" w:rsidRDefault="006B72D4" w:rsidP="0064271D">
            <w:pPr>
              <w:autoSpaceDE w:val="0"/>
              <w:autoSpaceDN w:val="0"/>
              <w:adjustRightInd w:val="0"/>
              <w:jc w:val="center"/>
              <w:rPr>
                <w:sz w:val="22"/>
                <w:szCs w:val="22"/>
              </w:rPr>
            </w:pPr>
            <w:r w:rsidRPr="00043FCC">
              <w:rPr>
                <w:sz w:val="22"/>
                <w:szCs w:val="22"/>
              </w:rPr>
              <w:t>66</w:t>
            </w:r>
          </w:p>
        </w:tc>
      </w:tr>
    </w:tbl>
    <w:p w14:paraId="61FF9469" w14:textId="77777777" w:rsidR="00A472CB" w:rsidRPr="00043FCC" w:rsidRDefault="00A472CB" w:rsidP="00A472CB">
      <w:pPr>
        <w:spacing w:line="360" w:lineRule="auto"/>
        <w:jc w:val="center"/>
        <w:rPr>
          <w:b/>
          <w:bCs/>
        </w:rPr>
      </w:pPr>
    </w:p>
    <w:p w14:paraId="24ED746F" w14:textId="77777777" w:rsidR="005A1EE4" w:rsidRPr="00043FCC" w:rsidRDefault="00731284" w:rsidP="00D01902">
      <w:pPr>
        <w:spacing w:line="360" w:lineRule="auto"/>
        <w:jc w:val="both"/>
      </w:pPr>
      <w:r w:rsidRPr="00043FCC">
        <w:t xml:space="preserve">     </w:t>
      </w:r>
      <w:r w:rsidR="00EF40BE" w:rsidRPr="00043FCC">
        <w:t xml:space="preserve">Finally, in comparison with </w:t>
      </w:r>
      <w:r w:rsidR="00E85B6C" w:rsidRPr="00043FCC">
        <w:t xml:space="preserve">neat </w:t>
      </w:r>
      <w:r w:rsidR="00EF40BE" w:rsidRPr="00043FCC">
        <w:t>PVA nanofiber</w:t>
      </w:r>
      <w:r w:rsidR="00A84E54" w:rsidRPr="00043FCC">
        <w:t>s in the literature</w:t>
      </w:r>
      <w:r w:rsidR="00EF40BE" w:rsidRPr="00043FCC">
        <w:t>, the resulting PVA/</w:t>
      </w:r>
      <w:r w:rsidR="00F15C46" w:rsidRPr="00043FCC">
        <w:t>Silica</w:t>
      </w:r>
      <w:r w:rsidR="00EF40BE" w:rsidRPr="00043FCC">
        <w:t xml:space="preserve"> nanofiber mats </w:t>
      </w:r>
      <w:r w:rsidR="00BD702C" w:rsidRPr="00043FCC">
        <w:t>provide</w:t>
      </w:r>
      <w:r w:rsidR="00EF40BE" w:rsidRPr="00043FCC">
        <w:t xml:space="preserve"> </w:t>
      </w:r>
      <w:r w:rsidR="00BD702C" w:rsidRPr="00043FCC">
        <w:t>considerable superiority</w:t>
      </w:r>
      <w:r w:rsidR="00EF40BE" w:rsidRPr="00043FCC">
        <w:t xml:space="preserve"> </w:t>
      </w:r>
      <w:r w:rsidR="00F93F73" w:rsidRPr="00043FCC">
        <w:t xml:space="preserve">such as </w:t>
      </w:r>
      <w:r w:rsidR="00EF40BE" w:rsidRPr="00043FCC">
        <w:t>improved thermal resistance</w:t>
      </w:r>
      <w:r w:rsidR="00710CB0" w:rsidRPr="00043FCC">
        <w:t>, fiber quality</w:t>
      </w:r>
      <w:r w:rsidR="00EF40BE" w:rsidRPr="00043FCC">
        <w:t xml:space="preserve"> and </w:t>
      </w:r>
      <w:r w:rsidR="00D65763" w:rsidRPr="00043FCC">
        <w:t>hydrophobicity</w:t>
      </w:r>
      <w:r w:rsidR="008B08D3" w:rsidRPr="00043FCC">
        <w:rPr>
          <w:vertAlign w:val="superscript"/>
        </w:rPr>
        <w:t>3</w:t>
      </w:r>
      <w:r w:rsidR="000228AB" w:rsidRPr="00043FCC">
        <w:rPr>
          <w:vertAlign w:val="superscript"/>
        </w:rPr>
        <w:t>1</w:t>
      </w:r>
      <w:r w:rsidR="00EF40BE" w:rsidRPr="00043FCC">
        <w:t xml:space="preserve">. </w:t>
      </w:r>
      <w:r w:rsidR="00BD702C" w:rsidRPr="00043FCC">
        <w:t>T</w:t>
      </w:r>
      <w:r w:rsidR="008D0F26" w:rsidRPr="00043FCC">
        <w:t xml:space="preserve">he morphology of </w:t>
      </w:r>
      <w:r w:rsidR="005A1EE4" w:rsidRPr="00043FCC">
        <w:t>neat</w:t>
      </w:r>
      <w:r w:rsidR="00967200" w:rsidRPr="00043FCC">
        <w:t xml:space="preserve"> PVA nanofiber and </w:t>
      </w:r>
      <w:r w:rsidR="00BD702C" w:rsidRPr="00043FCC">
        <w:t xml:space="preserve">crosslinked </w:t>
      </w:r>
      <w:r w:rsidR="00967200" w:rsidRPr="00043FCC">
        <w:t>PVA/</w:t>
      </w:r>
      <w:r w:rsidR="00043FCC">
        <w:t>s</w:t>
      </w:r>
      <w:r w:rsidR="00F15C46" w:rsidRPr="00043FCC">
        <w:t>ilica</w:t>
      </w:r>
      <w:r w:rsidR="00EF40BE" w:rsidRPr="00043FCC">
        <w:t xml:space="preserve"> </w:t>
      </w:r>
      <w:r w:rsidR="00BD702C" w:rsidRPr="00043FCC">
        <w:lastRenderedPageBreak/>
        <w:t xml:space="preserve">nanofibers is quite different </w:t>
      </w:r>
      <w:r w:rsidR="00EF40BE" w:rsidRPr="00043FCC">
        <w:t>due to the strong interaction between the inorganic and the orga</w:t>
      </w:r>
      <w:r w:rsidR="00967200" w:rsidRPr="00043FCC">
        <w:t>nic phase</w:t>
      </w:r>
      <w:r w:rsidR="00441DE6" w:rsidRPr="00043FCC">
        <w:t>s</w:t>
      </w:r>
      <w:r w:rsidR="00967200" w:rsidRPr="00043FCC">
        <w:t>.</w:t>
      </w:r>
      <w:r w:rsidR="00441DE6" w:rsidRPr="00043FCC">
        <w:t xml:space="preserve"> </w:t>
      </w:r>
      <w:r w:rsidR="00D53DDF" w:rsidRPr="00043FCC">
        <w:t xml:space="preserve">The fact that silica particles were buried </w:t>
      </w:r>
      <w:r w:rsidR="007B5273" w:rsidRPr="00043FCC">
        <w:t xml:space="preserve">in the </w:t>
      </w:r>
      <w:r w:rsidR="00D53DDF" w:rsidRPr="00043FCC">
        <w:t xml:space="preserve">fibrous structure indicates </w:t>
      </w:r>
      <w:r w:rsidR="007B5273" w:rsidRPr="00043FCC">
        <w:t xml:space="preserve">the </w:t>
      </w:r>
      <w:r w:rsidR="00D53DDF" w:rsidRPr="00043FCC">
        <w:t>compatibility of the both phases.</w:t>
      </w:r>
    </w:p>
    <w:p w14:paraId="44989C91" w14:textId="77777777" w:rsidR="00F51C7A" w:rsidRDefault="00F51C7A" w:rsidP="002F0B0E">
      <w:pPr>
        <w:spacing w:line="360" w:lineRule="auto"/>
        <w:jc w:val="center"/>
      </w:pPr>
    </w:p>
    <w:p w14:paraId="2DBB4324" w14:textId="77777777" w:rsidR="00043FCC" w:rsidRDefault="00043FCC" w:rsidP="002F0B0E">
      <w:pPr>
        <w:spacing w:line="360" w:lineRule="auto"/>
        <w:jc w:val="center"/>
      </w:pPr>
    </w:p>
    <w:p w14:paraId="040B751A" w14:textId="77777777" w:rsidR="00043FCC" w:rsidRPr="00043FCC" w:rsidRDefault="00043FCC" w:rsidP="002F0B0E">
      <w:pPr>
        <w:spacing w:line="360" w:lineRule="auto"/>
        <w:jc w:val="center"/>
      </w:pPr>
    </w:p>
    <w:p w14:paraId="469822B0" w14:textId="77777777" w:rsidR="00592697" w:rsidRPr="00043FCC" w:rsidRDefault="00D01902" w:rsidP="002F0B0E">
      <w:pPr>
        <w:spacing w:line="360" w:lineRule="auto"/>
        <w:jc w:val="center"/>
      </w:pPr>
      <w:r w:rsidRPr="00043FCC">
        <w:t>C</w:t>
      </w:r>
      <w:r w:rsidR="0036777F" w:rsidRPr="00043FCC">
        <w:t>ONCLUSION</w:t>
      </w:r>
      <w:r w:rsidR="002F0B0E" w:rsidRPr="00043FCC">
        <w:t>S</w:t>
      </w:r>
    </w:p>
    <w:p w14:paraId="55779546" w14:textId="77777777" w:rsidR="007B78C8" w:rsidRPr="00043FCC" w:rsidRDefault="00731284" w:rsidP="00C21BC9">
      <w:pPr>
        <w:spacing w:line="360" w:lineRule="auto"/>
        <w:jc w:val="both"/>
      </w:pPr>
      <w:r w:rsidRPr="00043FCC">
        <w:t xml:space="preserve">     </w:t>
      </w:r>
      <w:r w:rsidR="005E2A7D" w:rsidRPr="00043FCC">
        <w:t>We successfully</w:t>
      </w:r>
      <w:r w:rsidR="00505DD1" w:rsidRPr="00043FCC">
        <w:t xml:space="preserve"> obtained</w:t>
      </w:r>
      <w:r w:rsidR="00C21BC9" w:rsidRPr="00043FCC">
        <w:t xml:space="preserve"> cross-linked PVA/Silica electrospun mat</w:t>
      </w:r>
      <w:r w:rsidR="00EC35D0" w:rsidRPr="00043FCC">
        <w:t xml:space="preserve"> </w:t>
      </w:r>
      <w:r w:rsidR="00C21BC9" w:rsidRPr="00043FCC">
        <w:t xml:space="preserve">which have </w:t>
      </w:r>
      <w:r w:rsidR="00505DD1" w:rsidRPr="00043FCC">
        <w:t xml:space="preserve">reticulated </w:t>
      </w:r>
      <w:r w:rsidR="00B97776" w:rsidRPr="00043FCC">
        <w:t>structure</w:t>
      </w:r>
      <w:r w:rsidR="00C21BC9" w:rsidRPr="00043FCC">
        <w:t xml:space="preserve"> </w:t>
      </w:r>
      <w:r w:rsidR="005E2A7D" w:rsidRPr="00043FCC">
        <w:t>by</w:t>
      </w:r>
      <w:r w:rsidR="00037AAD" w:rsidRPr="00043FCC">
        <w:t xml:space="preserve"> varying the percentage of </w:t>
      </w:r>
      <w:r w:rsidR="00C21BC9" w:rsidRPr="00043FCC">
        <w:t>precursor sol c</w:t>
      </w:r>
      <w:r w:rsidR="00B97776" w:rsidRPr="00043FCC">
        <w:t>omprising</w:t>
      </w:r>
      <w:r w:rsidR="005E2A7D" w:rsidRPr="00043FCC">
        <w:rPr>
          <w:b/>
        </w:rPr>
        <w:t xml:space="preserve"> </w:t>
      </w:r>
      <w:r w:rsidR="005E2A7D" w:rsidRPr="00043FCC">
        <w:rPr>
          <w:bCs/>
        </w:rPr>
        <w:t>MTMS</w:t>
      </w:r>
      <w:r w:rsidR="004A7868" w:rsidRPr="00043FCC">
        <w:rPr>
          <w:bCs/>
        </w:rPr>
        <w:t>/</w:t>
      </w:r>
      <w:r w:rsidR="00EC06C4" w:rsidRPr="00043FCC">
        <w:rPr>
          <w:bCs/>
        </w:rPr>
        <w:t>DMDMS</w:t>
      </w:r>
      <w:r w:rsidR="004A7868" w:rsidRPr="00043FCC">
        <w:rPr>
          <w:bCs/>
        </w:rPr>
        <w:t>/</w:t>
      </w:r>
      <w:r w:rsidR="00EC06C4" w:rsidRPr="00043FCC">
        <w:rPr>
          <w:bCs/>
        </w:rPr>
        <w:t>PTMS</w:t>
      </w:r>
      <w:r w:rsidR="004A7868" w:rsidRPr="00043FCC">
        <w:rPr>
          <w:bCs/>
        </w:rPr>
        <w:t>/</w:t>
      </w:r>
      <w:r w:rsidR="00EC06C4" w:rsidRPr="00043FCC">
        <w:rPr>
          <w:bCs/>
        </w:rPr>
        <w:t>F</w:t>
      </w:r>
      <w:r w:rsidR="00C6524E" w:rsidRPr="00043FCC">
        <w:rPr>
          <w:bCs/>
        </w:rPr>
        <w:t>AS</w:t>
      </w:r>
      <w:r w:rsidR="00EC06C4" w:rsidRPr="00043FCC">
        <w:rPr>
          <w:bCs/>
        </w:rPr>
        <w:t xml:space="preserve"> </w:t>
      </w:r>
      <w:r w:rsidR="005E2A7D" w:rsidRPr="00043FCC">
        <w:rPr>
          <w:bCs/>
        </w:rPr>
        <w:t>via</w:t>
      </w:r>
      <w:r w:rsidR="005E2A7D" w:rsidRPr="00043FCC">
        <w:rPr>
          <w:b/>
        </w:rPr>
        <w:t xml:space="preserve"> </w:t>
      </w:r>
      <w:r w:rsidR="005E2A7D" w:rsidRPr="00043FCC">
        <w:t>electrospinning technique.</w:t>
      </w:r>
      <w:r w:rsidR="00C21BC9" w:rsidRPr="00043FCC">
        <w:t xml:space="preserve"> The crosslinking between </w:t>
      </w:r>
      <w:r w:rsidR="00CC0509" w:rsidRPr="00043FCC">
        <w:t xml:space="preserve">PVA chains </w:t>
      </w:r>
      <w:r w:rsidR="00C21BC9" w:rsidRPr="00043FCC">
        <w:t xml:space="preserve">and the </w:t>
      </w:r>
      <w:r w:rsidR="00CC0509" w:rsidRPr="00043FCC">
        <w:t xml:space="preserve">silica network </w:t>
      </w:r>
      <w:r w:rsidR="00C21BC9" w:rsidRPr="00043FCC">
        <w:t xml:space="preserve">was proved </w:t>
      </w:r>
      <w:r w:rsidR="00CC0509" w:rsidRPr="00043FCC">
        <w:t>via Si−O−C−O−Si bridges, which were evide</w:t>
      </w:r>
      <w:r w:rsidR="00BC5486" w:rsidRPr="00043FCC">
        <w:t>nt in FTIR spectra of nanofibers</w:t>
      </w:r>
      <w:r w:rsidR="00CC0509" w:rsidRPr="00043FCC">
        <w:t>.</w:t>
      </w:r>
      <w:r w:rsidR="00C21BC9" w:rsidRPr="00043FCC">
        <w:t xml:space="preserve"> The average </w:t>
      </w:r>
      <w:r w:rsidR="007B78C8" w:rsidRPr="00043FCC">
        <w:rPr>
          <w:bCs/>
        </w:rPr>
        <w:t>fiber diameter was less than 100 nm.</w:t>
      </w:r>
      <w:r w:rsidR="00C21BC9" w:rsidRPr="00043FCC">
        <w:rPr>
          <w:bCs/>
        </w:rPr>
        <w:t xml:space="preserve"> </w:t>
      </w:r>
      <w:r w:rsidR="00B03861" w:rsidRPr="00043FCC">
        <w:t xml:space="preserve">SEM images </w:t>
      </w:r>
      <w:r w:rsidR="00C21BC9" w:rsidRPr="00043FCC">
        <w:t xml:space="preserve">also </w:t>
      </w:r>
      <w:r w:rsidR="00B03861" w:rsidRPr="00043FCC">
        <w:t>displayed that t</w:t>
      </w:r>
      <w:r w:rsidR="00B03861" w:rsidRPr="00043FCC">
        <w:rPr>
          <w:bCs/>
        </w:rPr>
        <w:t xml:space="preserve">he </w:t>
      </w:r>
      <w:r w:rsidR="00D73444" w:rsidRPr="00043FCC">
        <w:rPr>
          <w:bCs/>
        </w:rPr>
        <w:t>average pore</w:t>
      </w:r>
      <w:r w:rsidR="00B03861" w:rsidRPr="00043FCC">
        <w:rPr>
          <w:bCs/>
        </w:rPr>
        <w:t xml:space="preserve"> diameter of PVA</w:t>
      </w:r>
      <w:r w:rsidR="00AB34D7" w:rsidRPr="00043FCC">
        <w:rPr>
          <w:bCs/>
        </w:rPr>
        <w:t>/</w:t>
      </w:r>
      <w:r w:rsidR="00043FCC">
        <w:rPr>
          <w:bCs/>
        </w:rPr>
        <w:t>s</w:t>
      </w:r>
      <w:r w:rsidR="00F15C46" w:rsidRPr="00043FCC">
        <w:rPr>
          <w:bCs/>
        </w:rPr>
        <w:t>ilica</w:t>
      </w:r>
      <w:r w:rsidR="00D73444" w:rsidRPr="00043FCC">
        <w:rPr>
          <w:bCs/>
        </w:rPr>
        <w:t xml:space="preserve"> nanofiber </w:t>
      </w:r>
      <w:r w:rsidR="00C21BC9" w:rsidRPr="00043FCC">
        <w:rPr>
          <w:bCs/>
        </w:rPr>
        <w:t xml:space="preserve">was </w:t>
      </w:r>
      <w:r w:rsidR="00D6556B" w:rsidRPr="00043FCC">
        <w:rPr>
          <w:bCs/>
        </w:rPr>
        <w:t>in range of 100</w:t>
      </w:r>
      <w:r w:rsidR="00D73444" w:rsidRPr="00043FCC">
        <w:rPr>
          <w:bCs/>
        </w:rPr>
        <w:t xml:space="preserve">–700 </w:t>
      </w:r>
      <w:r w:rsidR="00B03861" w:rsidRPr="00043FCC">
        <w:t>nm.</w:t>
      </w:r>
      <w:r w:rsidR="00C21BC9" w:rsidRPr="00043FCC">
        <w:t xml:space="preserve"> </w:t>
      </w:r>
      <w:r w:rsidR="005F2406" w:rsidRPr="00043FCC">
        <w:rPr>
          <w:shd w:val="clear" w:color="auto" w:fill="FFFFFF"/>
        </w:rPr>
        <w:t xml:space="preserve">SEM-EDX results </w:t>
      </w:r>
      <w:r w:rsidR="00C21BC9" w:rsidRPr="00043FCC">
        <w:rPr>
          <w:shd w:val="clear" w:color="auto" w:fill="FFFFFF"/>
        </w:rPr>
        <w:t>showed</w:t>
      </w:r>
      <w:r w:rsidR="005F2406" w:rsidRPr="00043FCC">
        <w:rPr>
          <w:shd w:val="clear" w:color="auto" w:fill="FFFFFF"/>
        </w:rPr>
        <w:t xml:space="preserve"> that w</w:t>
      </w:r>
      <w:r w:rsidR="00BC5486" w:rsidRPr="00043FCC">
        <w:rPr>
          <w:shd w:val="clear" w:color="auto" w:fill="FFFFFF"/>
        </w:rPr>
        <w:t xml:space="preserve">hen </w:t>
      </w:r>
      <w:r w:rsidR="00C21BC9" w:rsidRPr="00043FCC">
        <w:rPr>
          <w:shd w:val="clear" w:color="auto" w:fill="FFFFFF"/>
        </w:rPr>
        <w:t xml:space="preserve">the nanofiber mat was </w:t>
      </w:r>
      <w:r w:rsidR="00BC5486" w:rsidRPr="00043FCC">
        <w:rPr>
          <w:shd w:val="clear" w:color="auto" w:fill="FFFFFF"/>
        </w:rPr>
        <w:t>immersed</w:t>
      </w:r>
      <w:r w:rsidR="00037AAD" w:rsidRPr="00043FCC">
        <w:rPr>
          <w:shd w:val="clear" w:color="auto" w:fill="FFFFFF"/>
        </w:rPr>
        <w:t xml:space="preserve"> overnight in water, </w:t>
      </w:r>
      <w:r w:rsidR="008B3ACA" w:rsidRPr="00043FCC">
        <w:rPr>
          <w:shd w:val="clear" w:color="auto" w:fill="FFFFFF"/>
        </w:rPr>
        <w:t xml:space="preserve">the elemental structure did not change and the fiber </w:t>
      </w:r>
      <w:r w:rsidR="005E2A7D" w:rsidRPr="00043FCC">
        <w:rPr>
          <w:shd w:val="clear" w:color="auto" w:fill="FFFFFF"/>
        </w:rPr>
        <w:t>remain</w:t>
      </w:r>
      <w:r w:rsidR="00C21BC9" w:rsidRPr="00043FCC">
        <w:rPr>
          <w:shd w:val="clear" w:color="auto" w:fill="FFFFFF"/>
        </w:rPr>
        <w:t>ed</w:t>
      </w:r>
      <w:r w:rsidR="005E2A7D" w:rsidRPr="00043FCC">
        <w:rPr>
          <w:shd w:val="clear" w:color="auto" w:fill="FFFFFF"/>
        </w:rPr>
        <w:t xml:space="preserve"> intact</w:t>
      </w:r>
      <w:r w:rsidR="00C21BC9" w:rsidRPr="00043FCC">
        <w:rPr>
          <w:shd w:val="clear" w:color="auto" w:fill="FFFFFF"/>
        </w:rPr>
        <w:t>.</w:t>
      </w:r>
      <w:r w:rsidR="00C21BC9" w:rsidRPr="00043FCC">
        <w:t xml:space="preserve"> </w:t>
      </w:r>
      <w:r w:rsidR="00D6556B" w:rsidRPr="00043FCC">
        <w:t>The 5</w:t>
      </w:r>
      <w:r w:rsidR="002966D1">
        <w:t xml:space="preserve"> wt.</w:t>
      </w:r>
      <w:r w:rsidR="00D34B63" w:rsidRPr="00043FCC">
        <w:t>% precursor sol containing nanofiber mat has a 130</w:t>
      </w:r>
      <w:r w:rsidR="00D34B63" w:rsidRPr="00043FCC">
        <w:sym w:font="Symbol" w:char="F0B0"/>
      </w:r>
      <w:r w:rsidR="00D34B63" w:rsidRPr="00043FCC">
        <w:t xml:space="preserve"> water contanct angle. </w:t>
      </w:r>
      <w:r w:rsidR="005E2A7D" w:rsidRPr="00043FCC">
        <w:t>T</w:t>
      </w:r>
      <w:r w:rsidR="00D01902" w:rsidRPr="00043FCC">
        <w:t xml:space="preserve">he resultant </w:t>
      </w:r>
      <w:r w:rsidR="00E4053C" w:rsidRPr="00043FCC">
        <w:t xml:space="preserve">highly thermal resistance </w:t>
      </w:r>
      <w:r w:rsidR="008B3ACA" w:rsidRPr="00043FCC">
        <w:t xml:space="preserve">hydrophobic PVA/silica </w:t>
      </w:r>
      <w:r w:rsidR="00B91CCA" w:rsidRPr="00043FCC">
        <w:t xml:space="preserve">hybrid </w:t>
      </w:r>
      <w:r w:rsidR="00BC5486" w:rsidRPr="00043FCC">
        <w:t>nanofibers with their improved</w:t>
      </w:r>
      <w:r w:rsidR="00D01902" w:rsidRPr="00043FCC">
        <w:t xml:space="preserve"> stability in aqueous media </w:t>
      </w:r>
      <w:r w:rsidR="005F2406" w:rsidRPr="00043FCC">
        <w:t>could find applications in area</w:t>
      </w:r>
      <w:r w:rsidR="00D01902" w:rsidRPr="00043FCC">
        <w:t>s such as filtration, separation,</w:t>
      </w:r>
      <w:r w:rsidR="00914842" w:rsidRPr="00043FCC">
        <w:t xml:space="preserve"> gas permeability</w:t>
      </w:r>
      <w:r w:rsidR="00D01902" w:rsidRPr="00043FCC">
        <w:t xml:space="preserve"> and tissue engineering.</w:t>
      </w:r>
      <w:r w:rsidR="007B78C8" w:rsidRPr="00043FCC">
        <w:t xml:space="preserve"> </w:t>
      </w:r>
    </w:p>
    <w:p w14:paraId="67A68860" w14:textId="77777777" w:rsidR="00F03A0D" w:rsidRPr="00043FCC" w:rsidRDefault="00F03A0D" w:rsidP="00C21BC9">
      <w:pPr>
        <w:spacing w:line="360" w:lineRule="auto"/>
        <w:jc w:val="both"/>
        <w:rPr>
          <w:bCs/>
        </w:rPr>
      </w:pPr>
    </w:p>
    <w:p w14:paraId="7ACAC4EE" w14:textId="77777777" w:rsidR="00EF6284" w:rsidRPr="00043FCC" w:rsidRDefault="00D900EB" w:rsidP="00F6385F">
      <w:pPr>
        <w:spacing w:line="360" w:lineRule="auto"/>
        <w:jc w:val="both"/>
        <w:rPr>
          <w:i/>
        </w:rPr>
      </w:pPr>
      <w:r w:rsidRPr="00043FCC">
        <w:rPr>
          <w:i/>
        </w:rPr>
        <w:t>Acknowledgement</w:t>
      </w:r>
      <w:r w:rsidR="0036777F" w:rsidRPr="00043FCC">
        <w:rPr>
          <w:i/>
        </w:rPr>
        <w:t>s</w:t>
      </w:r>
      <w:r w:rsidR="00A56DBF" w:rsidRPr="00043FCC">
        <w:rPr>
          <w:i/>
        </w:rPr>
        <w:t xml:space="preserve">: </w:t>
      </w:r>
      <w:r w:rsidR="00EF6284" w:rsidRPr="00043FCC">
        <w:t>This study is a part of my PhD di</w:t>
      </w:r>
      <w:r w:rsidR="00305AB3" w:rsidRPr="00043FCC">
        <w:t xml:space="preserve">ssertation at </w:t>
      </w:r>
      <w:r w:rsidR="00B17B92" w:rsidRPr="00043FCC">
        <w:t xml:space="preserve">the </w:t>
      </w:r>
      <w:smartTag w:uri="urn:schemas-microsoft-com:office:smarttags" w:element="place">
        <w:smartTag w:uri="urn:schemas-microsoft-com:office:smarttags" w:element="PlaceType">
          <w:r w:rsidR="00305AB3" w:rsidRPr="00043FCC">
            <w:t>University</w:t>
          </w:r>
        </w:smartTag>
        <w:r w:rsidR="00305AB3" w:rsidRPr="00043FCC">
          <w:t xml:space="preserve"> of </w:t>
        </w:r>
        <w:smartTag w:uri="urn:schemas-microsoft-com:office:smarttags" w:element="PlaceName">
          <w:r w:rsidR="00305AB3" w:rsidRPr="00043FCC">
            <w:t>Marmara</w:t>
          </w:r>
        </w:smartTag>
      </w:smartTag>
      <w:r w:rsidR="00EF6284" w:rsidRPr="00043FCC">
        <w:t>.</w:t>
      </w:r>
      <w:r w:rsidR="00771A15" w:rsidRPr="00043FCC">
        <w:t xml:space="preserve"> </w:t>
      </w:r>
    </w:p>
    <w:p w14:paraId="4FF1DA8B" w14:textId="77777777" w:rsidR="00731284" w:rsidRPr="00043FCC" w:rsidRDefault="00731284" w:rsidP="002F0B0E">
      <w:pPr>
        <w:spacing w:line="360" w:lineRule="auto"/>
        <w:jc w:val="center"/>
        <w:rPr>
          <w:b/>
        </w:rPr>
      </w:pPr>
    </w:p>
    <w:p w14:paraId="0C59D88C" w14:textId="77777777" w:rsidR="00633905" w:rsidRPr="00043FCC" w:rsidRDefault="00593E47" w:rsidP="00314964">
      <w:pPr>
        <w:spacing w:line="360" w:lineRule="auto"/>
        <w:jc w:val="both"/>
        <w:rPr>
          <w:sz w:val="22"/>
          <w:szCs w:val="22"/>
        </w:rPr>
      </w:pPr>
      <w:r w:rsidRPr="00043FCC">
        <w:rPr>
          <w:sz w:val="22"/>
          <w:szCs w:val="22"/>
        </w:rPr>
        <w:t>R</w:t>
      </w:r>
      <w:r w:rsidR="0036777F" w:rsidRPr="00043FCC">
        <w:rPr>
          <w:sz w:val="22"/>
          <w:szCs w:val="22"/>
        </w:rPr>
        <w:t>EFERENCES</w:t>
      </w:r>
    </w:p>
    <w:p w14:paraId="6DD5225D" w14:textId="77777777" w:rsidR="00BA4D22" w:rsidRPr="00043FCC" w:rsidRDefault="00AE208D" w:rsidP="00BA4D22">
      <w:pPr>
        <w:spacing w:line="360" w:lineRule="auto"/>
        <w:jc w:val="both"/>
        <w:rPr>
          <w:sz w:val="22"/>
          <w:szCs w:val="22"/>
        </w:rPr>
      </w:pPr>
      <w:r w:rsidRPr="00043FCC">
        <w:t xml:space="preserve">  </w:t>
      </w:r>
      <w:r w:rsidR="00836618" w:rsidRPr="00043FCC">
        <w:rPr>
          <w:sz w:val="22"/>
          <w:szCs w:val="22"/>
        </w:rPr>
        <w:t>1.</w:t>
      </w:r>
      <w:r w:rsidR="00BA4D22" w:rsidRPr="00043FCC">
        <w:rPr>
          <w:sz w:val="22"/>
          <w:szCs w:val="22"/>
        </w:rPr>
        <w:t xml:space="preserve"> </w:t>
      </w:r>
      <w:r w:rsidRPr="00043FCC">
        <w:rPr>
          <w:sz w:val="22"/>
          <w:szCs w:val="22"/>
        </w:rPr>
        <w:t>S. Agarwala, A. Greinera</w:t>
      </w:r>
      <w:r w:rsidR="00552643" w:rsidRPr="00043FCC">
        <w:rPr>
          <w:sz w:val="22"/>
          <w:szCs w:val="22"/>
        </w:rPr>
        <w:t xml:space="preserve"> and </w:t>
      </w:r>
      <w:r w:rsidR="00836618" w:rsidRPr="00043FCC">
        <w:rPr>
          <w:sz w:val="22"/>
          <w:szCs w:val="22"/>
        </w:rPr>
        <w:t>J. H. Wendorff,</w:t>
      </w:r>
      <w:r w:rsidR="00BA4D22" w:rsidRPr="00043FCC">
        <w:rPr>
          <w:sz w:val="22"/>
          <w:szCs w:val="22"/>
        </w:rPr>
        <w:t xml:space="preserve"> </w:t>
      </w:r>
      <w:r w:rsidR="00D2558E" w:rsidRPr="00043FCC">
        <w:rPr>
          <w:i/>
          <w:sz w:val="22"/>
          <w:szCs w:val="22"/>
        </w:rPr>
        <w:t>Prog.</w:t>
      </w:r>
      <w:r w:rsidR="00BA4D22" w:rsidRPr="00043FCC">
        <w:rPr>
          <w:i/>
          <w:sz w:val="22"/>
          <w:szCs w:val="22"/>
        </w:rPr>
        <w:t xml:space="preserve"> Poly</w:t>
      </w:r>
      <w:r w:rsidR="00D2558E" w:rsidRPr="00043FCC">
        <w:rPr>
          <w:i/>
          <w:sz w:val="22"/>
          <w:szCs w:val="22"/>
        </w:rPr>
        <w:t>.</w:t>
      </w:r>
      <w:r w:rsidR="00BA4D22" w:rsidRPr="00043FCC">
        <w:rPr>
          <w:i/>
          <w:sz w:val="22"/>
          <w:szCs w:val="22"/>
        </w:rPr>
        <w:t xml:space="preserve"> Sci</w:t>
      </w:r>
      <w:r w:rsidR="00D2558E" w:rsidRPr="00043FCC">
        <w:rPr>
          <w:i/>
          <w:sz w:val="22"/>
          <w:szCs w:val="22"/>
        </w:rPr>
        <w:t>.</w:t>
      </w:r>
      <w:r w:rsidR="00836618" w:rsidRPr="00043FCC">
        <w:rPr>
          <w:sz w:val="22"/>
          <w:szCs w:val="22"/>
        </w:rPr>
        <w:t xml:space="preserve"> </w:t>
      </w:r>
      <w:r w:rsidR="00EE027A" w:rsidRPr="00043FCC">
        <w:rPr>
          <w:b/>
          <w:sz w:val="22"/>
          <w:szCs w:val="22"/>
        </w:rPr>
        <w:t>38</w:t>
      </w:r>
      <w:r w:rsidR="00836618" w:rsidRPr="00043FCC">
        <w:rPr>
          <w:sz w:val="22"/>
          <w:szCs w:val="22"/>
        </w:rPr>
        <w:t xml:space="preserve"> </w:t>
      </w:r>
      <w:smartTag w:uri="isiresearchsoft-com/cwyw" w:element="citation">
        <w:r w:rsidR="00836618" w:rsidRPr="00043FCC">
          <w:rPr>
            <w:sz w:val="22"/>
            <w:szCs w:val="22"/>
          </w:rPr>
          <w:t>(2013)</w:t>
        </w:r>
      </w:smartTag>
      <w:r w:rsidR="00EE027A" w:rsidRPr="00043FCC">
        <w:rPr>
          <w:sz w:val="22"/>
          <w:szCs w:val="22"/>
        </w:rPr>
        <w:t xml:space="preserve"> </w:t>
      </w:r>
      <w:r w:rsidR="00836618" w:rsidRPr="00043FCC">
        <w:rPr>
          <w:sz w:val="22"/>
          <w:szCs w:val="22"/>
        </w:rPr>
        <w:t>963</w:t>
      </w:r>
    </w:p>
    <w:p w14:paraId="249429C5" w14:textId="77777777" w:rsidR="00BA4D22" w:rsidRPr="00043FCC" w:rsidRDefault="002D7281" w:rsidP="00BA4D22">
      <w:pPr>
        <w:spacing w:line="360" w:lineRule="auto"/>
        <w:ind w:right="75"/>
        <w:jc w:val="both"/>
        <w:textAlignment w:val="baseline"/>
        <w:rPr>
          <w:sz w:val="22"/>
          <w:szCs w:val="22"/>
        </w:rPr>
      </w:pPr>
      <w:r w:rsidRPr="00043FCC">
        <w:rPr>
          <w:sz w:val="22"/>
          <w:szCs w:val="22"/>
        </w:rPr>
        <w:t xml:space="preserve">  </w:t>
      </w:r>
      <w:r w:rsidR="00BA4D22" w:rsidRPr="00043FCC">
        <w:rPr>
          <w:sz w:val="22"/>
          <w:szCs w:val="22"/>
        </w:rPr>
        <w:t>2</w:t>
      </w:r>
      <w:r w:rsidR="00836618" w:rsidRPr="00043FCC">
        <w:rPr>
          <w:sz w:val="22"/>
          <w:szCs w:val="22"/>
        </w:rPr>
        <w:t>.</w:t>
      </w:r>
      <w:r w:rsidR="00BA4D22" w:rsidRPr="00043FCC">
        <w:rPr>
          <w:sz w:val="22"/>
          <w:szCs w:val="22"/>
        </w:rPr>
        <w:t xml:space="preserve"> </w:t>
      </w:r>
      <w:r w:rsidRPr="00043FCC">
        <w:rPr>
          <w:sz w:val="22"/>
          <w:szCs w:val="22"/>
        </w:rPr>
        <w:t xml:space="preserve">B. </w:t>
      </w:r>
      <w:r w:rsidR="00BA4D22" w:rsidRPr="00043FCC">
        <w:rPr>
          <w:sz w:val="22"/>
          <w:szCs w:val="22"/>
        </w:rPr>
        <w:t>O</w:t>
      </w:r>
      <w:r w:rsidRPr="00043FCC">
        <w:rPr>
          <w:sz w:val="22"/>
          <w:szCs w:val="22"/>
        </w:rPr>
        <w:t>ktay,</w:t>
      </w:r>
      <w:r w:rsidR="00552643" w:rsidRPr="00043FCC">
        <w:rPr>
          <w:sz w:val="22"/>
          <w:szCs w:val="22"/>
        </w:rPr>
        <w:t xml:space="preserve"> E. Baştürk, N. Kayaman-Apohan and </w:t>
      </w:r>
      <w:r w:rsidRPr="00043FCC">
        <w:rPr>
          <w:sz w:val="22"/>
          <w:szCs w:val="22"/>
        </w:rPr>
        <w:t xml:space="preserve">M. V. </w:t>
      </w:r>
      <w:r w:rsidR="00BA4D22" w:rsidRPr="00043FCC">
        <w:rPr>
          <w:sz w:val="22"/>
          <w:szCs w:val="22"/>
        </w:rPr>
        <w:t>Kahraman</w:t>
      </w:r>
      <w:r w:rsidR="00836618" w:rsidRPr="00043FCC">
        <w:rPr>
          <w:sz w:val="22"/>
          <w:szCs w:val="22"/>
        </w:rPr>
        <w:t xml:space="preserve">, </w:t>
      </w:r>
      <w:r w:rsidR="00D2558E" w:rsidRPr="00043FCC">
        <w:rPr>
          <w:i/>
          <w:sz w:val="22"/>
          <w:szCs w:val="22"/>
        </w:rPr>
        <w:t>Polym. Compos.</w:t>
      </w:r>
      <w:r w:rsidR="00836618" w:rsidRPr="00043FCC">
        <w:rPr>
          <w:sz w:val="22"/>
          <w:szCs w:val="22"/>
        </w:rPr>
        <w:t xml:space="preserve"> </w:t>
      </w:r>
      <w:r w:rsidR="00836618" w:rsidRPr="00043FCC">
        <w:rPr>
          <w:b/>
          <w:sz w:val="22"/>
          <w:szCs w:val="22"/>
        </w:rPr>
        <w:t>34</w:t>
      </w:r>
      <w:r w:rsidR="00D2558E" w:rsidRPr="00043FCC">
        <w:rPr>
          <w:sz w:val="22"/>
          <w:szCs w:val="22"/>
        </w:rPr>
        <w:t xml:space="preserve"> </w:t>
      </w:r>
      <w:smartTag w:uri="isiresearchsoft-com/cwyw" w:element="citation">
        <w:r w:rsidR="00836618" w:rsidRPr="00043FCC">
          <w:rPr>
            <w:sz w:val="22"/>
            <w:szCs w:val="22"/>
          </w:rPr>
          <w:t>(2013)</w:t>
        </w:r>
      </w:smartTag>
      <w:r w:rsidR="00836618" w:rsidRPr="00043FCC">
        <w:rPr>
          <w:sz w:val="22"/>
          <w:szCs w:val="22"/>
        </w:rPr>
        <w:t xml:space="preserve"> 1321</w:t>
      </w:r>
    </w:p>
    <w:p w14:paraId="63133844" w14:textId="77777777" w:rsidR="00BA4D22" w:rsidRPr="00043FCC" w:rsidRDefault="002D7281" w:rsidP="00BA4D22">
      <w:pPr>
        <w:spacing w:line="360" w:lineRule="auto"/>
        <w:jc w:val="both"/>
        <w:rPr>
          <w:sz w:val="22"/>
          <w:szCs w:val="22"/>
        </w:rPr>
      </w:pPr>
      <w:r w:rsidRPr="00043FCC">
        <w:rPr>
          <w:sz w:val="22"/>
          <w:szCs w:val="22"/>
        </w:rPr>
        <w:t xml:space="preserve">  </w:t>
      </w:r>
      <w:r w:rsidR="00BA4D22" w:rsidRPr="00043FCC">
        <w:rPr>
          <w:sz w:val="22"/>
          <w:szCs w:val="22"/>
        </w:rPr>
        <w:t>3</w:t>
      </w:r>
      <w:r w:rsidR="00836618" w:rsidRPr="00043FCC">
        <w:rPr>
          <w:sz w:val="22"/>
          <w:szCs w:val="22"/>
        </w:rPr>
        <w:t>.</w:t>
      </w:r>
      <w:r w:rsidR="00BA4D22" w:rsidRPr="00043FCC">
        <w:rPr>
          <w:sz w:val="22"/>
          <w:szCs w:val="22"/>
        </w:rPr>
        <w:t xml:space="preserve"> Y. Doshi</w:t>
      </w:r>
      <w:r w:rsidR="00E85F8A" w:rsidRPr="00043FCC">
        <w:rPr>
          <w:sz w:val="22"/>
          <w:szCs w:val="22"/>
        </w:rPr>
        <w:t xml:space="preserve"> and</w:t>
      </w:r>
      <w:r w:rsidR="00BA4D22" w:rsidRPr="00043FCC">
        <w:rPr>
          <w:sz w:val="22"/>
          <w:szCs w:val="22"/>
        </w:rPr>
        <w:t xml:space="preserve"> D.</w:t>
      </w:r>
      <w:r w:rsidR="00836618" w:rsidRPr="00043FCC">
        <w:rPr>
          <w:sz w:val="22"/>
          <w:szCs w:val="22"/>
        </w:rPr>
        <w:t xml:space="preserve"> </w:t>
      </w:r>
      <w:r w:rsidR="00BA4D22" w:rsidRPr="00043FCC">
        <w:rPr>
          <w:sz w:val="22"/>
          <w:szCs w:val="22"/>
        </w:rPr>
        <w:t>H. Ren</w:t>
      </w:r>
      <w:r w:rsidR="00836618" w:rsidRPr="00043FCC">
        <w:rPr>
          <w:sz w:val="22"/>
          <w:szCs w:val="22"/>
        </w:rPr>
        <w:t xml:space="preserve">eker, </w:t>
      </w:r>
      <w:r w:rsidR="00514E3F" w:rsidRPr="00043FCC">
        <w:rPr>
          <w:i/>
          <w:sz w:val="22"/>
          <w:szCs w:val="22"/>
        </w:rPr>
        <w:t xml:space="preserve">J. </w:t>
      </w:r>
      <w:r w:rsidR="009F1A50" w:rsidRPr="00043FCC">
        <w:rPr>
          <w:i/>
          <w:sz w:val="22"/>
          <w:szCs w:val="22"/>
        </w:rPr>
        <w:t>Electrostatics</w:t>
      </w:r>
      <w:r w:rsidR="00836618" w:rsidRPr="00043FCC">
        <w:rPr>
          <w:sz w:val="22"/>
          <w:szCs w:val="22"/>
        </w:rPr>
        <w:t xml:space="preserve"> </w:t>
      </w:r>
      <w:r w:rsidR="00836618" w:rsidRPr="00043FCC">
        <w:rPr>
          <w:b/>
          <w:sz w:val="22"/>
          <w:szCs w:val="22"/>
        </w:rPr>
        <w:t xml:space="preserve">35 </w:t>
      </w:r>
      <w:smartTag w:uri="isiresearchsoft-com/cwyw" w:element="citation">
        <w:r w:rsidR="00836618" w:rsidRPr="00043FCC">
          <w:rPr>
            <w:sz w:val="22"/>
            <w:szCs w:val="22"/>
          </w:rPr>
          <w:t>(1995)</w:t>
        </w:r>
      </w:smartTag>
      <w:r w:rsidR="00836618" w:rsidRPr="00043FCC">
        <w:rPr>
          <w:sz w:val="22"/>
          <w:szCs w:val="22"/>
        </w:rPr>
        <w:t xml:space="preserve"> 151</w:t>
      </w:r>
    </w:p>
    <w:p w14:paraId="73627067" w14:textId="77777777" w:rsidR="002D7281" w:rsidRPr="00043FCC" w:rsidRDefault="002D7281" w:rsidP="00BA4D22">
      <w:pPr>
        <w:spacing w:line="360" w:lineRule="auto"/>
        <w:jc w:val="both"/>
        <w:rPr>
          <w:sz w:val="22"/>
          <w:szCs w:val="22"/>
        </w:rPr>
      </w:pPr>
      <w:r w:rsidRPr="00043FCC">
        <w:rPr>
          <w:sz w:val="22"/>
          <w:szCs w:val="22"/>
        </w:rPr>
        <w:t xml:space="preserve">  </w:t>
      </w:r>
      <w:r w:rsidR="00836618" w:rsidRPr="00043FCC">
        <w:rPr>
          <w:sz w:val="22"/>
          <w:szCs w:val="22"/>
        </w:rPr>
        <w:t>4.</w:t>
      </w:r>
      <w:r w:rsidR="00BA4D22" w:rsidRPr="00043FCC">
        <w:rPr>
          <w:sz w:val="22"/>
          <w:szCs w:val="22"/>
        </w:rPr>
        <w:t xml:space="preserve"> </w:t>
      </w:r>
      <w:r w:rsidR="00491DBA" w:rsidRPr="00043FCC">
        <w:rPr>
          <w:sz w:val="22"/>
          <w:szCs w:val="22"/>
        </w:rPr>
        <w:t>K. Garg</w:t>
      </w:r>
      <w:r w:rsidR="00E85F8A" w:rsidRPr="00043FCC">
        <w:rPr>
          <w:sz w:val="22"/>
          <w:szCs w:val="22"/>
        </w:rPr>
        <w:t xml:space="preserve"> and</w:t>
      </w:r>
      <w:r w:rsidR="00C330A1" w:rsidRPr="00043FCC">
        <w:rPr>
          <w:sz w:val="22"/>
          <w:szCs w:val="22"/>
        </w:rPr>
        <w:t xml:space="preserve"> G. L. Bowlin, </w:t>
      </w:r>
      <w:r w:rsidR="00C330A1" w:rsidRPr="00043FCC">
        <w:rPr>
          <w:i/>
          <w:sz w:val="22"/>
          <w:szCs w:val="22"/>
        </w:rPr>
        <w:t>Biomicrofluidics</w:t>
      </w:r>
      <w:r w:rsidR="00C330A1" w:rsidRPr="00043FCC">
        <w:rPr>
          <w:sz w:val="22"/>
          <w:szCs w:val="22"/>
        </w:rPr>
        <w:t xml:space="preserve"> </w:t>
      </w:r>
      <w:r w:rsidR="00C330A1" w:rsidRPr="00043FCC">
        <w:rPr>
          <w:b/>
          <w:sz w:val="22"/>
          <w:szCs w:val="22"/>
        </w:rPr>
        <w:t>5</w:t>
      </w:r>
      <w:r w:rsidR="0002421F" w:rsidRPr="00043FCC">
        <w:rPr>
          <w:sz w:val="22"/>
          <w:szCs w:val="22"/>
        </w:rPr>
        <w:t xml:space="preserve"> </w:t>
      </w:r>
      <w:smartTag w:uri="isiresearchsoft-com/cwyw" w:element="citation">
        <w:r w:rsidR="00836618" w:rsidRPr="00043FCC">
          <w:rPr>
            <w:sz w:val="22"/>
            <w:szCs w:val="22"/>
          </w:rPr>
          <w:t>(</w:t>
        </w:r>
        <w:r w:rsidR="00C330A1" w:rsidRPr="00043FCC">
          <w:rPr>
            <w:sz w:val="22"/>
            <w:szCs w:val="22"/>
          </w:rPr>
          <w:t>2011</w:t>
        </w:r>
        <w:r w:rsidR="00836618" w:rsidRPr="00043FCC">
          <w:rPr>
            <w:sz w:val="22"/>
            <w:szCs w:val="22"/>
          </w:rPr>
          <w:t>)</w:t>
        </w:r>
      </w:smartTag>
      <w:r w:rsidR="00C330A1" w:rsidRPr="00043FCC">
        <w:rPr>
          <w:sz w:val="22"/>
          <w:szCs w:val="22"/>
        </w:rPr>
        <w:t xml:space="preserve"> 13403</w:t>
      </w:r>
    </w:p>
    <w:p w14:paraId="227F083F" w14:textId="77777777" w:rsidR="00BA4D22" w:rsidRPr="00043FCC" w:rsidRDefault="002D7281" w:rsidP="00BA4D22">
      <w:pPr>
        <w:spacing w:line="360" w:lineRule="auto"/>
        <w:jc w:val="both"/>
        <w:rPr>
          <w:sz w:val="22"/>
          <w:szCs w:val="22"/>
        </w:rPr>
      </w:pPr>
      <w:r w:rsidRPr="00043FCC">
        <w:rPr>
          <w:sz w:val="22"/>
          <w:szCs w:val="22"/>
        </w:rPr>
        <w:t xml:space="preserve">  </w:t>
      </w:r>
      <w:r w:rsidR="00BA4D22" w:rsidRPr="00043FCC">
        <w:rPr>
          <w:sz w:val="22"/>
          <w:szCs w:val="22"/>
        </w:rPr>
        <w:t>5</w:t>
      </w:r>
      <w:r w:rsidR="00836618" w:rsidRPr="00043FCC">
        <w:rPr>
          <w:sz w:val="22"/>
          <w:szCs w:val="22"/>
        </w:rPr>
        <w:t>.</w:t>
      </w:r>
      <w:r w:rsidRPr="00043FCC">
        <w:rPr>
          <w:sz w:val="22"/>
          <w:szCs w:val="22"/>
        </w:rPr>
        <w:t xml:space="preserve"> </w:t>
      </w:r>
      <w:r w:rsidR="00836618" w:rsidRPr="00043FCC">
        <w:rPr>
          <w:sz w:val="22"/>
          <w:szCs w:val="22"/>
        </w:rPr>
        <w:t xml:space="preserve">Z. M. </w:t>
      </w:r>
      <w:r w:rsidRPr="00043FCC">
        <w:rPr>
          <w:sz w:val="22"/>
          <w:szCs w:val="22"/>
        </w:rPr>
        <w:t>Huang,</w:t>
      </w:r>
      <w:r w:rsidR="00836618" w:rsidRPr="00043FCC">
        <w:rPr>
          <w:sz w:val="22"/>
          <w:szCs w:val="22"/>
        </w:rPr>
        <w:t xml:space="preserve"> Y. Z.</w:t>
      </w:r>
      <w:r w:rsidRPr="00043FCC">
        <w:rPr>
          <w:sz w:val="22"/>
          <w:szCs w:val="22"/>
        </w:rPr>
        <w:t xml:space="preserve"> Zhang,</w:t>
      </w:r>
      <w:r w:rsidR="00836618" w:rsidRPr="00043FCC">
        <w:rPr>
          <w:sz w:val="22"/>
          <w:szCs w:val="22"/>
        </w:rPr>
        <w:t xml:space="preserve"> M.</w:t>
      </w:r>
      <w:r w:rsidR="00552643" w:rsidRPr="00043FCC">
        <w:rPr>
          <w:sz w:val="22"/>
          <w:szCs w:val="22"/>
        </w:rPr>
        <w:t xml:space="preserve"> Kotaki and </w:t>
      </w:r>
      <w:smartTag w:uri="urn:schemas-microsoft-com:office:smarttags" w:element="place">
        <w:r w:rsidR="00836618" w:rsidRPr="00043FCC">
          <w:rPr>
            <w:sz w:val="22"/>
            <w:szCs w:val="22"/>
          </w:rPr>
          <w:t>S.</w:t>
        </w:r>
        <w:r w:rsidRPr="00043FCC">
          <w:rPr>
            <w:sz w:val="22"/>
            <w:szCs w:val="22"/>
          </w:rPr>
          <w:t xml:space="preserve"> </w:t>
        </w:r>
        <w:r w:rsidR="00EE027A" w:rsidRPr="00043FCC">
          <w:rPr>
            <w:sz w:val="22"/>
            <w:szCs w:val="22"/>
          </w:rPr>
          <w:t>Ramakrishna</w:t>
        </w:r>
      </w:smartTag>
      <w:r w:rsidR="00EE027A" w:rsidRPr="00043FCC">
        <w:rPr>
          <w:sz w:val="22"/>
          <w:szCs w:val="22"/>
        </w:rPr>
        <w:t>,</w:t>
      </w:r>
      <w:r w:rsidR="00836618" w:rsidRPr="00043FCC">
        <w:rPr>
          <w:sz w:val="22"/>
          <w:szCs w:val="22"/>
        </w:rPr>
        <w:t xml:space="preserve"> </w:t>
      </w:r>
      <w:r w:rsidR="00D2558E" w:rsidRPr="00043FCC">
        <w:rPr>
          <w:i/>
          <w:sz w:val="22"/>
          <w:szCs w:val="22"/>
        </w:rPr>
        <w:t>Compos. Sci. Technol.</w:t>
      </w:r>
      <w:r w:rsidR="00836618" w:rsidRPr="00043FCC">
        <w:rPr>
          <w:i/>
          <w:sz w:val="22"/>
          <w:szCs w:val="22"/>
        </w:rPr>
        <w:t xml:space="preserve"> </w:t>
      </w:r>
      <w:r w:rsidR="00836618" w:rsidRPr="00043FCC">
        <w:rPr>
          <w:b/>
          <w:sz w:val="22"/>
          <w:szCs w:val="22"/>
        </w:rPr>
        <w:t>63</w:t>
      </w:r>
      <w:r w:rsidR="00836618" w:rsidRPr="00043FCC">
        <w:rPr>
          <w:sz w:val="22"/>
          <w:szCs w:val="22"/>
        </w:rPr>
        <w:t xml:space="preserve"> </w:t>
      </w:r>
      <w:smartTag w:uri="isiresearchsoft-com/cwyw" w:element="citation">
        <w:r w:rsidR="00836618" w:rsidRPr="00043FCC">
          <w:rPr>
            <w:sz w:val="22"/>
            <w:szCs w:val="22"/>
          </w:rPr>
          <w:t>(2003)</w:t>
        </w:r>
      </w:smartTag>
      <w:r w:rsidR="00836618" w:rsidRPr="00043FCC">
        <w:rPr>
          <w:sz w:val="22"/>
          <w:szCs w:val="22"/>
        </w:rPr>
        <w:t xml:space="preserve"> 2223</w:t>
      </w:r>
    </w:p>
    <w:p w14:paraId="7E6C10DB" w14:textId="77777777" w:rsidR="00BA4D22" w:rsidRPr="00043FCC" w:rsidRDefault="00306F28" w:rsidP="00997967">
      <w:pPr>
        <w:autoSpaceDE w:val="0"/>
        <w:autoSpaceDN w:val="0"/>
        <w:adjustRightInd w:val="0"/>
        <w:spacing w:line="360" w:lineRule="auto"/>
        <w:jc w:val="both"/>
        <w:rPr>
          <w:sz w:val="22"/>
          <w:szCs w:val="22"/>
        </w:rPr>
      </w:pPr>
      <w:r w:rsidRPr="00043FCC">
        <w:rPr>
          <w:sz w:val="22"/>
          <w:szCs w:val="22"/>
        </w:rPr>
        <w:t xml:space="preserve">  </w:t>
      </w:r>
      <w:r w:rsidR="00BA4D22" w:rsidRPr="00043FCC">
        <w:rPr>
          <w:sz w:val="22"/>
          <w:szCs w:val="22"/>
        </w:rPr>
        <w:t>6</w:t>
      </w:r>
      <w:r w:rsidR="00836618" w:rsidRPr="00043FCC">
        <w:rPr>
          <w:sz w:val="22"/>
          <w:szCs w:val="22"/>
        </w:rPr>
        <w:t>.</w:t>
      </w:r>
      <w:r w:rsidR="00BA4D22" w:rsidRPr="00043FCC">
        <w:rPr>
          <w:sz w:val="22"/>
          <w:szCs w:val="22"/>
        </w:rPr>
        <w:t xml:space="preserve"> C. Feng, K.</w:t>
      </w:r>
      <w:r w:rsidR="00836618" w:rsidRPr="00043FCC">
        <w:rPr>
          <w:sz w:val="22"/>
          <w:szCs w:val="22"/>
        </w:rPr>
        <w:t xml:space="preserve"> </w:t>
      </w:r>
      <w:r w:rsidR="00552643" w:rsidRPr="00043FCC">
        <w:rPr>
          <w:sz w:val="22"/>
          <w:szCs w:val="22"/>
        </w:rPr>
        <w:t xml:space="preserve">C. Khulbe, T. Matsuur, S. Tabe and </w:t>
      </w:r>
      <w:r w:rsidR="00BA4D22" w:rsidRPr="00043FCC">
        <w:rPr>
          <w:sz w:val="22"/>
          <w:szCs w:val="22"/>
        </w:rPr>
        <w:t>A.</w:t>
      </w:r>
      <w:r w:rsidR="00836618" w:rsidRPr="00043FCC">
        <w:rPr>
          <w:sz w:val="22"/>
          <w:szCs w:val="22"/>
        </w:rPr>
        <w:t xml:space="preserve"> </w:t>
      </w:r>
      <w:r w:rsidR="00BA4D22" w:rsidRPr="00043FCC">
        <w:rPr>
          <w:sz w:val="22"/>
          <w:szCs w:val="22"/>
        </w:rPr>
        <w:t>F. Ismail</w:t>
      </w:r>
      <w:r w:rsidR="00836618" w:rsidRPr="00043FCC">
        <w:rPr>
          <w:sz w:val="22"/>
          <w:szCs w:val="22"/>
        </w:rPr>
        <w:t>,</w:t>
      </w:r>
      <w:r w:rsidR="00BA4D22" w:rsidRPr="00043FCC">
        <w:rPr>
          <w:sz w:val="22"/>
          <w:szCs w:val="22"/>
        </w:rPr>
        <w:t xml:space="preserve"> </w:t>
      </w:r>
      <w:r w:rsidR="00997967" w:rsidRPr="00043FCC">
        <w:rPr>
          <w:i/>
          <w:sz w:val="22"/>
          <w:szCs w:val="22"/>
        </w:rPr>
        <w:t>S</w:t>
      </w:r>
      <w:r w:rsidR="00D2558E" w:rsidRPr="00043FCC">
        <w:rPr>
          <w:i/>
          <w:sz w:val="22"/>
          <w:szCs w:val="22"/>
        </w:rPr>
        <w:t xml:space="preserve">ep. </w:t>
      </w:r>
      <w:r w:rsidR="00BA4D22" w:rsidRPr="00043FCC">
        <w:rPr>
          <w:i/>
          <w:sz w:val="22"/>
          <w:szCs w:val="22"/>
        </w:rPr>
        <w:t>Purif</w:t>
      </w:r>
      <w:r w:rsidR="00D2558E" w:rsidRPr="00043FCC">
        <w:rPr>
          <w:i/>
          <w:sz w:val="22"/>
          <w:szCs w:val="22"/>
        </w:rPr>
        <w:t>.</w:t>
      </w:r>
      <w:r w:rsidR="00836618" w:rsidRPr="00043FCC">
        <w:rPr>
          <w:i/>
          <w:sz w:val="22"/>
          <w:szCs w:val="22"/>
        </w:rPr>
        <w:t xml:space="preserve"> </w:t>
      </w:r>
      <w:r w:rsidR="00627D35" w:rsidRPr="00043FCC">
        <w:rPr>
          <w:i/>
          <w:sz w:val="22"/>
          <w:szCs w:val="22"/>
        </w:rPr>
        <w:t>Technol</w:t>
      </w:r>
      <w:r w:rsidR="00D2558E" w:rsidRPr="00043FCC">
        <w:rPr>
          <w:i/>
          <w:sz w:val="22"/>
          <w:szCs w:val="22"/>
        </w:rPr>
        <w:t xml:space="preserve">. </w:t>
      </w:r>
      <w:r w:rsidR="00836618" w:rsidRPr="00043FCC">
        <w:rPr>
          <w:b/>
          <w:sz w:val="22"/>
          <w:szCs w:val="22"/>
        </w:rPr>
        <w:t>102</w:t>
      </w:r>
      <w:r w:rsidR="00836618" w:rsidRPr="00043FCC">
        <w:rPr>
          <w:sz w:val="22"/>
          <w:szCs w:val="22"/>
        </w:rPr>
        <w:t xml:space="preserve"> </w:t>
      </w:r>
      <w:smartTag w:uri="isiresearchsoft-com/cwyw" w:element="citation">
        <w:r w:rsidR="00836618" w:rsidRPr="00043FCC">
          <w:rPr>
            <w:sz w:val="22"/>
            <w:szCs w:val="22"/>
          </w:rPr>
          <w:t>(2013)</w:t>
        </w:r>
      </w:smartTag>
      <w:r w:rsidR="00A56DBF" w:rsidRPr="00043FCC">
        <w:rPr>
          <w:sz w:val="22"/>
          <w:szCs w:val="22"/>
        </w:rPr>
        <w:t xml:space="preserve"> </w:t>
      </w:r>
      <w:r w:rsidR="00836618" w:rsidRPr="00043FCC">
        <w:rPr>
          <w:sz w:val="22"/>
          <w:szCs w:val="22"/>
        </w:rPr>
        <w:t>118</w:t>
      </w:r>
    </w:p>
    <w:p w14:paraId="12CF95B3" w14:textId="77777777" w:rsidR="00BA4D22" w:rsidRPr="00043FCC" w:rsidRDefault="00306F28" w:rsidP="00C4256F">
      <w:pPr>
        <w:spacing w:line="360" w:lineRule="auto"/>
        <w:jc w:val="both"/>
        <w:rPr>
          <w:sz w:val="22"/>
          <w:szCs w:val="22"/>
        </w:rPr>
      </w:pPr>
      <w:r w:rsidRPr="00043FCC">
        <w:rPr>
          <w:sz w:val="22"/>
          <w:szCs w:val="22"/>
        </w:rPr>
        <w:t xml:space="preserve">  </w:t>
      </w:r>
      <w:r w:rsidR="00BA4D22" w:rsidRPr="00043FCC">
        <w:rPr>
          <w:sz w:val="22"/>
          <w:szCs w:val="22"/>
        </w:rPr>
        <w:t>7</w:t>
      </w:r>
      <w:r w:rsidR="00C64C12" w:rsidRPr="00043FCC">
        <w:rPr>
          <w:sz w:val="22"/>
          <w:szCs w:val="22"/>
        </w:rPr>
        <w:t>.</w:t>
      </w:r>
      <w:r w:rsidR="00BA4D22" w:rsidRPr="00043FCC">
        <w:rPr>
          <w:sz w:val="22"/>
          <w:szCs w:val="22"/>
        </w:rPr>
        <w:t xml:space="preserve"> </w:t>
      </w:r>
      <w:r w:rsidR="00C4256F" w:rsidRPr="00043FCC">
        <w:rPr>
          <w:sz w:val="22"/>
          <w:szCs w:val="22"/>
        </w:rPr>
        <w:t>K.</w:t>
      </w:r>
      <w:r w:rsidR="00F838D4" w:rsidRPr="00043FCC">
        <w:rPr>
          <w:sz w:val="22"/>
          <w:szCs w:val="22"/>
        </w:rPr>
        <w:t xml:space="preserve"> S. Yang</w:t>
      </w:r>
      <w:r w:rsidR="00C64C12" w:rsidRPr="00043FCC">
        <w:rPr>
          <w:sz w:val="22"/>
          <w:szCs w:val="22"/>
        </w:rPr>
        <w:t xml:space="preserve">, </w:t>
      </w:r>
      <w:smartTag w:uri="urn:schemas-microsoft-com:office:smarttags" w:element="place">
        <w:smartTag w:uri="urn:schemas:contacts" w:element="middlename">
          <w:r w:rsidR="00C64C12" w:rsidRPr="00043FCC">
            <w:rPr>
              <w:sz w:val="22"/>
              <w:szCs w:val="22"/>
            </w:rPr>
            <w:t>D.</w:t>
          </w:r>
        </w:smartTag>
        <w:r w:rsidR="00C4256F" w:rsidRPr="00043FCC">
          <w:rPr>
            <w:sz w:val="22"/>
            <w:szCs w:val="22"/>
          </w:rPr>
          <w:t xml:space="preserve"> </w:t>
        </w:r>
        <w:smartTag w:uri="urn:schemas:contacts" w:element="middlename">
          <w:r w:rsidR="00C4256F" w:rsidRPr="00043FCC">
            <w:rPr>
              <w:sz w:val="22"/>
              <w:szCs w:val="22"/>
            </w:rPr>
            <w:t>D.</w:t>
          </w:r>
        </w:smartTag>
      </w:smartTag>
      <w:r w:rsidR="00C4256F" w:rsidRPr="00043FCC">
        <w:rPr>
          <w:sz w:val="22"/>
          <w:szCs w:val="22"/>
        </w:rPr>
        <w:t xml:space="preserve"> Edie, D.</w:t>
      </w:r>
      <w:r w:rsidR="00C64C12" w:rsidRPr="00043FCC">
        <w:rPr>
          <w:sz w:val="22"/>
          <w:szCs w:val="22"/>
        </w:rPr>
        <w:t xml:space="preserve"> </w:t>
      </w:r>
      <w:r w:rsidR="00C4256F" w:rsidRPr="00043FCC">
        <w:rPr>
          <w:sz w:val="22"/>
          <w:szCs w:val="22"/>
        </w:rPr>
        <w:t>Y. Lim, Y.</w:t>
      </w:r>
      <w:r w:rsidR="00C64C12" w:rsidRPr="00043FCC">
        <w:rPr>
          <w:sz w:val="22"/>
          <w:szCs w:val="22"/>
        </w:rPr>
        <w:t xml:space="preserve"> </w:t>
      </w:r>
      <w:r w:rsidR="00552643" w:rsidRPr="00043FCC">
        <w:rPr>
          <w:sz w:val="22"/>
          <w:szCs w:val="22"/>
        </w:rPr>
        <w:t xml:space="preserve">M. Kim and </w:t>
      </w:r>
      <w:r w:rsidR="00C4256F" w:rsidRPr="00043FCC">
        <w:rPr>
          <w:sz w:val="22"/>
          <w:szCs w:val="22"/>
        </w:rPr>
        <w:t>Y.</w:t>
      </w:r>
      <w:r w:rsidR="00C64C12" w:rsidRPr="00043FCC">
        <w:rPr>
          <w:sz w:val="22"/>
          <w:szCs w:val="22"/>
        </w:rPr>
        <w:t xml:space="preserve"> O. Choi,</w:t>
      </w:r>
      <w:r w:rsidR="00C4256F" w:rsidRPr="00043FCC">
        <w:rPr>
          <w:sz w:val="22"/>
          <w:szCs w:val="22"/>
        </w:rPr>
        <w:t xml:space="preserve"> </w:t>
      </w:r>
      <w:r w:rsidR="00C64C12" w:rsidRPr="00043FCC">
        <w:rPr>
          <w:i/>
          <w:sz w:val="22"/>
          <w:szCs w:val="22"/>
        </w:rPr>
        <w:t>Carbon</w:t>
      </w:r>
      <w:r w:rsidR="00C64C12" w:rsidRPr="00043FCC">
        <w:rPr>
          <w:sz w:val="22"/>
          <w:szCs w:val="22"/>
        </w:rPr>
        <w:t xml:space="preserve"> </w:t>
      </w:r>
      <w:r w:rsidR="00C64C12" w:rsidRPr="00043FCC">
        <w:rPr>
          <w:b/>
          <w:sz w:val="22"/>
          <w:szCs w:val="22"/>
        </w:rPr>
        <w:t>41</w:t>
      </w:r>
      <w:r w:rsidR="00C64C12" w:rsidRPr="00043FCC">
        <w:rPr>
          <w:sz w:val="22"/>
          <w:szCs w:val="22"/>
        </w:rPr>
        <w:t xml:space="preserve"> </w:t>
      </w:r>
      <w:smartTag w:uri="isiresearchsoft-com/cwyw" w:element="citation">
        <w:r w:rsidR="00C64C12" w:rsidRPr="00043FCC">
          <w:rPr>
            <w:sz w:val="22"/>
            <w:szCs w:val="22"/>
          </w:rPr>
          <w:t>(2003)</w:t>
        </w:r>
      </w:smartTag>
      <w:r w:rsidR="00C64C12" w:rsidRPr="00043FCC">
        <w:rPr>
          <w:sz w:val="22"/>
          <w:szCs w:val="22"/>
        </w:rPr>
        <w:t xml:space="preserve"> 2039</w:t>
      </w:r>
      <w:r w:rsidR="00BA4D22" w:rsidRPr="00043FCC">
        <w:rPr>
          <w:sz w:val="22"/>
          <w:szCs w:val="22"/>
        </w:rPr>
        <w:t xml:space="preserve">  </w:t>
      </w:r>
    </w:p>
    <w:p w14:paraId="40AEBC7C" w14:textId="77777777" w:rsidR="00BA4D22" w:rsidRPr="00043FCC" w:rsidRDefault="00306F28" w:rsidP="00BA4D22">
      <w:pPr>
        <w:autoSpaceDE w:val="0"/>
        <w:autoSpaceDN w:val="0"/>
        <w:adjustRightInd w:val="0"/>
        <w:spacing w:line="360" w:lineRule="auto"/>
        <w:jc w:val="both"/>
        <w:rPr>
          <w:sz w:val="22"/>
          <w:szCs w:val="22"/>
        </w:rPr>
      </w:pPr>
      <w:r w:rsidRPr="00043FCC">
        <w:rPr>
          <w:sz w:val="22"/>
          <w:szCs w:val="22"/>
        </w:rPr>
        <w:t xml:space="preserve">  </w:t>
      </w:r>
      <w:r w:rsidR="00BA4D22" w:rsidRPr="00043FCC">
        <w:rPr>
          <w:sz w:val="22"/>
          <w:szCs w:val="22"/>
        </w:rPr>
        <w:t>8</w:t>
      </w:r>
      <w:r w:rsidR="00C64C12" w:rsidRPr="00043FCC">
        <w:rPr>
          <w:sz w:val="22"/>
          <w:szCs w:val="22"/>
        </w:rPr>
        <w:t>.</w:t>
      </w:r>
      <w:r w:rsidR="00F838D4" w:rsidRPr="00043FCC">
        <w:rPr>
          <w:sz w:val="22"/>
          <w:szCs w:val="22"/>
        </w:rPr>
        <w:t xml:space="preserve"> R. </w:t>
      </w:r>
      <w:r w:rsidR="00BA4D22" w:rsidRPr="00043FCC">
        <w:rPr>
          <w:sz w:val="22"/>
          <w:szCs w:val="22"/>
        </w:rPr>
        <w:t>Vasita</w:t>
      </w:r>
      <w:r w:rsidR="00E85F8A" w:rsidRPr="00043FCC">
        <w:rPr>
          <w:sz w:val="22"/>
          <w:szCs w:val="22"/>
        </w:rPr>
        <w:t xml:space="preserve"> and</w:t>
      </w:r>
      <w:r w:rsidR="00F838D4" w:rsidRPr="00043FCC">
        <w:rPr>
          <w:sz w:val="22"/>
          <w:szCs w:val="22"/>
        </w:rPr>
        <w:t xml:space="preserve"> D.</w:t>
      </w:r>
      <w:r w:rsidR="00BA4D22" w:rsidRPr="00043FCC">
        <w:rPr>
          <w:sz w:val="22"/>
          <w:szCs w:val="22"/>
        </w:rPr>
        <w:t xml:space="preserve"> S</w:t>
      </w:r>
      <w:r w:rsidR="00F838D4" w:rsidRPr="00043FCC">
        <w:rPr>
          <w:sz w:val="22"/>
          <w:szCs w:val="22"/>
        </w:rPr>
        <w:t>.</w:t>
      </w:r>
      <w:r w:rsidR="00BA4D22" w:rsidRPr="00043FCC">
        <w:rPr>
          <w:sz w:val="22"/>
          <w:szCs w:val="22"/>
        </w:rPr>
        <w:t xml:space="preserve"> Katti</w:t>
      </w:r>
      <w:r w:rsidR="00F838D4" w:rsidRPr="00043FCC">
        <w:rPr>
          <w:sz w:val="22"/>
          <w:szCs w:val="22"/>
        </w:rPr>
        <w:t>,</w:t>
      </w:r>
      <w:r w:rsidR="009F1A50" w:rsidRPr="00043FCC">
        <w:rPr>
          <w:sz w:val="22"/>
          <w:szCs w:val="22"/>
        </w:rPr>
        <w:t xml:space="preserve"> </w:t>
      </w:r>
      <w:r w:rsidR="00F838D4" w:rsidRPr="00043FCC">
        <w:rPr>
          <w:i/>
          <w:sz w:val="22"/>
          <w:szCs w:val="22"/>
        </w:rPr>
        <w:t xml:space="preserve">Int. J. </w:t>
      </w:r>
      <w:r w:rsidR="00BA4D22" w:rsidRPr="00043FCC">
        <w:rPr>
          <w:i/>
          <w:sz w:val="22"/>
          <w:szCs w:val="22"/>
        </w:rPr>
        <w:t>Nan</w:t>
      </w:r>
      <w:r w:rsidR="00EE027A" w:rsidRPr="00043FCC">
        <w:rPr>
          <w:i/>
          <w:sz w:val="22"/>
          <w:szCs w:val="22"/>
        </w:rPr>
        <w:t>omedicine</w:t>
      </w:r>
      <w:r w:rsidR="00C64C12" w:rsidRPr="00043FCC">
        <w:rPr>
          <w:sz w:val="22"/>
          <w:szCs w:val="22"/>
        </w:rPr>
        <w:t xml:space="preserve"> </w:t>
      </w:r>
      <w:r w:rsidR="00627D35" w:rsidRPr="00043FCC">
        <w:rPr>
          <w:b/>
          <w:sz w:val="22"/>
          <w:szCs w:val="22"/>
        </w:rPr>
        <w:t>1</w:t>
      </w:r>
      <w:r w:rsidR="00C64C12" w:rsidRPr="00043FCC">
        <w:rPr>
          <w:sz w:val="22"/>
          <w:szCs w:val="22"/>
        </w:rPr>
        <w:t xml:space="preserve"> </w:t>
      </w:r>
      <w:smartTag w:uri="isiresearchsoft-com/cwyw" w:element="citation">
        <w:r w:rsidR="00C64C12" w:rsidRPr="00043FCC">
          <w:rPr>
            <w:sz w:val="22"/>
            <w:szCs w:val="22"/>
          </w:rPr>
          <w:t>(2006)</w:t>
        </w:r>
      </w:smartTag>
      <w:r w:rsidR="00C64C12" w:rsidRPr="00043FCC">
        <w:rPr>
          <w:sz w:val="22"/>
          <w:szCs w:val="22"/>
        </w:rPr>
        <w:t xml:space="preserve"> 15</w:t>
      </w:r>
    </w:p>
    <w:p w14:paraId="0A81AD54" w14:textId="77777777" w:rsidR="00A56DBF" w:rsidRPr="00043FCC" w:rsidRDefault="00306F28" w:rsidP="00BA4D22">
      <w:pPr>
        <w:autoSpaceDE w:val="0"/>
        <w:autoSpaceDN w:val="0"/>
        <w:adjustRightInd w:val="0"/>
        <w:spacing w:line="360" w:lineRule="auto"/>
        <w:jc w:val="both"/>
        <w:rPr>
          <w:sz w:val="22"/>
          <w:szCs w:val="22"/>
        </w:rPr>
      </w:pPr>
      <w:r w:rsidRPr="00043FCC">
        <w:rPr>
          <w:sz w:val="22"/>
          <w:szCs w:val="22"/>
        </w:rPr>
        <w:t xml:space="preserve"> </w:t>
      </w:r>
      <w:r w:rsidR="00456772" w:rsidRPr="00043FCC">
        <w:rPr>
          <w:sz w:val="22"/>
          <w:szCs w:val="22"/>
        </w:rPr>
        <w:t xml:space="preserve"> </w:t>
      </w:r>
      <w:r w:rsidR="00BA4D22" w:rsidRPr="00043FCC">
        <w:rPr>
          <w:sz w:val="22"/>
          <w:szCs w:val="22"/>
        </w:rPr>
        <w:t>9</w:t>
      </w:r>
      <w:r w:rsidR="00C64C12" w:rsidRPr="00043FCC">
        <w:rPr>
          <w:sz w:val="22"/>
          <w:szCs w:val="22"/>
        </w:rPr>
        <w:t>.</w:t>
      </w:r>
      <w:r w:rsidR="00BA4D22" w:rsidRPr="00043FCC">
        <w:rPr>
          <w:sz w:val="22"/>
          <w:szCs w:val="22"/>
        </w:rPr>
        <w:t xml:space="preserve"> </w:t>
      </w:r>
      <w:r w:rsidR="00F838D4" w:rsidRPr="00043FCC">
        <w:rPr>
          <w:sz w:val="22"/>
          <w:szCs w:val="22"/>
        </w:rPr>
        <w:t>S.</w:t>
      </w:r>
      <w:r w:rsidR="00C64C12" w:rsidRPr="00043FCC">
        <w:rPr>
          <w:sz w:val="22"/>
          <w:szCs w:val="22"/>
        </w:rPr>
        <w:t xml:space="preserve"> Y</w:t>
      </w:r>
      <w:r w:rsidR="00F838D4" w:rsidRPr="00043FCC">
        <w:rPr>
          <w:sz w:val="22"/>
          <w:szCs w:val="22"/>
        </w:rPr>
        <w:t>.</w:t>
      </w:r>
      <w:r w:rsidR="00C64C12" w:rsidRPr="00043FCC">
        <w:rPr>
          <w:sz w:val="22"/>
          <w:szCs w:val="22"/>
        </w:rPr>
        <w:t xml:space="preserve"> Lee, D. H. Jang, Y.</w:t>
      </w:r>
      <w:r w:rsidR="009F1A50" w:rsidRPr="00043FCC">
        <w:rPr>
          <w:sz w:val="22"/>
          <w:szCs w:val="22"/>
        </w:rPr>
        <w:t xml:space="preserve"> O</w:t>
      </w:r>
      <w:r w:rsidR="00C64C12" w:rsidRPr="00043FCC">
        <w:rPr>
          <w:sz w:val="22"/>
          <w:szCs w:val="22"/>
        </w:rPr>
        <w:t>.</w:t>
      </w:r>
      <w:r w:rsidR="00F838D4" w:rsidRPr="00043FCC">
        <w:rPr>
          <w:sz w:val="22"/>
          <w:szCs w:val="22"/>
        </w:rPr>
        <w:t xml:space="preserve"> Kang</w:t>
      </w:r>
      <w:r w:rsidR="009F1A50" w:rsidRPr="00043FCC">
        <w:rPr>
          <w:sz w:val="22"/>
          <w:szCs w:val="22"/>
        </w:rPr>
        <w:t>, O</w:t>
      </w:r>
      <w:r w:rsidR="00F838D4" w:rsidRPr="00043FCC">
        <w:rPr>
          <w:sz w:val="22"/>
          <w:szCs w:val="22"/>
        </w:rPr>
        <w:t>.</w:t>
      </w:r>
      <w:r w:rsidR="009F1A50" w:rsidRPr="00043FCC">
        <w:rPr>
          <w:sz w:val="22"/>
          <w:szCs w:val="22"/>
        </w:rPr>
        <w:t xml:space="preserve"> B</w:t>
      </w:r>
      <w:r w:rsidR="00F838D4" w:rsidRPr="00043FCC">
        <w:rPr>
          <w:sz w:val="22"/>
          <w:szCs w:val="22"/>
        </w:rPr>
        <w:t>. Kim, L.</w:t>
      </w:r>
      <w:r w:rsidR="009F1A50" w:rsidRPr="00043FCC">
        <w:rPr>
          <w:sz w:val="22"/>
          <w:szCs w:val="22"/>
        </w:rPr>
        <w:t xml:space="preserve"> Jeong, H. K. Kang, S. J. Lee,</w:t>
      </w:r>
      <w:r w:rsidR="00F838D4" w:rsidRPr="00043FCC">
        <w:rPr>
          <w:sz w:val="22"/>
          <w:szCs w:val="22"/>
        </w:rPr>
        <w:t xml:space="preserve"> </w:t>
      </w:r>
      <w:r w:rsidR="009F1A50" w:rsidRPr="00043FCC">
        <w:rPr>
          <w:sz w:val="22"/>
          <w:szCs w:val="22"/>
        </w:rPr>
        <w:t>C</w:t>
      </w:r>
      <w:r w:rsidR="00F838D4" w:rsidRPr="00043FCC">
        <w:rPr>
          <w:sz w:val="22"/>
          <w:szCs w:val="22"/>
        </w:rPr>
        <w:t>.</w:t>
      </w:r>
      <w:r w:rsidR="009F1A50" w:rsidRPr="00043FCC">
        <w:rPr>
          <w:sz w:val="22"/>
          <w:szCs w:val="22"/>
        </w:rPr>
        <w:t>-H Lee,</w:t>
      </w:r>
      <w:r w:rsidR="00F838D4" w:rsidRPr="00043FCC">
        <w:rPr>
          <w:sz w:val="22"/>
          <w:szCs w:val="22"/>
        </w:rPr>
        <w:t xml:space="preserve"> </w:t>
      </w:r>
      <w:r w:rsidR="009F1A50" w:rsidRPr="00043FCC">
        <w:rPr>
          <w:sz w:val="22"/>
          <w:szCs w:val="22"/>
        </w:rPr>
        <w:t>W.</w:t>
      </w:r>
      <w:r w:rsidR="00A56DBF" w:rsidRPr="00043FCC">
        <w:rPr>
          <w:sz w:val="22"/>
          <w:szCs w:val="22"/>
        </w:rPr>
        <w:t xml:space="preserve"> </w:t>
      </w:r>
      <w:r w:rsidR="00552643" w:rsidRPr="00043FCC">
        <w:rPr>
          <w:sz w:val="22"/>
          <w:szCs w:val="22"/>
        </w:rPr>
        <w:t xml:space="preserve">H. Park </w:t>
      </w:r>
    </w:p>
    <w:p w14:paraId="2BE31F8C" w14:textId="77777777" w:rsidR="00BA4D22" w:rsidRPr="00043FCC" w:rsidRDefault="00A56DBF" w:rsidP="00BA4D22">
      <w:pPr>
        <w:autoSpaceDE w:val="0"/>
        <w:autoSpaceDN w:val="0"/>
        <w:adjustRightInd w:val="0"/>
        <w:spacing w:line="360" w:lineRule="auto"/>
        <w:jc w:val="both"/>
        <w:rPr>
          <w:sz w:val="22"/>
          <w:szCs w:val="22"/>
        </w:rPr>
      </w:pPr>
      <w:r w:rsidRPr="00043FCC">
        <w:rPr>
          <w:sz w:val="22"/>
          <w:szCs w:val="22"/>
        </w:rPr>
        <w:t xml:space="preserve">      </w:t>
      </w:r>
      <w:r w:rsidR="00552643" w:rsidRPr="00043FCC">
        <w:rPr>
          <w:sz w:val="22"/>
          <w:szCs w:val="22"/>
        </w:rPr>
        <w:t xml:space="preserve">and </w:t>
      </w:r>
      <w:r w:rsidR="009F1A50" w:rsidRPr="00043FCC">
        <w:rPr>
          <w:sz w:val="22"/>
          <w:szCs w:val="22"/>
        </w:rPr>
        <w:t>B</w:t>
      </w:r>
      <w:r w:rsidR="00A016DB" w:rsidRPr="00043FCC">
        <w:rPr>
          <w:sz w:val="22"/>
          <w:szCs w:val="22"/>
        </w:rPr>
        <w:t>.</w:t>
      </w:r>
      <w:r w:rsidR="009F1A50" w:rsidRPr="00043FCC">
        <w:rPr>
          <w:sz w:val="22"/>
          <w:szCs w:val="22"/>
        </w:rPr>
        <w:t>-M</w:t>
      </w:r>
      <w:r w:rsidR="00A016DB" w:rsidRPr="00043FCC">
        <w:rPr>
          <w:sz w:val="22"/>
          <w:szCs w:val="22"/>
        </w:rPr>
        <w:t>.</w:t>
      </w:r>
      <w:r w:rsidR="009F1A50" w:rsidRPr="00043FCC">
        <w:rPr>
          <w:sz w:val="22"/>
          <w:szCs w:val="22"/>
        </w:rPr>
        <w:t xml:space="preserve"> Min</w:t>
      </w:r>
      <w:r w:rsidR="00C64C12" w:rsidRPr="00043FCC">
        <w:rPr>
          <w:sz w:val="22"/>
          <w:szCs w:val="22"/>
        </w:rPr>
        <w:t>,</w:t>
      </w:r>
      <w:r w:rsidR="009F1A50" w:rsidRPr="00043FCC">
        <w:rPr>
          <w:sz w:val="22"/>
          <w:szCs w:val="22"/>
        </w:rPr>
        <w:t xml:space="preserve"> </w:t>
      </w:r>
      <w:r w:rsidR="00BA4D22" w:rsidRPr="00043FCC">
        <w:rPr>
          <w:i/>
          <w:sz w:val="22"/>
          <w:szCs w:val="22"/>
        </w:rPr>
        <w:t>App</w:t>
      </w:r>
      <w:r w:rsidR="00A016DB" w:rsidRPr="00043FCC">
        <w:rPr>
          <w:i/>
          <w:sz w:val="22"/>
          <w:szCs w:val="22"/>
        </w:rPr>
        <w:t>l.</w:t>
      </w:r>
      <w:r w:rsidR="00627D35" w:rsidRPr="00043FCC">
        <w:rPr>
          <w:i/>
          <w:sz w:val="22"/>
          <w:szCs w:val="22"/>
        </w:rPr>
        <w:t xml:space="preserve"> Surf</w:t>
      </w:r>
      <w:r w:rsidR="00A016DB" w:rsidRPr="00043FCC">
        <w:rPr>
          <w:i/>
          <w:sz w:val="22"/>
          <w:szCs w:val="22"/>
        </w:rPr>
        <w:t>.</w:t>
      </w:r>
      <w:r w:rsidR="00627D35" w:rsidRPr="00043FCC">
        <w:rPr>
          <w:i/>
          <w:sz w:val="22"/>
          <w:szCs w:val="22"/>
        </w:rPr>
        <w:t xml:space="preserve"> Sci</w:t>
      </w:r>
      <w:r w:rsidR="00A016DB" w:rsidRPr="00043FCC">
        <w:rPr>
          <w:i/>
          <w:sz w:val="22"/>
          <w:szCs w:val="22"/>
        </w:rPr>
        <w:t>.</w:t>
      </w:r>
      <w:r w:rsidR="00627D35" w:rsidRPr="00043FCC">
        <w:rPr>
          <w:sz w:val="22"/>
          <w:szCs w:val="22"/>
        </w:rPr>
        <w:t xml:space="preserve"> </w:t>
      </w:r>
      <w:r w:rsidR="00627D35" w:rsidRPr="00043FCC">
        <w:rPr>
          <w:b/>
          <w:sz w:val="22"/>
          <w:szCs w:val="22"/>
        </w:rPr>
        <w:t>258</w:t>
      </w:r>
      <w:r w:rsidR="00C64C12" w:rsidRPr="00043FCC">
        <w:rPr>
          <w:sz w:val="22"/>
          <w:szCs w:val="22"/>
        </w:rPr>
        <w:t xml:space="preserve"> </w:t>
      </w:r>
      <w:smartTag w:uri="isiresearchsoft-com/cwyw" w:element="citation">
        <w:r w:rsidR="00C64C12" w:rsidRPr="00043FCC">
          <w:rPr>
            <w:sz w:val="22"/>
            <w:szCs w:val="22"/>
          </w:rPr>
          <w:t>(2012)</w:t>
        </w:r>
      </w:smartTag>
      <w:r w:rsidR="00C64C12" w:rsidRPr="00043FCC">
        <w:rPr>
          <w:sz w:val="22"/>
          <w:szCs w:val="22"/>
        </w:rPr>
        <w:t xml:space="preserve"> </w:t>
      </w:r>
      <w:r w:rsidR="00BA4D22" w:rsidRPr="00043FCC">
        <w:rPr>
          <w:sz w:val="22"/>
          <w:szCs w:val="22"/>
        </w:rPr>
        <w:t>6914</w:t>
      </w:r>
    </w:p>
    <w:p w14:paraId="433E01E5" w14:textId="77777777" w:rsidR="00BA4D22" w:rsidRPr="00043FCC" w:rsidRDefault="00C64C12" w:rsidP="00BA4D22">
      <w:pPr>
        <w:autoSpaceDE w:val="0"/>
        <w:autoSpaceDN w:val="0"/>
        <w:adjustRightInd w:val="0"/>
        <w:spacing w:line="360" w:lineRule="auto"/>
        <w:jc w:val="both"/>
        <w:rPr>
          <w:sz w:val="22"/>
          <w:szCs w:val="22"/>
        </w:rPr>
      </w:pPr>
      <w:r w:rsidRPr="00043FCC">
        <w:rPr>
          <w:sz w:val="22"/>
          <w:szCs w:val="22"/>
        </w:rPr>
        <w:lastRenderedPageBreak/>
        <w:t>10.</w:t>
      </w:r>
      <w:r w:rsidR="00BA4D22" w:rsidRPr="00043FCC">
        <w:rPr>
          <w:sz w:val="22"/>
          <w:szCs w:val="22"/>
        </w:rPr>
        <w:t xml:space="preserve"> </w:t>
      </w:r>
      <w:r w:rsidR="00CB300A" w:rsidRPr="00043FCC">
        <w:rPr>
          <w:sz w:val="22"/>
          <w:szCs w:val="22"/>
        </w:rPr>
        <w:t>M. Teng, F. Li, B.</w:t>
      </w:r>
      <w:r w:rsidR="00552643" w:rsidRPr="00043FCC">
        <w:rPr>
          <w:sz w:val="22"/>
          <w:szCs w:val="22"/>
        </w:rPr>
        <w:t xml:space="preserve"> Zhang and </w:t>
      </w:r>
      <w:r w:rsidR="00CB300A" w:rsidRPr="00043FCC">
        <w:rPr>
          <w:sz w:val="22"/>
          <w:szCs w:val="22"/>
        </w:rPr>
        <w:t>A.</w:t>
      </w:r>
      <w:r w:rsidR="00306F28" w:rsidRPr="00043FCC">
        <w:rPr>
          <w:sz w:val="22"/>
          <w:szCs w:val="22"/>
        </w:rPr>
        <w:t xml:space="preserve"> A.Taha</w:t>
      </w:r>
      <w:r w:rsidRPr="00043FCC">
        <w:rPr>
          <w:sz w:val="22"/>
          <w:szCs w:val="22"/>
        </w:rPr>
        <w:t>,</w:t>
      </w:r>
      <w:r w:rsidR="00CB300A" w:rsidRPr="00043FCC">
        <w:rPr>
          <w:sz w:val="22"/>
          <w:szCs w:val="22"/>
        </w:rPr>
        <w:t xml:space="preserve"> </w:t>
      </w:r>
      <w:r w:rsidR="00CB300A" w:rsidRPr="00043FCC">
        <w:rPr>
          <w:i/>
          <w:sz w:val="22"/>
          <w:szCs w:val="22"/>
        </w:rPr>
        <w:t>C</w:t>
      </w:r>
      <w:r w:rsidR="00A016DB" w:rsidRPr="00043FCC">
        <w:rPr>
          <w:i/>
          <w:sz w:val="22"/>
          <w:szCs w:val="22"/>
        </w:rPr>
        <w:t xml:space="preserve">olloids </w:t>
      </w:r>
      <w:r w:rsidR="00BA4D22" w:rsidRPr="00043FCC">
        <w:rPr>
          <w:i/>
          <w:sz w:val="22"/>
          <w:szCs w:val="22"/>
        </w:rPr>
        <w:t>Surf</w:t>
      </w:r>
      <w:r w:rsidR="00A016DB" w:rsidRPr="00043FCC">
        <w:rPr>
          <w:i/>
          <w:sz w:val="22"/>
          <w:szCs w:val="22"/>
        </w:rPr>
        <w:t>.</w:t>
      </w:r>
      <w:r w:rsidR="00545294" w:rsidRPr="00043FCC">
        <w:rPr>
          <w:i/>
          <w:sz w:val="22"/>
          <w:szCs w:val="22"/>
        </w:rPr>
        <w:t xml:space="preserve"> </w:t>
      </w:r>
      <w:r w:rsidR="00BA4D22" w:rsidRPr="00043FCC">
        <w:rPr>
          <w:i/>
          <w:sz w:val="22"/>
          <w:szCs w:val="22"/>
        </w:rPr>
        <w:t>A:</w:t>
      </w:r>
      <w:r w:rsidR="00CB300A" w:rsidRPr="00043FCC">
        <w:rPr>
          <w:i/>
          <w:sz w:val="22"/>
          <w:szCs w:val="22"/>
        </w:rPr>
        <w:t xml:space="preserve"> </w:t>
      </w:r>
      <w:r w:rsidR="00BA4D22" w:rsidRPr="00043FCC">
        <w:rPr>
          <w:i/>
          <w:sz w:val="22"/>
          <w:szCs w:val="22"/>
        </w:rPr>
        <w:t xml:space="preserve">Physicochem. </w:t>
      </w:r>
      <w:smartTag w:uri="urn:schemas-microsoft-com:office:smarttags" w:element="country-region">
        <w:smartTag w:uri="urn:schemas-microsoft-com:office:smarttags" w:element="place">
          <w:r w:rsidR="00BA4D22" w:rsidRPr="00043FCC">
            <w:rPr>
              <w:i/>
              <w:sz w:val="22"/>
              <w:szCs w:val="22"/>
            </w:rPr>
            <w:t>Eng.</w:t>
          </w:r>
        </w:smartTag>
      </w:smartTag>
      <w:r w:rsidRPr="00043FCC">
        <w:rPr>
          <w:i/>
          <w:sz w:val="22"/>
          <w:szCs w:val="22"/>
        </w:rPr>
        <w:t xml:space="preserve"> </w:t>
      </w:r>
      <w:r w:rsidR="00EE027A" w:rsidRPr="00043FCC">
        <w:rPr>
          <w:b/>
          <w:sz w:val="22"/>
          <w:szCs w:val="22"/>
        </w:rPr>
        <w:t>385</w:t>
      </w:r>
      <w:r w:rsidR="00A016DB" w:rsidRPr="00043FCC">
        <w:rPr>
          <w:b/>
          <w:sz w:val="22"/>
          <w:szCs w:val="22"/>
        </w:rPr>
        <w:t xml:space="preserve"> </w:t>
      </w:r>
      <w:smartTag w:uri="isiresearchsoft-com/cwyw" w:element="citation">
        <w:r w:rsidRPr="00043FCC">
          <w:rPr>
            <w:sz w:val="22"/>
            <w:szCs w:val="22"/>
          </w:rPr>
          <w:t>(2011)</w:t>
        </w:r>
      </w:smartTag>
      <w:r w:rsidR="00EE027A" w:rsidRPr="00043FCC">
        <w:rPr>
          <w:sz w:val="22"/>
          <w:szCs w:val="22"/>
        </w:rPr>
        <w:t xml:space="preserve"> </w:t>
      </w:r>
      <w:r w:rsidRPr="00043FCC">
        <w:rPr>
          <w:sz w:val="22"/>
          <w:szCs w:val="22"/>
        </w:rPr>
        <w:t>229</w:t>
      </w:r>
      <w:r w:rsidR="00BA4D22" w:rsidRPr="00043FCC">
        <w:rPr>
          <w:sz w:val="22"/>
          <w:szCs w:val="22"/>
        </w:rPr>
        <w:t xml:space="preserve"> </w:t>
      </w:r>
    </w:p>
    <w:p w14:paraId="3CDB8555" w14:textId="77777777" w:rsidR="00BA4D22" w:rsidRPr="00043FCC" w:rsidRDefault="00BA4D22" w:rsidP="00BA4D22">
      <w:pPr>
        <w:autoSpaceDE w:val="0"/>
        <w:autoSpaceDN w:val="0"/>
        <w:adjustRightInd w:val="0"/>
        <w:spacing w:line="360" w:lineRule="auto"/>
        <w:jc w:val="both"/>
        <w:rPr>
          <w:sz w:val="22"/>
          <w:szCs w:val="22"/>
        </w:rPr>
      </w:pPr>
      <w:r w:rsidRPr="00043FCC">
        <w:rPr>
          <w:sz w:val="22"/>
          <w:szCs w:val="22"/>
        </w:rPr>
        <w:t>11</w:t>
      </w:r>
      <w:r w:rsidR="00C64C12" w:rsidRPr="00043FCC">
        <w:rPr>
          <w:sz w:val="22"/>
          <w:szCs w:val="22"/>
        </w:rPr>
        <w:t>.</w:t>
      </w:r>
      <w:r w:rsidRPr="00043FCC">
        <w:rPr>
          <w:sz w:val="22"/>
          <w:szCs w:val="22"/>
        </w:rPr>
        <w:t xml:space="preserve"> </w:t>
      </w:r>
      <w:r w:rsidR="00E85F8A" w:rsidRPr="00043FCC">
        <w:rPr>
          <w:sz w:val="22"/>
          <w:szCs w:val="22"/>
        </w:rPr>
        <w:t>Y. Wang and</w:t>
      </w:r>
      <w:r w:rsidR="00C64C12" w:rsidRPr="00043FCC">
        <w:rPr>
          <w:sz w:val="22"/>
          <w:szCs w:val="22"/>
        </w:rPr>
        <w:t xml:space="preserve"> Y.-L. Hsieh,</w:t>
      </w:r>
      <w:r w:rsidR="00545294" w:rsidRPr="00043FCC">
        <w:rPr>
          <w:sz w:val="22"/>
          <w:szCs w:val="22"/>
        </w:rPr>
        <w:t xml:space="preserve"> </w:t>
      </w:r>
      <w:r w:rsidR="00545294" w:rsidRPr="00043FCC">
        <w:rPr>
          <w:i/>
          <w:sz w:val="22"/>
          <w:szCs w:val="22"/>
        </w:rPr>
        <w:t xml:space="preserve">J. </w:t>
      </w:r>
      <w:r w:rsidR="00C64C12" w:rsidRPr="00043FCC">
        <w:rPr>
          <w:i/>
          <w:sz w:val="22"/>
          <w:szCs w:val="22"/>
        </w:rPr>
        <w:t>Memb</w:t>
      </w:r>
      <w:r w:rsidR="00545294" w:rsidRPr="00043FCC">
        <w:rPr>
          <w:i/>
          <w:sz w:val="22"/>
          <w:szCs w:val="22"/>
        </w:rPr>
        <w:t>.</w:t>
      </w:r>
      <w:r w:rsidR="00C64C12" w:rsidRPr="00043FCC">
        <w:rPr>
          <w:i/>
          <w:sz w:val="22"/>
          <w:szCs w:val="22"/>
        </w:rPr>
        <w:t xml:space="preserve"> Sci</w:t>
      </w:r>
      <w:r w:rsidR="00545294" w:rsidRPr="00043FCC">
        <w:rPr>
          <w:i/>
          <w:sz w:val="22"/>
          <w:szCs w:val="22"/>
        </w:rPr>
        <w:t>.</w:t>
      </w:r>
      <w:r w:rsidR="00C64C12" w:rsidRPr="00043FCC">
        <w:rPr>
          <w:sz w:val="22"/>
          <w:szCs w:val="22"/>
        </w:rPr>
        <w:t xml:space="preserve"> </w:t>
      </w:r>
      <w:r w:rsidR="00113B10" w:rsidRPr="00043FCC">
        <w:rPr>
          <w:b/>
          <w:sz w:val="22"/>
          <w:szCs w:val="22"/>
        </w:rPr>
        <w:t>30</w:t>
      </w:r>
      <w:r w:rsidR="00C64C12" w:rsidRPr="00043FCC">
        <w:rPr>
          <w:b/>
          <w:sz w:val="22"/>
          <w:szCs w:val="22"/>
        </w:rPr>
        <w:t>9</w:t>
      </w:r>
      <w:r w:rsidR="00C64C12" w:rsidRPr="00043FCC">
        <w:rPr>
          <w:sz w:val="22"/>
          <w:szCs w:val="22"/>
        </w:rPr>
        <w:t xml:space="preserve"> </w:t>
      </w:r>
      <w:smartTag w:uri="isiresearchsoft-com/cwyw" w:element="citation">
        <w:r w:rsidR="00C64C12" w:rsidRPr="00043FCC">
          <w:rPr>
            <w:sz w:val="22"/>
            <w:szCs w:val="22"/>
          </w:rPr>
          <w:t>(2008)</w:t>
        </w:r>
      </w:smartTag>
      <w:r w:rsidR="00C64C12" w:rsidRPr="00043FCC">
        <w:rPr>
          <w:sz w:val="22"/>
          <w:szCs w:val="22"/>
        </w:rPr>
        <w:t xml:space="preserve"> 73</w:t>
      </w:r>
    </w:p>
    <w:p w14:paraId="4C96F13C" w14:textId="77777777" w:rsidR="00443CDF" w:rsidRPr="00043FCC" w:rsidRDefault="00BA4D22" w:rsidP="00C243B7">
      <w:pPr>
        <w:autoSpaceDE w:val="0"/>
        <w:autoSpaceDN w:val="0"/>
        <w:adjustRightInd w:val="0"/>
        <w:spacing w:line="360" w:lineRule="auto"/>
        <w:jc w:val="both"/>
        <w:rPr>
          <w:sz w:val="22"/>
          <w:szCs w:val="22"/>
        </w:rPr>
      </w:pPr>
      <w:r w:rsidRPr="00043FCC">
        <w:rPr>
          <w:sz w:val="22"/>
          <w:szCs w:val="22"/>
        </w:rPr>
        <w:t>12</w:t>
      </w:r>
      <w:r w:rsidR="00C64C12" w:rsidRPr="00043FCC">
        <w:rPr>
          <w:sz w:val="22"/>
          <w:szCs w:val="22"/>
        </w:rPr>
        <w:t>.</w:t>
      </w:r>
      <w:r w:rsidRPr="00043FCC">
        <w:rPr>
          <w:sz w:val="22"/>
          <w:szCs w:val="22"/>
        </w:rPr>
        <w:t xml:space="preserve"> </w:t>
      </w:r>
      <w:r w:rsidR="008F7FCA" w:rsidRPr="00043FCC">
        <w:rPr>
          <w:sz w:val="22"/>
          <w:szCs w:val="22"/>
        </w:rPr>
        <w:t>M.</w:t>
      </w:r>
      <w:r w:rsidRPr="00043FCC">
        <w:rPr>
          <w:sz w:val="22"/>
          <w:szCs w:val="22"/>
        </w:rPr>
        <w:t xml:space="preserve"> Guo, B</w:t>
      </w:r>
      <w:r w:rsidR="008F7FCA" w:rsidRPr="00043FCC">
        <w:rPr>
          <w:sz w:val="22"/>
          <w:szCs w:val="22"/>
        </w:rPr>
        <w:t>. Ding, X. Li, X. Wang, J.</w:t>
      </w:r>
      <w:r w:rsidR="00552643" w:rsidRPr="00043FCC">
        <w:rPr>
          <w:sz w:val="22"/>
          <w:szCs w:val="22"/>
        </w:rPr>
        <w:t xml:space="preserve"> Yu and </w:t>
      </w:r>
      <w:r w:rsidR="008F7FCA" w:rsidRPr="00043FCC">
        <w:rPr>
          <w:sz w:val="22"/>
          <w:szCs w:val="22"/>
        </w:rPr>
        <w:t xml:space="preserve">M. </w:t>
      </w:r>
      <w:r w:rsidRPr="00043FCC">
        <w:rPr>
          <w:sz w:val="22"/>
          <w:szCs w:val="22"/>
        </w:rPr>
        <w:t>Wang</w:t>
      </w:r>
      <w:r w:rsidR="00C64C12" w:rsidRPr="00043FCC">
        <w:rPr>
          <w:sz w:val="22"/>
          <w:szCs w:val="22"/>
        </w:rPr>
        <w:t>,</w:t>
      </w:r>
      <w:r w:rsidRPr="00043FCC">
        <w:rPr>
          <w:sz w:val="22"/>
          <w:szCs w:val="22"/>
        </w:rPr>
        <w:t xml:space="preserve"> </w:t>
      </w:r>
      <w:r w:rsidR="008F7FCA" w:rsidRPr="00043FCC">
        <w:rPr>
          <w:i/>
          <w:sz w:val="22"/>
          <w:szCs w:val="22"/>
        </w:rPr>
        <w:t xml:space="preserve">J. Phys. </w:t>
      </w:r>
      <w:r w:rsidR="00EE027A" w:rsidRPr="00043FCC">
        <w:rPr>
          <w:i/>
          <w:sz w:val="22"/>
          <w:szCs w:val="22"/>
        </w:rPr>
        <w:t>Chem. C.</w:t>
      </w:r>
      <w:r w:rsidR="00EE027A" w:rsidRPr="00043FCC">
        <w:rPr>
          <w:sz w:val="22"/>
          <w:szCs w:val="22"/>
        </w:rPr>
        <w:t xml:space="preserve"> </w:t>
      </w:r>
      <w:r w:rsidR="00627D35" w:rsidRPr="00043FCC">
        <w:rPr>
          <w:b/>
          <w:sz w:val="22"/>
          <w:szCs w:val="22"/>
        </w:rPr>
        <w:t>11</w:t>
      </w:r>
      <w:r w:rsidR="00C64C12" w:rsidRPr="00043FCC">
        <w:rPr>
          <w:b/>
          <w:sz w:val="22"/>
          <w:szCs w:val="22"/>
        </w:rPr>
        <w:t>4</w:t>
      </w:r>
      <w:r w:rsidR="00C64C12" w:rsidRPr="00043FCC">
        <w:rPr>
          <w:sz w:val="22"/>
          <w:szCs w:val="22"/>
        </w:rPr>
        <w:t xml:space="preserve"> </w:t>
      </w:r>
      <w:smartTag w:uri="isiresearchsoft-com/cwyw" w:element="citation">
        <w:r w:rsidR="00C64C12" w:rsidRPr="00043FCC">
          <w:rPr>
            <w:sz w:val="22"/>
            <w:szCs w:val="22"/>
          </w:rPr>
          <w:t>(2010)</w:t>
        </w:r>
      </w:smartTag>
      <w:r w:rsidR="00C64C12" w:rsidRPr="00043FCC">
        <w:rPr>
          <w:sz w:val="22"/>
          <w:szCs w:val="22"/>
        </w:rPr>
        <w:t xml:space="preserve"> 916</w:t>
      </w:r>
    </w:p>
    <w:p w14:paraId="55B15F17" w14:textId="77777777" w:rsidR="00C243B7" w:rsidRPr="00043FCC" w:rsidRDefault="00BA4D22" w:rsidP="00C243B7">
      <w:pPr>
        <w:autoSpaceDE w:val="0"/>
        <w:autoSpaceDN w:val="0"/>
        <w:adjustRightInd w:val="0"/>
        <w:spacing w:line="360" w:lineRule="auto"/>
        <w:jc w:val="both"/>
        <w:rPr>
          <w:sz w:val="22"/>
          <w:szCs w:val="22"/>
        </w:rPr>
      </w:pPr>
      <w:r w:rsidRPr="00043FCC">
        <w:rPr>
          <w:sz w:val="22"/>
          <w:szCs w:val="22"/>
        </w:rPr>
        <w:t>13</w:t>
      </w:r>
      <w:r w:rsidR="00C64C12" w:rsidRPr="00043FCC">
        <w:rPr>
          <w:sz w:val="22"/>
          <w:szCs w:val="22"/>
        </w:rPr>
        <w:t>.</w:t>
      </w:r>
      <w:r w:rsidRPr="00043FCC">
        <w:rPr>
          <w:sz w:val="22"/>
          <w:szCs w:val="22"/>
        </w:rPr>
        <w:t xml:space="preserve"> </w:t>
      </w:r>
      <w:r w:rsidR="00997967" w:rsidRPr="00043FCC">
        <w:rPr>
          <w:sz w:val="22"/>
          <w:szCs w:val="22"/>
        </w:rPr>
        <w:t>T</w:t>
      </w:r>
      <w:r w:rsidR="00C64C12" w:rsidRPr="00043FCC">
        <w:rPr>
          <w:sz w:val="22"/>
          <w:szCs w:val="22"/>
        </w:rPr>
        <w:t>. Ogawa</w:t>
      </w:r>
      <w:r w:rsidR="00552643" w:rsidRPr="00043FCC">
        <w:rPr>
          <w:sz w:val="22"/>
          <w:szCs w:val="22"/>
        </w:rPr>
        <w:t xml:space="preserve">, B. Ding, Y. Sone and </w:t>
      </w:r>
      <w:smartTag w:uri="urn:schemas-microsoft-com:office:smarttags" w:element="place">
        <w:r w:rsidR="008F7FCA" w:rsidRPr="00043FCC">
          <w:rPr>
            <w:sz w:val="22"/>
            <w:szCs w:val="22"/>
          </w:rPr>
          <w:t xml:space="preserve">S. </w:t>
        </w:r>
        <w:r w:rsidRPr="00043FCC">
          <w:rPr>
            <w:sz w:val="22"/>
            <w:szCs w:val="22"/>
          </w:rPr>
          <w:t>Shiratori</w:t>
        </w:r>
      </w:smartTag>
      <w:r w:rsidR="00C64C12" w:rsidRPr="00043FCC">
        <w:rPr>
          <w:sz w:val="22"/>
          <w:szCs w:val="22"/>
        </w:rPr>
        <w:t>,</w:t>
      </w:r>
      <w:r w:rsidRPr="00043FCC">
        <w:rPr>
          <w:sz w:val="22"/>
          <w:szCs w:val="22"/>
        </w:rPr>
        <w:t xml:space="preserve"> </w:t>
      </w:r>
      <w:r w:rsidR="00DE217E" w:rsidRPr="00043FCC">
        <w:rPr>
          <w:i/>
          <w:sz w:val="22"/>
          <w:szCs w:val="22"/>
        </w:rPr>
        <w:t>Nanotechnol</w:t>
      </w:r>
      <w:r w:rsidR="0087056E" w:rsidRPr="00043FCC">
        <w:rPr>
          <w:i/>
          <w:sz w:val="22"/>
          <w:szCs w:val="22"/>
        </w:rPr>
        <w:t>ogy</w:t>
      </w:r>
      <w:r w:rsidR="008F7FCA" w:rsidRPr="00043FCC">
        <w:rPr>
          <w:sz w:val="22"/>
          <w:szCs w:val="22"/>
        </w:rPr>
        <w:t xml:space="preserve"> </w:t>
      </w:r>
      <w:r w:rsidR="008F7FCA" w:rsidRPr="00043FCC">
        <w:rPr>
          <w:b/>
          <w:sz w:val="22"/>
          <w:szCs w:val="22"/>
        </w:rPr>
        <w:t>18</w:t>
      </w:r>
      <w:r w:rsidR="00C64C12" w:rsidRPr="00043FCC">
        <w:rPr>
          <w:sz w:val="22"/>
          <w:szCs w:val="22"/>
        </w:rPr>
        <w:t xml:space="preserve"> </w:t>
      </w:r>
      <w:smartTag w:uri="isiresearchsoft-com/cwyw" w:element="citation">
        <w:r w:rsidR="00456772" w:rsidRPr="00043FCC">
          <w:rPr>
            <w:sz w:val="22"/>
            <w:szCs w:val="22"/>
          </w:rPr>
          <w:t>(2007)</w:t>
        </w:r>
      </w:smartTag>
      <w:r w:rsidR="00456772" w:rsidRPr="00043FCC">
        <w:rPr>
          <w:sz w:val="22"/>
          <w:szCs w:val="22"/>
        </w:rPr>
        <w:t xml:space="preserve"> </w:t>
      </w:r>
      <w:r w:rsidR="00C64C12" w:rsidRPr="00043FCC">
        <w:rPr>
          <w:sz w:val="22"/>
          <w:szCs w:val="22"/>
        </w:rPr>
        <w:t>165607</w:t>
      </w:r>
    </w:p>
    <w:p w14:paraId="1099DC76" w14:textId="77777777" w:rsidR="00C243B7" w:rsidRPr="00043FCC" w:rsidRDefault="00C243B7" w:rsidP="00C243B7">
      <w:pPr>
        <w:spacing w:line="360" w:lineRule="auto"/>
        <w:jc w:val="both"/>
        <w:rPr>
          <w:sz w:val="22"/>
          <w:szCs w:val="22"/>
        </w:rPr>
      </w:pPr>
      <w:r w:rsidRPr="00043FCC">
        <w:rPr>
          <w:sz w:val="22"/>
          <w:szCs w:val="22"/>
        </w:rPr>
        <w:t>14</w:t>
      </w:r>
      <w:r w:rsidR="00C64C12" w:rsidRPr="00043FCC">
        <w:rPr>
          <w:sz w:val="22"/>
          <w:szCs w:val="22"/>
        </w:rPr>
        <w:t>. M.</w:t>
      </w:r>
      <w:r w:rsidR="00DE217E" w:rsidRPr="00043FCC">
        <w:rPr>
          <w:sz w:val="22"/>
          <w:szCs w:val="22"/>
        </w:rPr>
        <w:t xml:space="preserve"> </w:t>
      </w:r>
      <w:r w:rsidRPr="00043FCC">
        <w:rPr>
          <w:sz w:val="22"/>
          <w:szCs w:val="22"/>
        </w:rPr>
        <w:t>Gong,</w:t>
      </w:r>
      <w:r w:rsidR="00DE217E" w:rsidRPr="00043FCC">
        <w:rPr>
          <w:sz w:val="22"/>
          <w:szCs w:val="22"/>
        </w:rPr>
        <w:t xml:space="preserve"> X. </w:t>
      </w:r>
      <w:r w:rsidRPr="00043FCC">
        <w:rPr>
          <w:sz w:val="22"/>
          <w:szCs w:val="22"/>
        </w:rPr>
        <w:t>Xu,</w:t>
      </w:r>
      <w:r w:rsidR="00C64C12" w:rsidRPr="00043FCC">
        <w:rPr>
          <w:sz w:val="22"/>
          <w:szCs w:val="22"/>
        </w:rPr>
        <w:t xml:space="preserve"> Z. </w:t>
      </w:r>
      <w:r w:rsidRPr="00043FCC">
        <w:rPr>
          <w:sz w:val="22"/>
          <w:szCs w:val="22"/>
        </w:rPr>
        <w:t>Yang,</w:t>
      </w:r>
      <w:r w:rsidR="00C64C12" w:rsidRPr="00043FCC">
        <w:rPr>
          <w:sz w:val="22"/>
          <w:szCs w:val="22"/>
        </w:rPr>
        <w:t xml:space="preserve"> Y.</w:t>
      </w:r>
      <w:r w:rsidRPr="00043FCC">
        <w:rPr>
          <w:sz w:val="22"/>
          <w:szCs w:val="22"/>
        </w:rPr>
        <w:t xml:space="preserve"> </w:t>
      </w:r>
      <w:r w:rsidR="007C1AF7" w:rsidRPr="00043FCC">
        <w:rPr>
          <w:sz w:val="22"/>
          <w:szCs w:val="22"/>
        </w:rPr>
        <w:t>Liu,</w:t>
      </w:r>
      <w:r w:rsidR="00C64C12" w:rsidRPr="00043FCC">
        <w:rPr>
          <w:sz w:val="22"/>
          <w:szCs w:val="22"/>
        </w:rPr>
        <w:t xml:space="preserve"> H.</w:t>
      </w:r>
      <w:r w:rsidR="00DE217E" w:rsidRPr="00043FCC">
        <w:rPr>
          <w:sz w:val="22"/>
          <w:szCs w:val="22"/>
        </w:rPr>
        <w:t xml:space="preserve"> Lv</w:t>
      </w:r>
      <w:r w:rsidR="00552643" w:rsidRPr="00043FCC">
        <w:rPr>
          <w:sz w:val="22"/>
          <w:szCs w:val="22"/>
        </w:rPr>
        <w:t xml:space="preserve"> and </w:t>
      </w:r>
      <w:r w:rsidR="00C64C12" w:rsidRPr="00043FCC">
        <w:rPr>
          <w:sz w:val="22"/>
          <w:szCs w:val="22"/>
        </w:rPr>
        <w:t xml:space="preserve">L. </w:t>
      </w:r>
      <w:r w:rsidR="007C1AF7" w:rsidRPr="00043FCC">
        <w:rPr>
          <w:sz w:val="22"/>
          <w:szCs w:val="22"/>
        </w:rPr>
        <w:t>L</w:t>
      </w:r>
      <w:r w:rsidR="00DE217E" w:rsidRPr="00043FCC">
        <w:rPr>
          <w:sz w:val="22"/>
          <w:szCs w:val="22"/>
        </w:rPr>
        <w:t>v</w:t>
      </w:r>
      <w:r w:rsidR="007C1AF7" w:rsidRPr="00043FCC">
        <w:rPr>
          <w:sz w:val="22"/>
          <w:szCs w:val="22"/>
        </w:rPr>
        <w:t>,</w:t>
      </w:r>
      <w:r w:rsidR="00C64C12" w:rsidRPr="00043FCC">
        <w:rPr>
          <w:sz w:val="22"/>
          <w:szCs w:val="22"/>
        </w:rPr>
        <w:t xml:space="preserve"> </w:t>
      </w:r>
      <w:r w:rsidR="00DE217E" w:rsidRPr="00043FCC">
        <w:rPr>
          <w:i/>
          <w:sz w:val="22"/>
          <w:szCs w:val="22"/>
        </w:rPr>
        <w:t>Nanotechnol</w:t>
      </w:r>
      <w:r w:rsidR="0087056E" w:rsidRPr="00043FCC">
        <w:rPr>
          <w:i/>
          <w:sz w:val="22"/>
          <w:szCs w:val="22"/>
        </w:rPr>
        <w:t>ogy</w:t>
      </w:r>
      <w:r w:rsidR="00C64C12" w:rsidRPr="00043FCC">
        <w:rPr>
          <w:sz w:val="22"/>
          <w:szCs w:val="22"/>
        </w:rPr>
        <w:t xml:space="preserve"> </w:t>
      </w:r>
      <w:r w:rsidR="00C64C12" w:rsidRPr="00043FCC">
        <w:rPr>
          <w:b/>
          <w:sz w:val="22"/>
          <w:szCs w:val="22"/>
        </w:rPr>
        <w:t xml:space="preserve">20 </w:t>
      </w:r>
      <w:smartTag w:uri="isiresearchsoft-com/cwyw" w:element="citation">
        <w:r w:rsidR="00C64C12" w:rsidRPr="00043FCC">
          <w:rPr>
            <w:sz w:val="22"/>
            <w:szCs w:val="22"/>
          </w:rPr>
          <w:t>(2009)</w:t>
        </w:r>
      </w:smartTag>
      <w:r w:rsidR="00C64C12" w:rsidRPr="00043FCC">
        <w:rPr>
          <w:sz w:val="22"/>
          <w:szCs w:val="22"/>
        </w:rPr>
        <w:t xml:space="preserve"> </w:t>
      </w:r>
      <w:r w:rsidR="003A19B8" w:rsidRPr="00043FCC">
        <w:rPr>
          <w:sz w:val="22"/>
          <w:szCs w:val="22"/>
        </w:rPr>
        <w:t>165</w:t>
      </w:r>
      <w:r w:rsidR="00C64C12" w:rsidRPr="00043FCC">
        <w:rPr>
          <w:sz w:val="22"/>
          <w:szCs w:val="22"/>
        </w:rPr>
        <w:t>602</w:t>
      </w:r>
    </w:p>
    <w:p w14:paraId="79AB4BF1" w14:textId="77777777" w:rsidR="00A56DBF" w:rsidRPr="00043FCC" w:rsidRDefault="00001180" w:rsidP="00B561F7">
      <w:pPr>
        <w:spacing w:line="360" w:lineRule="auto"/>
        <w:jc w:val="both"/>
        <w:rPr>
          <w:sz w:val="22"/>
          <w:szCs w:val="22"/>
        </w:rPr>
      </w:pPr>
      <w:r w:rsidRPr="00043FCC">
        <w:rPr>
          <w:sz w:val="22"/>
          <w:szCs w:val="22"/>
        </w:rPr>
        <w:t>15.</w:t>
      </w:r>
      <w:r w:rsidR="00C243B7" w:rsidRPr="00043FCC">
        <w:rPr>
          <w:sz w:val="22"/>
          <w:szCs w:val="22"/>
        </w:rPr>
        <w:t xml:space="preserve"> </w:t>
      </w:r>
      <w:r w:rsidR="00B561F7" w:rsidRPr="00043FCC">
        <w:rPr>
          <w:sz w:val="22"/>
          <w:szCs w:val="22"/>
        </w:rPr>
        <w:t xml:space="preserve">M. G. Gong, Y. Z. Long, X. L. Xu, H. </w:t>
      </w:r>
      <w:r w:rsidR="00552643" w:rsidRPr="00043FCC">
        <w:rPr>
          <w:sz w:val="22"/>
          <w:szCs w:val="22"/>
        </w:rPr>
        <w:t xml:space="preserve">D. Zhang and </w:t>
      </w:r>
      <w:r w:rsidR="00B561F7" w:rsidRPr="00043FCC">
        <w:rPr>
          <w:sz w:val="22"/>
          <w:szCs w:val="22"/>
        </w:rPr>
        <w:t>B. Sun, Synthesis, Superhydrophobic</w:t>
      </w:r>
      <w:r w:rsidR="00A56DBF" w:rsidRPr="00043FCC">
        <w:rPr>
          <w:sz w:val="22"/>
          <w:szCs w:val="22"/>
        </w:rPr>
        <w:t xml:space="preserve">ity, </w:t>
      </w:r>
    </w:p>
    <w:p w14:paraId="3B8D5BC8" w14:textId="77777777" w:rsidR="00A56DBF" w:rsidRPr="00043FCC" w:rsidRDefault="00A56DBF" w:rsidP="00B561F7">
      <w:pPr>
        <w:spacing w:line="360" w:lineRule="auto"/>
        <w:jc w:val="both"/>
        <w:rPr>
          <w:sz w:val="22"/>
          <w:szCs w:val="22"/>
        </w:rPr>
      </w:pPr>
      <w:r w:rsidRPr="00043FCC">
        <w:rPr>
          <w:sz w:val="22"/>
          <w:szCs w:val="22"/>
        </w:rPr>
        <w:t xml:space="preserve">      </w:t>
      </w:r>
      <w:r w:rsidR="00B561F7" w:rsidRPr="00043FCC">
        <w:rPr>
          <w:sz w:val="22"/>
          <w:szCs w:val="22"/>
        </w:rPr>
        <w:t xml:space="preserve">Enhanced Photoluminescence and Gas Sensing Properties of </w:t>
      </w:r>
      <w:r w:rsidR="00443CDF" w:rsidRPr="00043FCC">
        <w:rPr>
          <w:sz w:val="22"/>
          <w:szCs w:val="22"/>
        </w:rPr>
        <w:t xml:space="preserve">ZnO </w:t>
      </w:r>
      <w:r w:rsidR="00B561F7" w:rsidRPr="00043FCC">
        <w:rPr>
          <w:sz w:val="22"/>
          <w:szCs w:val="22"/>
        </w:rPr>
        <w:t xml:space="preserve">Nanowires, Nanowires – Recent </w:t>
      </w:r>
    </w:p>
    <w:p w14:paraId="3906CB9E" w14:textId="77777777" w:rsidR="00B561F7" w:rsidRPr="00043FCC" w:rsidRDefault="00A56DBF" w:rsidP="00B561F7">
      <w:pPr>
        <w:spacing w:line="360" w:lineRule="auto"/>
        <w:jc w:val="both"/>
        <w:rPr>
          <w:sz w:val="22"/>
          <w:szCs w:val="22"/>
        </w:rPr>
      </w:pPr>
      <w:r w:rsidRPr="00043FCC">
        <w:rPr>
          <w:sz w:val="22"/>
          <w:szCs w:val="22"/>
        </w:rPr>
        <w:t xml:space="preserve">      </w:t>
      </w:r>
      <w:r w:rsidR="00B561F7" w:rsidRPr="00043FCC">
        <w:rPr>
          <w:sz w:val="22"/>
          <w:szCs w:val="22"/>
        </w:rPr>
        <w:t xml:space="preserve">Advances, Prof. Xihong Peng </w:t>
      </w:r>
      <w:smartTag w:uri="isiresearchsoft-com/cwyw" w:element="citation">
        <w:r w:rsidR="00B561F7" w:rsidRPr="00043FCC">
          <w:rPr>
            <w:sz w:val="22"/>
            <w:szCs w:val="22"/>
          </w:rPr>
          <w:t>(Ed.)</w:t>
        </w:r>
      </w:smartTag>
      <w:r w:rsidR="00B561F7" w:rsidRPr="00043FCC">
        <w:rPr>
          <w:sz w:val="22"/>
          <w:szCs w:val="22"/>
        </w:rPr>
        <w:t xml:space="preserve">, InTech, </w:t>
      </w:r>
      <w:smartTag w:uri="urn:schemas-microsoft-com:office:smarttags" w:element="City">
        <w:smartTag w:uri="urn:schemas-microsoft-com:office:smarttags" w:element="place">
          <w:r w:rsidR="00B561F7" w:rsidRPr="00043FCC">
            <w:rPr>
              <w:sz w:val="22"/>
              <w:szCs w:val="22"/>
            </w:rPr>
            <w:t>Rijeka</w:t>
          </w:r>
        </w:smartTag>
      </w:smartTag>
      <w:r w:rsidR="00B561F7" w:rsidRPr="00043FCC">
        <w:rPr>
          <w:sz w:val="22"/>
          <w:szCs w:val="22"/>
        </w:rPr>
        <w:t xml:space="preserve">, Crotia, 2012, </w:t>
      </w:r>
      <w:r w:rsidR="00315FF4" w:rsidRPr="00043FCC">
        <w:rPr>
          <w:sz w:val="22"/>
          <w:szCs w:val="22"/>
        </w:rPr>
        <w:t xml:space="preserve">Chapter 5, </w:t>
      </w:r>
      <w:r w:rsidR="00B561F7" w:rsidRPr="00043FCC">
        <w:rPr>
          <w:sz w:val="22"/>
          <w:szCs w:val="22"/>
        </w:rPr>
        <w:t>p.</w:t>
      </w:r>
      <w:r w:rsidR="00315FF4" w:rsidRPr="00043FCC">
        <w:rPr>
          <w:sz w:val="22"/>
          <w:szCs w:val="22"/>
        </w:rPr>
        <w:t xml:space="preserve"> 77 </w:t>
      </w:r>
    </w:p>
    <w:p w14:paraId="54BE3C92" w14:textId="77777777" w:rsidR="00C243B7" w:rsidRPr="00043FCC" w:rsidRDefault="00C243B7" w:rsidP="00C243B7">
      <w:pPr>
        <w:spacing w:line="360" w:lineRule="auto"/>
        <w:jc w:val="both"/>
        <w:rPr>
          <w:sz w:val="22"/>
          <w:szCs w:val="22"/>
        </w:rPr>
      </w:pPr>
      <w:r w:rsidRPr="00043FCC">
        <w:rPr>
          <w:sz w:val="22"/>
          <w:szCs w:val="22"/>
        </w:rPr>
        <w:t>16</w:t>
      </w:r>
      <w:r w:rsidR="00001180" w:rsidRPr="00043FCC">
        <w:rPr>
          <w:sz w:val="22"/>
          <w:szCs w:val="22"/>
        </w:rPr>
        <w:t>.</w:t>
      </w:r>
      <w:r w:rsidRPr="00043FCC">
        <w:rPr>
          <w:sz w:val="22"/>
          <w:szCs w:val="22"/>
        </w:rPr>
        <w:t xml:space="preserve"> </w:t>
      </w:r>
      <w:r w:rsidR="00001180" w:rsidRPr="00043FCC">
        <w:rPr>
          <w:sz w:val="22"/>
          <w:szCs w:val="22"/>
        </w:rPr>
        <w:t>A. Bandyopadhyay, M. D.</w:t>
      </w:r>
      <w:r w:rsidR="00552643" w:rsidRPr="00043FCC">
        <w:rPr>
          <w:sz w:val="22"/>
          <w:szCs w:val="22"/>
        </w:rPr>
        <w:t xml:space="preserve"> Sarkar and </w:t>
      </w:r>
      <w:r w:rsidR="008F7FCA" w:rsidRPr="00043FCC">
        <w:rPr>
          <w:sz w:val="22"/>
          <w:szCs w:val="22"/>
        </w:rPr>
        <w:t>A.</w:t>
      </w:r>
      <w:r w:rsidRPr="00043FCC">
        <w:rPr>
          <w:sz w:val="22"/>
          <w:szCs w:val="22"/>
        </w:rPr>
        <w:t xml:space="preserve"> </w:t>
      </w:r>
      <w:r w:rsidR="00001180" w:rsidRPr="00043FCC">
        <w:rPr>
          <w:sz w:val="22"/>
          <w:szCs w:val="22"/>
        </w:rPr>
        <w:t>K. Bhowmick,</w:t>
      </w:r>
      <w:r w:rsidR="008F7FCA" w:rsidRPr="00043FCC">
        <w:rPr>
          <w:sz w:val="22"/>
          <w:szCs w:val="22"/>
        </w:rPr>
        <w:t xml:space="preserve"> </w:t>
      </w:r>
      <w:r w:rsidR="00545294" w:rsidRPr="00043FCC">
        <w:rPr>
          <w:i/>
          <w:sz w:val="22"/>
          <w:szCs w:val="22"/>
        </w:rPr>
        <w:t xml:space="preserve">J. </w:t>
      </w:r>
      <w:r w:rsidRPr="00043FCC">
        <w:rPr>
          <w:i/>
          <w:sz w:val="22"/>
          <w:szCs w:val="22"/>
        </w:rPr>
        <w:t>Mater</w:t>
      </w:r>
      <w:r w:rsidR="00545294" w:rsidRPr="00043FCC">
        <w:rPr>
          <w:i/>
          <w:sz w:val="22"/>
          <w:szCs w:val="22"/>
        </w:rPr>
        <w:t>. Sci.</w:t>
      </w:r>
      <w:r w:rsidR="00001180" w:rsidRPr="00043FCC">
        <w:rPr>
          <w:sz w:val="22"/>
          <w:szCs w:val="22"/>
        </w:rPr>
        <w:t xml:space="preserve"> </w:t>
      </w:r>
      <w:r w:rsidR="00001180" w:rsidRPr="00043FCC">
        <w:rPr>
          <w:b/>
          <w:sz w:val="22"/>
          <w:szCs w:val="22"/>
        </w:rPr>
        <w:t>41</w:t>
      </w:r>
      <w:r w:rsidR="00001180" w:rsidRPr="00043FCC">
        <w:rPr>
          <w:sz w:val="22"/>
          <w:szCs w:val="22"/>
        </w:rPr>
        <w:t xml:space="preserve"> </w:t>
      </w:r>
      <w:smartTag w:uri="isiresearchsoft-com/cwyw" w:element="citation">
        <w:r w:rsidR="00001180" w:rsidRPr="00043FCC">
          <w:rPr>
            <w:sz w:val="22"/>
            <w:szCs w:val="22"/>
          </w:rPr>
          <w:t>(2006)</w:t>
        </w:r>
      </w:smartTag>
      <w:r w:rsidR="00001180" w:rsidRPr="00043FCC">
        <w:rPr>
          <w:sz w:val="22"/>
          <w:szCs w:val="22"/>
        </w:rPr>
        <w:t xml:space="preserve"> </w:t>
      </w:r>
      <w:r w:rsidRPr="00043FCC">
        <w:rPr>
          <w:sz w:val="22"/>
          <w:szCs w:val="22"/>
        </w:rPr>
        <w:t>5981</w:t>
      </w:r>
    </w:p>
    <w:p w14:paraId="21269484" w14:textId="77777777" w:rsidR="00C243B7" w:rsidRPr="00043FCC" w:rsidRDefault="00C243B7" w:rsidP="00C243B7">
      <w:pPr>
        <w:spacing w:line="360" w:lineRule="auto"/>
        <w:jc w:val="both"/>
        <w:rPr>
          <w:sz w:val="22"/>
          <w:szCs w:val="22"/>
        </w:rPr>
      </w:pPr>
      <w:r w:rsidRPr="00043FCC">
        <w:rPr>
          <w:sz w:val="22"/>
          <w:szCs w:val="22"/>
        </w:rPr>
        <w:t>17</w:t>
      </w:r>
      <w:r w:rsidR="00001180" w:rsidRPr="00043FCC">
        <w:rPr>
          <w:sz w:val="22"/>
          <w:szCs w:val="22"/>
        </w:rPr>
        <w:t>. A.</w:t>
      </w:r>
      <w:r w:rsidR="00E85F8A" w:rsidRPr="00043FCC">
        <w:rPr>
          <w:sz w:val="22"/>
          <w:szCs w:val="22"/>
        </w:rPr>
        <w:t xml:space="preserve"> Hozumi and</w:t>
      </w:r>
      <w:r w:rsidR="00001180" w:rsidRPr="00043FCC">
        <w:rPr>
          <w:sz w:val="22"/>
          <w:szCs w:val="22"/>
        </w:rPr>
        <w:t xml:space="preserve"> O.</w:t>
      </w:r>
      <w:r w:rsidRPr="00043FCC">
        <w:rPr>
          <w:sz w:val="22"/>
          <w:szCs w:val="22"/>
        </w:rPr>
        <w:t xml:space="preserve"> Takai,</w:t>
      </w:r>
      <w:r w:rsidR="00001180" w:rsidRPr="00043FCC">
        <w:rPr>
          <w:sz w:val="22"/>
          <w:szCs w:val="22"/>
        </w:rPr>
        <w:t xml:space="preserve"> </w:t>
      </w:r>
      <w:r w:rsidR="00001180" w:rsidRPr="00043FCC">
        <w:rPr>
          <w:i/>
          <w:sz w:val="22"/>
          <w:szCs w:val="22"/>
        </w:rPr>
        <w:t xml:space="preserve">App. Surf. Sci. </w:t>
      </w:r>
      <w:r w:rsidR="00001180" w:rsidRPr="00043FCC">
        <w:rPr>
          <w:b/>
          <w:sz w:val="22"/>
          <w:szCs w:val="22"/>
        </w:rPr>
        <w:t>103</w:t>
      </w:r>
      <w:r w:rsidR="00001180" w:rsidRPr="00043FCC">
        <w:rPr>
          <w:sz w:val="22"/>
          <w:szCs w:val="22"/>
        </w:rPr>
        <w:t xml:space="preserve"> </w:t>
      </w:r>
      <w:smartTag w:uri="isiresearchsoft-com/cwyw" w:element="citation">
        <w:r w:rsidR="00001180" w:rsidRPr="00043FCC">
          <w:rPr>
            <w:sz w:val="22"/>
            <w:szCs w:val="22"/>
          </w:rPr>
          <w:t>(1996)</w:t>
        </w:r>
      </w:smartTag>
      <w:r w:rsidR="00001180" w:rsidRPr="00043FCC">
        <w:rPr>
          <w:sz w:val="22"/>
          <w:szCs w:val="22"/>
        </w:rPr>
        <w:t xml:space="preserve"> 431</w:t>
      </w:r>
    </w:p>
    <w:p w14:paraId="601C5FDF" w14:textId="77777777" w:rsidR="00C243B7" w:rsidRPr="00043FCC" w:rsidRDefault="00C243B7" w:rsidP="00C243B7">
      <w:pPr>
        <w:spacing w:line="360" w:lineRule="auto"/>
        <w:jc w:val="both"/>
        <w:rPr>
          <w:sz w:val="22"/>
          <w:szCs w:val="22"/>
        </w:rPr>
      </w:pPr>
      <w:r w:rsidRPr="00043FCC">
        <w:rPr>
          <w:sz w:val="22"/>
          <w:szCs w:val="22"/>
        </w:rPr>
        <w:t>18</w:t>
      </w:r>
      <w:r w:rsidR="00001180" w:rsidRPr="00043FCC">
        <w:rPr>
          <w:sz w:val="22"/>
          <w:szCs w:val="22"/>
        </w:rPr>
        <w:t xml:space="preserve">. J.-D. </w:t>
      </w:r>
      <w:r w:rsidRPr="00043FCC">
        <w:rPr>
          <w:sz w:val="22"/>
          <w:szCs w:val="22"/>
        </w:rPr>
        <w:t>Brassar</w:t>
      </w:r>
      <w:r w:rsidR="002C3C8A" w:rsidRPr="00043FCC">
        <w:rPr>
          <w:sz w:val="22"/>
          <w:szCs w:val="22"/>
        </w:rPr>
        <w:t>d, D.</w:t>
      </w:r>
      <w:r w:rsidR="00552643" w:rsidRPr="00043FCC">
        <w:rPr>
          <w:sz w:val="22"/>
          <w:szCs w:val="22"/>
        </w:rPr>
        <w:t xml:space="preserve"> K. Sarkar and </w:t>
      </w:r>
      <w:r w:rsidR="00001180" w:rsidRPr="00043FCC">
        <w:rPr>
          <w:sz w:val="22"/>
          <w:szCs w:val="22"/>
        </w:rPr>
        <w:t xml:space="preserve">J. Perron, Appl. Sci. </w:t>
      </w:r>
      <w:r w:rsidR="00001180" w:rsidRPr="00043FCC">
        <w:rPr>
          <w:b/>
          <w:sz w:val="22"/>
          <w:szCs w:val="22"/>
        </w:rPr>
        <w:t>2</w:t>
      </w:r>
      <w:r w:rsidR="00001180" w:rsidRPr="00043FCC">
        <w:rPr>
          <w:sz w:val="22"/>
          <w:szCs w:val="22"/>
        </w:rPr>
        <w:t xml:space="preserve"> </w:t>
      </w:r>
      <w:smartTag w:uri="isiresearchsoft-com/cwyw" w:element="citation">
        <w:r w:rsidR="00001180" w:rsidRPr="00043FCC">
          <w:rPr>
            <w:sz w:val="22"/>
            <w:szCs w:val="22"/>
          </w:rPr>
          <w:t>(2012)</w:t>
        </w:r>
      </w:smartTag>
      <w:r w:rsidR="00001180" w:rsidRPr="00043FCC">
        <w:rPr>
          <w:sz w:val="22"/>
          <w:szCs w:val="22"/>
        </w:rPr>
        <w:t xml:space="preserve"> </w:t>
      </w:r>
      <w:r w:rsidRPr="00043FCC">
        <w:rPr>
          <w:sz w:val="22"/>
          <w:szCs w:val="22"/>
        </w:rPr>
        <w:t>453</w:t>
      </w:r>
    </w:p>
    <w:p w14:paraId="3B96D8A3" w14:textId="77777777" w:rsidR="00DC1A45" w:rsidRPr="00043FCC" w:rsidRDefault="00C243B7" w:rsidP="00C243B7">
      <w:pPr>
        <w:spacing w:line="360" w:lineRule="auto"/>
        <w:jc w:val="both"/>
        <w:rPr>
          <w:sz w:val="22"/>
          <w:szCs w:val="22"/>
        </w:rPr>
      </w:pPr>
      <w:r w:rsidRPr="00043FCC">
        <w:rPr>
          <w:sz w:val="22"/>
          <w:szCs w:val="22"/>
        </w:rPr>
        <w:t>19</w:t>
      </w:r>
      <w:r w:rsidR="00001180" w:rsidRPr="00043FCC">
        <w:rPr>
          <w:sz w:val="22"/>
          <w:szCs w:val="22"/>
        </w:rPr>
        <w:t>.</w:t>
      </w:r>
      <w:r w:rsidRPr="00043FCC">
        <w:rPr>
          <w:sz w:val="22"/>
          <w:szCs w:val="22"/>
        </w:rPr>
        <w:t xml:space="preserve"> </w:t>
      </w:r>
      <w:r w:rsidR="00DC1A45" w:rsidRPr="00043FCC">
        <w:rPr>
          <w:sz w:val="22"/>
          <w:szCs w:val="22"/>
        </w:rPr>
        <w:t>T. Pirzada, S.</w:t>
      </w:r>
      <w:r w:rsidRPr="00043FCC">
        <w:rPr>
          <w:sz w:val="22"/>
          <w:szCs w:val="22"/>
        </w:rPr>
        <w:t xml:space="preserve"> A. Arvidson,</w:t>
      </w:r>
      <w:r w:rsidR="00552643" w:rsidRPr="00043FCC">
        <w:rPr>
          <w:sz w:val="22"/>
          <w:szCs w:val="22"/>
        </w:rPr>
        <w:t xml:space="preserve"> C. D. Saquing, S. S. Shah and </w:t>
      </w:r>
      <w:r w:rsidR="00001180" w:rsidRPr="00043FCC">
        <w:rPr>
          <w:sz w:val="22"/>
          <w:szCs w:val="22"/>
        </w:rPr>
        <w:t>S. A. Khan,</w:t>
      </w:r>
      <w:r w:rsidR="00001180" w:rsidRPr="00043FCC">
        <w:rPr>
          <w:i/>
          <w:sz w:val="22"/>
          <w:szCs w:val="22"/>
        </w:rPr>
        <w:t xml:space="preserve"> </w:t>
      </w:r>
      <w:r w:rsidR="007C1AF7" w:rsidRPr="00043FCC">
        <w:rPr>
          <w:i/>
          <w:sz w:val="22"/>
          <w:szCs w:val="22"/>
        </w:rPr>
        <w:t>Langmuir</w:t>
      </w:r>
      <w:r w:rsidR="00001180" w:rsidRPr="00043FCC">
        <w:rPr>
          <w:sz w:val="22"/>
          <w:szCs w:val="22"/>
        </w:rPr>
        <w:t xml:space="preserve"> 28 </w:t>
      </w:r>
      <w:smartTag w:uri="isiresearchsoft-com/cwyw" w:element="citation">
        <w:r w:rsidR="00001180" w:rsidRPr="00043FCC">
          <w:rPr>
            <w:sz w:val="22"/>
            <w:szCs w:val="22"/>
          </w:rPr>
          <w:t>(2012)</w:t>
        </w:r>
      </w:smartTag>
      <w:r w:rsidR="00001180" w:rsidRPr="00043FCC">
        <w:rPr>
          <w:sz w:val="22"/>
          <w:szCs w:val="22"/>
        </w:rPr>
        <w:t xml:space="preserve"> </w:t>
      </w:r>
      <w:r w:rsidRPr="00043FCC">
        <w:rPr>
          <w:sz w:val="22"/>
          <w:szCs w:val="22"/>
        </w:rPr>
        <w:t>5834</w:t>
      </w:r>
      <w:r w:rsidR="00DC1A45" w:rsidRPr="00043FCC">
        <w:rPr>
          <w:sz w:val="22"/>
          <w:szCs w:val="22"/>
        </w:rPr>
        <w:t xml:space="preserve"> </w:t>
      </w:r>
      <w:r w:rsidRPr="00043FCC">
        <w:rPr>
          <w:sz w:val="22"/>
          <w:szCs w:val="22"/>
        </w:rPr>
        <w:t xml:space="preserve"> </w:t>
      </w:r>
    </w:p>
    <w:p w14:paraId="2501AAE6" w14:textId="77777777" w:rsidR="00C243B7" w:rsidRPr="00043FCC" w:rsidRDefault="00DC1A45" w:rsidP="007C1AF7">
      <w:pPr>
        <w:spacing w:line="360" w:lineRule="auto"/>
        <w:jc w:val="both"/>
        <w:rPr>
          <w:sz w:val="22"/>
          <w:szCs w:val="22"/>
        </w:rPr>
      </w:pPr>
      <w:r w:rsidRPr="00043FCC">
        <w:rPr>
          <w:sz w:val="22"/>
          <w:szCs w:val="22"/>
        </w:rPr>
        <w:t>20</w:t>
      </w:r>
      <w:r w:rsidR="00001180" w:rsidRPr="00043FCC">
        <w:rPr>
          <w:sz w:val="22"/>
          <w:szCs w:val="22"/>
        </w:rPr>
        <w:t>.</w:t>
      </w:r>
      <w:r w:rsidR="00552643" w:rsidRPr="00043FCC">
        <w:rPr>
          <w:sz w:val="22"/>
          <w:szCs w:val="22"/>
        </w:rPr>
        <w:t xml:space="preserve"> S. Tang, P. Zou, H. Xiong and </w:t>
      </w:r>
      <w:r w:rsidRPr="00043FCC">
        <w:rPr>
          <w:sz w:val="22"/>
          <w:szCs w:val="22"/>
        </w:rPr>
        <w:t>H.</w:t>
      </w:r>
      <w:r w:rsidR="00C243B7" w:rsidRPr="00043FCC">
        <w:rPr>
          <w:sz w:val="22"/>
          <w:szCs w:val="22"/>
        </w:rPr>
        <w:t xml:space="preserve"> Tang</w:t>
      </w:r>
      <w:r w:rsidR="00001180" w:rsidRPr="00043FCC">
        <w:rPr>
          <w:sz w:val="22"/>
          <w:szCs w:val="22"/>
        </w:rPr>
        <w:t>,</w:t>
      </w:r>
      <w:r w:rsidR="00C243B7" w:rsidRPr="00043FCC">
        <w:rPr>
          <w:sz w:val="22"/>
          <w:szCs w:val="22"/>
        </w:rPr>
        <w:t xml:space="preserve"> </w:t>
      </w:r>
      <w:r w:rsidR="0043283A" w:rsidRPr="00043FCC">
        <w:rPr>
          <w:i/>
          <w:sz w:val="22"/>
          <w:szCs w:val="22"/>
        </w:rPr>
        <w:t>Carbohydr.</w:t>
      </w:r>
      <w:r w:rsidR="007C1AF7" w:rsidRPr="00043FCC">
        <w:rPr>
          <w:i/>
          <w:sz w:val="22"/>
          <w:szCs w:val="22"/>
        </w:rPr>
        <w:t xml:space="preserve"> Polym</w:t>
      </w:r>
      <w:r w:rsidR="0043283A" w:rsidRPr="00043FCC">
        <w:rPr>
          <w:i/>
          <w:sz w:val="22"/>
          <w:szCs w:val="22"/>
        </w:rPr>
        <w:t>.</w:t>
      </w:r>
      <w:r w:rsidR="00001180" w:rsidRPr="00043FCC">
        <w:rPr>
          <w:sz w:val="22"/>
          <w:szCs w:val="22"/>
        </w:rPr>
        <w:t xml:space="preserve"> </w:t>
      </w:r>
      <w:r w:rsidR="00001180" w:rsidRPr="00043FCC">
        <w:rPr>
          <w:b/>
          <w:sz w:val="22"/>
          <w:szCs w:val="22"/>
        </w:rPr>
        <w:t>72</w:t>
      </w:r>
      <w:r w:rsidR="00001180" w:rsidRPr="00043FCC">
        <w:rPr>
          <w:sz w:val="22"/>
          <w:szCs w:val="22"/>
        </w:rPr>
        <w:t xml:space="preserve"> </w:t>
      </w:r>
      <w:smartTag w:uri="isiresearchsoft-com/cwyw" w:element="citation">
        <w:r w:rsidR="00001180" w:rsidRPr="00043FCC">
          <w:rPr>
            <w:sz w:val="22"/>
            <w:szCs w:val="22"/>
          </w:rPr>
          <w:t>(2008)</w:t>
        </w:r>
      </w:smartTag>
      <w:r w:rsidR="007C1AF7" w:rsidRPr="00043FCC">
        <w:rPr>
          <w:sz w:val="22"/>
          <w:szCs w:val="22"/>
        </w:rPr>
        <w:t xml:space="preserve"> </w:t>
      </w:r>
      <w:r w:rsidR="00C243B7" w:rsidRPr="00043FCC">
        <w:rPr>
          <w:sz w:val="22"/>
          <w:szCs w:val="22"/>
        </w:rPr>
        <w:t>521</w:t>
      </w:r>
    </w:p>
    <w:p w14:paraId="4C06108C" w14:textId="77777777" w:rsidR="00C243B7" w:rsidRPr="00043FCC" w:rsidRDefault="002516AF" w:rsidP="00C243B7">
      <w:pPr>
        <w:spacing w:line="360" w:lineRule="auto"/>
        <w:jc w:val="both"/>
        <w:rPr>
          <w:sz w:val="22"/>
          <w:szCs w:val="22"/>
        </w:rPr>
      </w:pPr>
      <w:r w:rsidRPr="00043FCC">
        <w:rPr>
          <w:sz w:val="22"/>
          <w:szCs w:val="22"/>
        </w:rPr>
        <w:t>21</w:t>
      </w:r>
      <w:r w:rsidR="00001180" w:rsidRPr="00043FCC">
        <w:rPr>
          <w:sz w:val="22"/>
          <w:szCs w:val="22"/>
        </w:rPr>
        <w:t>.</w:t>
      </w:r>
      <w:r w:rsidR="00C243B7" w:rsidRPr="00043FCC">
        <w:rPr>
          <w:sz w:val="22"/>
          <w:szCs w:val="22"/>
        </w:rPr>
        <w:t xml:space="preserve"> </w:t>
      </w:r>
      <w:r w:rsidR="00E42B63" w:rsidRPr="00043FCC">
        <w:rPr>
          <w:sz w:val="22"/>
          <w:szCs w:val="22"/>
        </w:rPr>
        <w:t>R.</w:t>
      </w:r>
      <w:r w:rsidR="00C243B7" w:rsidRPr="00043FCC">
        <w:rPr>
          <w:sz w:val="22"/>
          <w:szCs w:val="22"/>
        </w:rPr>
        <w:t xml:space="preserve"> Guo, </w:t>
      </w:r>
      <w:r w:rsidR="00E42B63" w:rsidRPr="00043FCC">
        <w:rPr>
          <w:sz w:val="22"/>
          <w:szCs w:val="22"/>
        </w:rPr>
        <w:t>X.</w:t>
      </w:r>
      <w:r w:rsidR="00C243B7" w:rsidRPr="00043FCC">
        <w:rPr>
          <w:sz w:val="22"/>
          <w:szCs w:val="22"/>
        </w:rPr>
        <w:t xml:space="preserve"> Ma, </w:t>
      </w:r>
      <w:r w:rsidR="00E42B63" w:rsidRPr="00043FCC">
        <w:rPr>
          <w:sz w:val="22"/>
          <w:szCs w:val="22"/>
        </w:rPr>
        <w:t>C.</w:t>
      </w:r>
      <w:r w:rsidR="00552643" w:rsidRPr="00043FCC">
        <w:rPr>
          <w:sz w:val="22"/>
          <w:szCs w:val="22"/>
        </w:rPr>
        <w:t xml:space="preserve"> Hu and </w:t>
      </w:r>
      <w:r w:rsidR="00E42B63" w:rsidRPr="00043FCC">
        <w:rPr>
          <w:sz w:val="22"/>
          <w:szCs w:val="22"/>
        </w:rPr>
        <w:t>Z.</w:t>
      </w:r>
      <w:r w:rsidR="00C243B7" w:rsidRPr="00043FCC">
        <w:rPr>
          <w:sz w:val="22"/>
          <w:szCs w:val="22"/>
        </w:rPr>
        <w:t xml:space="preserve"> Jiang</w:t>
      </w:r>
      <w:r w:rsidR="00001180" w:rsidRPr="00043FCC">
        <w:rPr>
          <w:sz w:val="22"/>
          <w:szCs w:val="22"/>
        </w:rPr>
        <w:t xml:space="preserve">, </w:t>
      </w:r>
      <w:r w:rsidR="00001180" w:rsidRPr="00043FCC">
        <w:rPr>
          <w:i/>
          <w:sz w:val="22"/>
          <w:szCs w:val="22"/>
        </w:rPr>
        <w:t>Polymer</w:t>
      </w:r>
      <w:r w:rsidR="00001180" w:rsidRPr="00043FCC">
        <w:rPr>
          <w:sz w:val="22"/>
          <w:szCs w:val="22"/>
        </w:rPr>
        <w:t xml:space="preserve"> </w:t>
      </w:r>
      <w:r w:rsidR="00001180" w:rsidRPr="00043FCC">
        <w:rPr>
          <w:b/>
          <w:sz w:val="22"/>
          <w:szCs w:val="22"/>
        </w:rPr>
        <w:t>48</w:t>
      </w:r>
      <w:r w:rsidR="00001180" w:rsidRPr="00043FCC">
        <w:rPr>
          <w:sz w:val="22"/>
          <w:szCs w:val="22"/>
        </w:rPr>
        <w:t xml:space="preserve"> </w:t>
      </w:r>
      <w:smartTag w:uri="isiresearchsoft-com/cwyw" w:element="citation">
        <w:r w:rsidR="00001180" w:rsidRPr="00043FCC">
          <w:rPr>
            <w:sz w:val="22"/>
            <w:szCs w:val="22"/>
          </w:rPr>
          <w:t>(2007)</w:t>
        </w:r>
      </w:smartTag>
      <w:r w:rsidR="00001180" w:rsidRPr="00043FCC">
        <w:rPr>
          <w:sz w:val="22"/>
          <w:szCs w:val="22"/>
        </w:rPr>
        <w:t xml:space="preserve"> 2939</w:t>
      </w:r>
    </w:p>
    <w:p w14:paraId="1FB5A048" w14:textId="77777777" w:rsidR="00C243B7" w:rsidRPr="00043FCC" w:rsidRDefault="002516AF" w:rsidP="00C243B7">
      <w:pPr>
        <w:spacing w:line="360" w:lineRule="auto"/>
        <w:jc w:val="both"/>
        <w:rPr>
          <w:sz w:val="22"/>
          <w:szCs w:val="22"/>
        </w:rPr>
      </w:pPr>
      <w:r w:rsidRPr="00043FCC">
        <w:rPr>
          <w:sz w:val="22"/>
          <w:szCs w:val="22"/>
          <w:lang w:val="de-DE"/>
        </w:rPr>
        <w:t>22</w:t>
      </w:r>
      <w:r w:rsidR="00001180" w:rsidRPr="00043FCC">
        <w:rPr>
          <w:sz w:val="22"/>
          <w:szCs w:val="22"/>
          <w:lang w:val="de-DE"/>
        </w:rPr>
        <w:t>. J. P.</w:t>
      </w:r>
      <w:r w:rsidR="00C243B7" w:rsidRPr="00043FCC">
        <w:rPr>
          <w:sz w:val="22"/>
          <w:szCs w:val="22"/>
          <w:lang w:val="de-DE"/>
        </w:rPr>
        <w:t xml:space="preserve"> Jeun,</w:t>
      </w:r>
      <w:r w:rsidR="00001180" w:rsidRPr="00043FCC">
        <w:rPr>
          <w:sz w:val="22"/>
          <w:szCs w:val="22"/>
          <w:lang w:val="de-DE"/>
        </w:rPr>
        <w:t xml:space="preserve"> Y. K.</w:t>
      </w:r>
      <w:r w:rsidR="00C243B7" w:rsidRPr="00043FCC">
        <w:rPr>
          <w:sz w:val="22"/>
          <w:szCs w:val="22"/>
          <w:lang w:val="de-DE"/>
        </w:rPr>
        <w:t xml:space="preserve"> Jeon,</w:t>
      </w:r>
      <w:r w:rsidR="00001180" w:rsidRPr="00043FCC">
        <w:rPr>
          <w:sz w:val="22"/>
          <w:szCs w:val="22"/>
          <w:lang w:val="de-DE"/>
        </w:rPr>
        <w:t xml:space="preserve"> Y. C. Nho</w:t>
      </w:r>
      <w:r w:rsidR="00552643" w:rsidRPr="00043FCC">
        <w:rPr>
          <w:sz w:val="22"/>
          <w:szCs w:val="22"/>
          <w:lang w:val="de-DE"/>
        </w:rPr>
        <w:t xml:space="preserve"> and </w:t>
      </w:r>
      <w:r w:rsidR="00001180" w:rsidRPr="00043FCC">
        <w:rPr>
          <w:sz w:val="22"/>
          <w:szCs w:val="22"/>
          <w:lang w:val="de-DE"/>
        </w:rPr>
        <w:t>P. H.</w:t>
      </w:r>
      <w:r w:rsidR="007C1AF7" w:rsidRPr="00043FCC">
        <w:rPr>
          <w:sz w:val="22"/>
          <w:szCs w:val="22"/>
          <w:lang w:val="de-DE"/>
        </w:rPr>
        <w:t xml:space="preserve"> Kang</w:t>
      </w:r>
      <w:r w:rsidR="00001180" w:rsidRPr="00043FCC">
        <w:rPr>
          <w:sz w:val="22"/>
          <w:szCs w:val="22"/>
          <w:lang w:val="de-DE"/>
        </w:rPr>
        <w:t>,</w:t>
      </w:r>
      <w:r w:rsidR="007C1AF7" w:rsidRPr="00043FCC">
        <w:rPr>
          <w:sz w:val="22"/>
          <w:szCs w:val="22"/>
          <w:lang w:val="de-DE"/>
        </w:rPr>
        <w:t xml:space="preserve"> </w:t>
      </w:r>
      <w:r w:rsidR="007C1AF7" w:rsidRPr="00043FCC">
        <w:rPr>
          <w:i/>
          <w:sz w:val="22"/>
          <w:szCs w:val="22"/>
          <w:lang w:val="de-DE"/>
        </w:rPr>
        <w:t>J</w:t>
      </w:r>
      <w:r w:rsidR="0043283A" w:rsidRPr="00043FCC">
        <w:rPr>
          <w:i/>
          <w:sz w:val="22"/>
          <w:szCs w:val="22"/>
          <w:lang w:val="de-DE"/>
        </w:rPr>
        <w:t>.</w:t>
      </w:r>
      <w:r w:rsidR="007C1AF7" w:rsidRPr="00043FCC">
        <w:rPr>
          <w:i/>
          <w:sz w:val="22"/>
          <w:szCs w:val="22"/>
          <w:lang w:val="de-DE"/>
        </w:rPr>
        <w:t xml:space="preserve"> Ind</w:t>
      </w:r>
      <w:r w:rsidR="0043283A" w:rsidRPr="00043FCC">
        <w:rPr>
          <w:i/>
          <w:sz w:val="22"/>
          <w:szCs w:val="22"/>
          <w:lang w:val="de-DE"/>
        </w:rPr>
        <w:t>.</w:t>
      </w:r>
      <w:r w:rsidR="007C1AF7" w:rsidRPr="00043FCC">
        <w:rPr>
          <w:i/>
          <w:sz w:val="22"/>
          <w:szCs w:val="22"/>
          <w:lang w:val="de-DE"/>
        </w:rPr>
        <w:t xml:space="preserve"> Eng</w:t>
      </w:r>
      <w:r w:rsidR="0043283A" w:rsidRPr="00043FCC">
        <w:rPr>
          <w:i/>
          <w:sz w:val="22"/>
          <w:szCs w:val="22"/>
          <w:lang w:val="de-DE"/>
        </w:rPr>
        <w:t>.</w:t>
      </w:r>
      <w:r w:rsidR="007C1AF7" w:rsidRPr="00043FCC">
        <w:rPr>
          <w:i/>
          <w:sz w:val="22"/>
          <w:szCs w:val="22"/>
          <w:lang w:val="de-DE"/>
        </w:rPr>
        <w:t xml:space="preserve"> </w:t>
      </w:r>
      <w:r w:rsidR="007C1AF7" w:rsidRPr="00043FCC">
        <w:rPr>
          <w:i/>
          <w:sz w:val="22"/>
          <w:szCs w:val="22"/>
        </w:rPr>
        <w:t>Chem</w:t>
      </w:r>
      <w:r w:rsidR="0043283A" w:rsidRPr="00043FCC">
        <w:rPr>
          <w:i/>
          <w:sz w:val="22"/>
          <w:szCs w:val="22"/>
        </w:rPr>
        <w:t>.</w:t>
      </w:r>
      <w:r w:rsidR="007C1AF7" w:rsidRPr="00043FCC">
        <w:rPr>
          <w:sz w:val="22"/>
          <w:szCs w:val="22"/>
        </w:rPr>
        <w:t xml:space="preserve"> </w:t>
      </w:r>
      <w:r w:rsidR="00001180" w:rsidRPr="00043FCC">
        <w:rPr>
          <w:b/>
          <w:sz w:val="22"/>
          <w:szCs w:val="22"/>
        </w:rPr>
        <w:t>15</w:t>
      </w:r>
      <w:r w:rsidR="00001180" w:rsidRPr="00043FCC">
        <w:rPr>
          <w:sz w:val="22"/>
          <w:szCs w:val="22"/>
        </w:rPr>
        <w:t xml:space="preserve"> </w:t>
      </w:r>
      <w:smartTag w:uri="isiresearchsoft-com/cwyw" w:element="citation">
        <w:r w:rsidR="00001180" w:rsidRPr="00043FCC">
          <w:rPr>
            <w:sz w:val="22"/>
            <w:szCs w:val="22"/>
          </w:rPr>
          <w:t>(2009)</w:t>
        </w:r>
      </w:smartTag>
      <w:r w:rsidR="00001180" w:rsidRPr="00043FCC">
        <w:rPr>
          <w:sz w:val="22"/>
          <w:szCs w:val="22"/>
        </w:rPr>
        <w:t xml:space="preserve"> </w:t>
      </w:r>
      <w:r w:rsidR="00C243B7" w:rsidRPr="00043FCC">
        <w:rPr>
          <w:sz w:val="22"/>
          <w:szCs w:val="22"/>
        </w:rPr>
        <w:t>430</w:t>
      </w:r>
    </w:p>
    <w:p w14:paraId="15D2A055" w14:textId="77777777" w:rsidR="002C5A6E" w:rsidRPr="00043FCC" w:rsidRDefault="002516AF" w:rsidP="002C5A6E">
      <w:pPr>
        <w:spacing w:line="360" w:lineRule="auto"/>
        <w:jc w:val="both"/>
        <w:rPr>
          <w:bCs/>
          <w:sz w:val="22"/>
          <w:szCs w:val="22"/>
        </w:rPr>
      </w:pPr>
      <w:r w:rsidRPr="00043FCC">
        <w:rPr>
          <w:bCs/>
          <w:sz w:val="22"/>
          <w:szCs w:val="22"/>
        </w:rPr>
        <w:t>23</w:t>
      </w:r>
      <w:r w:rsidR="00001180" w:rsidRPr="00043FCC">
        <w:rPr>
          <w:bCs/>
          <w:sz w:val="22"/>
          <w:szCs w:val="22"/>
        </w:rPr>
        <w:t>.</w:t>
      </w:r>
      <w:r w:rsidR="002C5A6E" w:rsidRPr="00043FCC">
        <w:rPr>
          <w:bCs/>
          <w:sz w:val="22"/>
          <w:szCs w:val="22"/>
        </w:rPr>
        <w:t xml:space="preserve"> </w:t>
      </w:r>
      <w:r w:rsidR="00001180" w:rsidRPr="00043FCC">
        <w:rPr>
          <w:bCs/>
          <w:sz w:val="22"/>
          <w:szCs w:val="22"/>
        </w:rPr>
        <w:t>H</w:t>
      </w:r>
      <w:r w:rsidR="00552643" w:rsidRPr="00043FCC">
        <w:rPr>
          <w:bCs/>
          <w:sz w:val="22"/>
          <w:szCs w:val="22"/>
        </w:rPr>
        <w:t xml:space="preserve">. Ma, T. Shi and </w:t>
      </w:r>
      <w:r w:rsidR="00001180" w:rsidRPr="00043FCC">
        <w:rPr>
          <w:bCs/>
          <w:sz w:val="22"/>
          <w:szCs w:val="22"/>
        </w:rPr>
        <w:t>Q. Song,</w:t>
      </w:r>
      <w:r w:rsidR="002C5A6E" w:rsidRPr="00043FCC">
        <w:rPr>
          <w:bCs/>
          <w:sz w:val="22"/>
          <w:szCs w:val="22"/>
        </w:rPr>
        <w:t xml:space="preserve"> </w:t>
      </w:r>
      <w:r w:rsidR="00997967" w:rsidRPr="00043FCC">
        <w:rPr>
          <w:bCs/>
          <w:i/>
          <w:sz w:val="22"/>
          <w:szCs w:val="22"/>
        </w:rPr>
        <w:t>F</w:t>
      </w:r>
      <w:r w:rsidR="00001180" w:rsidRPr="00043FCC">
        <w:rPr>
          <w:bCs/>
          <w:i/>
          <w:sz w:val="22"/>
          <w:szCs w:val="22"/>
        </w:rPr>
        <w:t xml:space="preserve">ibers </w:t>
      </w:r>
      <w:r w:rsidR="00001180" w:rsidRPr="00043FCC">
        <w:rPr>
          <w:b/>
          <w:bCs/>
          <w:sz w:val="22"/>
          <w:szCs w:val="22"/>
        </w:rPr>
        <w:t>2</w:t>
      </w:r>
      <w:r w:rsidR="00001180" w:rsidRPr="00043FCC">
        <w:rPr>
          <w:bCs/>
          <w:sz w:val="22"/>
          <w:szCs w:val="22"/>
        </w:rPr>
        <w:t xml:space="preserve"> </w:t>
      </w:r>
      <w:smartTag w:uri="isiresearchsoft-com/cwyw" w:element="citation">
        <w:r w:rsidR="00001180" w:rsidRPr="00043FCC">
          <w:rPr>
            <w:bCs/>
            <w:sz w:val="22"/>
            <w:szCs w:val="22"/>
          </w:rPr>
          <w:t>(2014)</w:t>
        </w:r>
      </w:smartTag>
      <w:r w:rsidR="00001180" w:rsidRPr="00043FCC">
        <w:rPr>
          <w:bCs/>
          <w:sz w:val="22"/>
          <w:szCs w:val="22"/>
        </w:rPr>
        <w:t xml:space="preserve"> 275</w:t>
      </w:r>
    </w:p>
    <w:p w14:paraId="4C5D9CDE" w14:textId="77777777" w:rsidR="002C5A6E" w:rsidRPr="00043FCC" w:rsidRDefault="002516AF" w:rsidP="002C5A6E">
      <w:pPr>
        <w:spacing w:line="360" w:lineRule="auto"/>
        <w:jc w:val="both"/>
        <w:rPr>
          <w:bCs/>
          <w:sz w:val="22"/>
          <w:szCs w:val="22"/>
        </w:rPr>
      </w:pPr>
      <w:r w:rsidRPr="00043FCC">
        <w:rPr>
          <w:bCs/>
          <w:sz w:val="22"/>
          <w:szCs w:val="22"/>
        </w:rPr>
        <w:t>24</w:t>
      </w:r>
      <w:r w:rsidR="00001180" w:rsidRPr="00043FCC">
        <w:rPr>
          <w:bCs/>
          <w:sz w:val="22"/>
          <w:szCs w:val="22"/>
        </w:rPr>
        <w:t>. F.-</w:t>
      </w:r>
      <w:r w:rsidR="00552643" w:rsidRPr="00043FCC">
        <w:rPr>
          <w:bCs/>
          <w:sz w:val="22"/>
          <w:szCs w:val="22"/>
        </w:rPr>
        <w:t xml:space="preserve">Y. Quan, L.-L. Chen, Y.-Z. Xia and </w:t>
      </w:r>
      <w:r w:rsidR="00001180" w:rsidRPr="00043FCC">
        <w:rPr>
          <w:bCs/>
          <w:sz w:val="22"/>
          <w:szCs w:val="22"/>
        </w:rPr>
        <w:t>Q. Ji,</w:t>
      </w:r>
      <w:r w:rsidR="001C54BD" w:rsidRPr="00043FCC">
        <w:rPr>
          <w:bCs/>
          <w:sz w:val="22"/>
          <w:szCs w:val="22"/>
        </w:rPr>
        <w:t xml:space="preserve"> </w:t>
      </w:r>
      <w:r w:rsidR="00AA2063" w:rsidRPr="00043FCC">
        <w:rPr>
          <w:bCs/>
          <w:i/>
          <w:sz w:val="22"/>
          <w:szCs w:val="22"/>
        </w:rPr>
        <w:t>Polym. Polym. Compos.</w:t>
      </w:r>
      <w:r w:rsidR="001C54BD" w:rsidRPr="00043FCC">
        <w:rPr>
          <w:bCs/>
          <w:sz w:val="22"/>
          <w:szCs w:val="22"/>
        </w:rPr>
        <w:t xml:space="preserve"> </w:t>
      </w:r>
      <w:r w:rsidR="001C54BD" w:rsidRPr="00043FCC">
        <w:rPr>
          <w:b/>
          <w:bCs/>
          <w:sz w:val="22"/>
          <w:szCs w:val="22"/>
        </w:rPr>
        <w:t xml:space="preserve">17 </w:t>
      </w:r>
      <w:smartTag w:uri="isiresearchsoft-com/cwyw" w:element="citation">
        <w:r w:rsidR="001C54BD" w:rsidRPr="00043FCC">
          <w:rPr>
            <w:bCs/>
            <w:sz w:val="22"/>
            <w:szCs w:val="22"/>
          </w:rPr>
          <w:t>(</w:t>
        </w:r>
        <w:r w:rsidR="002C5A6E" w:rsidRPr="00043FCC">
          <w:rPr>
            <w:bCs/>
            <w:sz w:val="22"/>
            <w:szCs w:val="22"/>
          </w:rPr>
          <w:t>2009</w:t>
        </w:r>
        <w:r w:rsidR="001C54BD" w:rsidRPr="00043FCC">
          <w:rPr>
            <w:bCs/>
            <w:sz w:val="22"/>
            <w:szCs w:val="22"/>
          </w:rPr>
          <w:t>)</w:t>
        </w:r>
      </w:smartTag>
    </w:p>
    <w:p w14:paraId="3E57CF22" w14:textId="77777777" w:rsidR="002C5A6E" w:rsidRPr="00043FCC" w:rsidRDefault="002516AF" w:rsidP="002C5A6E">
      <w:pPr>
        <w:spacing w:line="360" w:lineRule="auto"/>
        <w:jc w:val="both"/>
        <w:rPr>
          <w:bCs/>
          <w:sz w:val="22"/>
          <w:szCs w:val="22"/>
        </w:rPr>
      </w:pPr>
      <w:r w:rsidRPr="00043FCC">
        <w:rPr>
          <w:bCs/>
          <w:sz w:val="22"/>
          <w:szCs w:val="22"/>
        </w:rPr>
        <w:t>25</w:t>
      </w:r>
      <w:r w:rsidR="001C54BD" w:rsidRPr="00043FCC">
        <w:rPr>
          <w:bCs/>
          <w:sz w:val="22"/>
          <w:szCs w:val="22"/>
        </w:rPr>
        <w:t>.</w:t>
      </w:r>
      <w:r w:rsidR="002C5A6E" w:rsidRPr="00043FCC">
        <w:rPr>
          <w:bCs/>
          <w:sz w:val="22"/>
          <w:szCs w:val="22"/>
        </w:rPr>
        <w:t xml:space="preserve"> B. Zeytuncu, S. A</w:t>
      </w:r>
      <w:r w:rsidR="00552643" w:rsidRPr="00043FCC">
        <w:rPr>
          <w:bCs/>
          <w:sz w:val="22"/>
          <w:szCs w:val="22"/>
        </w:rPr>
        <w:t>kman, O. Yucel and</w:t>
      </w:r>
      <w:r w:rsidR="001C54BD" w:rsidRPr="00043FCC">
        <w:rPr>
          <w:bCs/>
          <w:sz w:val="22"/>
          <w:szCs w:val="22"/>
        </w:rPr>
        <w:t xml:space="preserve"> M. V. Kahraman, </w:t>
      </w:r>
      <w:r w:rsidR="00BD4223" w:rsidRPr="00043FCC">
        <w:rPr>
          <w:bCs/>
          <w:i/>
          <w:sz w:val="22"/>
          <w:szCs w:val="22"/>
        </w:rPr>
        <w:t>Mat. Res.</w:t>
      </w:r>
      <w:r w:rsidR="001C54BD" w:rsidRPr="00043FCC">
        <w:rPr>
          <w:bCs/>
          <w:sz w:val="22"/>
          <w:szCs w:val="22"/>
        </w:rPr>
        <w:t xml:space="preserve"> </w:t>
      </w:r>
      <w:r w:rsidR="001C54BD" w:rsidRPr="00043FCC">
        <w:rPr>
          <w:b/>
          <w:bCs/>
          <w:sz w:val="22"/>
          <w:szCs w:val="22"/>
        </w:rPr>
        <w:t>17</w:t>
      </w:r>
      <w:r w:rsidR="001C54BD" w:rsidRPr="00043FCC">
        <w:rPr>
          <w:bCs/>
          <w:sz w:val="22"/>
          <w:szCs w:val="22"/>
        </w:rPr>
        <w:t xml:space="preserve"> </w:t>
      </w:r>
      <w:smartTag w:uri="isiresearchsoft-com/cwyw" w:element="citation">
        <w:r w:rsidR="001C54BD" w:rsidRPr="00043FCC">
          <w:rPr>
            <w:bCs/>
            <w:sz w:val="22"/>
            <w:szCs w:val="22"/>
          </w:rPr>
          <w:t>(2014)</w:t>
        </w:r>
      </w:smartTag>
      <w:r w:rsidR="001C54BD" w:rsidRPr="00043FCC">
        <w:rPr>
          <w:bCs/>
          <w:sz w:val="22"/>
          <w:szCs w:val="22"/>
        </w:rPr>
        <w:t xml:space="preserve"> 565</w:t>
      </w:r>
    </w:p>
    <w:p w14:paraId="49B22710" w14:textId="77777777" w:rsidR="00A56DBF" w:rsidRPr="00043FCC" w:rsidRDefault="002516AF" w:rsidP="002C5A6E">
      <w:pPr>
        <w:spacing w:line="360" w:lineRule="auto"/>
        <w:jc w:val="both"/>
        <w:rPr>
          <w:bCs/>
          <w:i/>
          <w:sz w:val="22"/>
          <w:szCs w:val="22"/>
        </w:rPr>
      </w:pPr>
      <w:r w:rsidRPr="00043FCC">
        <w:rPr>
          <w:bCs/>
          <w:sz w:val="22"/>
          <w:szCs w:val="22"/>
        </w:rPr>
        <w:t>26</w:t>
      </w:r>
      <w:r w:rsidR="001C54BD" w:rsidRPr="00043FCC">
        <w:rPr>
          <w:bCs/>
          <w:sz w:val="22"/>
          <w:szCs w:val="22"/>
        </w:rPr>
        <w:t>.</w:t>
      </w:r>
      <w:r w:rsidR="002C5A6E" w:rsidRPr="00043FCC">
        <w:rPr>
          <w:bCs/>
          <w:sz w:val="22"/>
          <w:szCs w:val="22"/>
        </w:rPr>
        <w:t xml:space="preserve"> J. M. Dodda, P. Belsky, J. Chmelar, T. Remis, </w:t>
      </w:r>
      <w:r w:rsidR="00552643" w:rsidRPr="00043FCC">
        <w:rPr>
          <w:bCs/>
          <w:sz w:val="22"/>
          <w:szCs w:val="22"/>
        </w:rPr>
        <w:t>K. Smolna, M. Tomas, L. Kullova and</w:t>
      </w:r>
      <w:r w:rsidR="00A56DBF" w:rsidRPr="00043FCC">
        <w:rPr>
          <w:bCs/>
          <w:sz w:val="22"/>
          <w:szCs w:val="22"/>
        </w:rPr>
        <w:t xml:space="preserve"> J. </w:t>
      </w:r>
      <w:r w:rsidR="001C54BD" w:rsidRPr="00043FCC">
        <w:rPr>
          <w:bCs/>
          <w:sz w:val="22"/>
          <w:szCs w:val="22"/>
        </w:rPr>
        <w:t>Kadlec,</w:t>
      </w:r>
      <w:r w:rsidR="00552643" w:rsidRPr="00043FCC">
        <w:rPr>
          <w:bCs/>
          <w:sz w:val="22"/>
          <w:szCs w:val="22"/>
        </w:rPr>
        <w:t xml:space="preserve"> </w:t>
      </w:r>
      <w:r w:rsidR="0043283A" w:rsidRPr="00043FCC">
        <w:rPr>
          <w:bCs/>
          <w:i/>
          <w:sz w:val="22"/>
          <w:szCs w:val="22"/>
        </w:rPr>
        <w:t xml:space="preserve">J. </w:t>
      </w:r>
    </w:p>
    <w:p w14:paraId="5291773D" w14:textId="77777777" w:rsidR="002C5A6E" w:rsidRPr="00043FCC" w:rsidRDefault="00A56DBF" w:rsidP="002C5A6E">
      <w:pPr>
        <w:spacing w:line="360" w:lineRule="auto"/>
        <w:jc w:val="both"/>
        <w:rPr>
          <w:bCs/>
          <w:sz w:val="22"/>
          <w:szCs w:val="22"/>
        </w:rPr>
      </w:pPr>
      <w:r w:rsidRPr="00043FCC">
        <w:rPr>
          <w:bCs/>
          <w:i/>
          <w:sz w:val="22"/>
          <w:szCs w:val="22"/>
        </w:rPr>
        <w:t xml:space="preserve">      </w:t>
      </w:r>
      <w:r w:rsidR="002C5A6E" w:rsidRPr="00043FCC">
        <w:rPr>
          <w:bCs/>
          <w:i/>
          <w:sz w:val="22"/>
          <w:szCs w:val="22"/>
        </w:rPr>
        <w:t>Mater</w:t>
      </w:r>
      <w:r w:rsidR="0043283A" w:rsidRPr="00043FCC">
        <w:rPr>
          <w:bCs/>
          <w:i/>
          <w:sz w:val="22"/>
          <w:szCs w:val="22"/>
        </w:rPr>
        <w:t>.</w:t>
      </w:r>
      <w:r w:rsidR="002C5A6E" w:rsidRPr="00043FCC">
        <w:rPr>
          <w:bCs/>
          <w:i/>
          <w:sz w:val="22"/>
          <w:szCs w:val="22"/>
        </w:rPr>
        <w:t xml:space="preserve"> Sci</w:t>
      </w:r>
      <w:r w:rsidR="0043283A" w:rsidRPr="00043FCC">
        <w:rPr>
          <w:bCs/>
          <w:i/>
          <w:sz w:val="22"/>
          <w:szCs w:val="22"/>
        </w:rPr>
        <w:t>.</w:t>
      </w:r>
      <w:r w:rsidR="002C5A6E" w:rsidRPr="00043FCC">
        <w:rPr>
          <w:bCs/>
          <w:sz w:val="22"/>
          <w:szCs w:val="22"/>
        </w:rPr>
        <w:t xml:space="preserve"> </w:t>
      </w:r>
      <w:r w:rsidR="002C5A6E" w:rsidRPr="00043FCC">
        <w:rPr>
          <w:b/>
          <w:bCs/>
          <w:sz w:val="22"/>
          <w:szCs w:val="22"/>
        </w:rPr>
        <w:t>19</w:t>
      </w:r>
      <w:r w:rsidR="001C54BD" w:rsidRPr="00043FCC">
        <w:rPr>
          <w:bCs/>
          <w:sz w:val="22"/>
          <w:szCs w:val="22"/>
        </w:rPr>
        <w:t xml:space="preserve"> </w:t>
      </w:r>
      <w:smartTag w:uri="isiresearchsoft-com/cwyw" w:element="citation">
        <w:r w:rsidR="001C54BD" w:rsidRPr="00043FCC">
          <w:rPr>
            <w:bCs/>
            <w:sz w:val="22"/>
            <w:szCs w:val="22"/>
          </w:rPr>
          <w:t>(</w:t>
        </w:r>
        <w:r w:rsidR="002C5A6E" w:rsidRPr="00043FCC">
          <w:rPr>
            <w:bCs/>
            <w:sz w:val="22"/>
            <w:szCs w:val="22"/>
          </w:rPr>
          <w:t>2015</w:t>
        </w:r>
        <w:r w:rsidR="001C54BD" w:rsidRPr="00043FCC">
          <w:rPr>
            <w:bCs/>
            <w:sz w:val="22"/>
            <w:szCs w:val="22"/>
          </w:rPr>
          <w:t>)</w:t>
        </w:r>
      </w:smartTag>
    </w:p>
    <w:p w14:paraId="3198449D" w14:textId="77777777" w:rsidR="000228AB" w:rsidRPr="00043FCC" w:rsidRDefault="000228AB" w:rsidP="002C5A6E">
      <w:pPr>
        <w:spacing w:line="360" w:lineRule="auto"/>
        <w:jc w:val="both"/>
        <w:rPr>
          <w:bCs/>
          <w:sz w:val="22"/>
          <w:szCs w:val="22"/>
        </w:rPr>
      </w:pPr>
      <w:r w:rsidRPr="00043FCC">
        <w:rPr>
          <w:bCs/>
          <w:sz w:val="22"/>
          <w:szCs w:val="22"/>
        </w:rPr>
        <w:t>27.</w:t>
      </w:r>
      <w:r w:rsidR="001B3B88" w:rsidRPr="00043FCC">
        <w:rPr>
          <w:bCs/>
          <w:sz w:val="22"/>
          <w:szCs w:val="22"/>
        </w:rPr>
        <w:t xml:space="preserve"> K.-L. Ou, C.-S. Chen, L.-H. Lin, J.-C. Lu, Y.-C. Shu, W.-C. Tseng, J.-C. Yang, S.-Y. Lee and C.-C. Chen, </w:t>
      </w:r>
      <w:r w:rsidR="001B3B88" w:rsidRPr="00043FCC">
        <w:rPr>
          <w:bCs/>
          <w:i/>
          <w:sz w:val="22"/>
          <w:szCs w:val="22"/>
        </w:rPr>
        <w:t>Eur. Polym. J.</w:t>
      </w:r>
      <w:r w:rsidR="001B3B88" w:rsidRPr="00043FCC">
        <w:rPr>
          <w:bCs/>
          <w:sz w:val="22"/>
          <w:szCs w:val="22"/>
        </w:rPr>
        <w:t xml:space="preserve">, 47 </w:t>
      </w:r>
      <w:smartTag w:uri="isiresearchsoft-com/cwyw" w:element="citation">
        <w:r w:rsidR="001B3B88" w:rsidRPr="00043FCC">
          <w:rPr>
            <w:bCs/>
            <w:sz w:val="22"/>
            <w:szCs w:val="22"/>
          </w:rPr>
          <w:t>(2011)</w:t>
        </w:r>
      </w:smartTag>
      <w:r w:rsidR="001B3B88" w:rsidRPr="00043FCC">
        <w:rPr>
          <w:bCs/>
          <w:sz w:val="22"/>
          <w:szCs w:val="22"/>
        </w:rPr>
        <w:t xml:space="preserve"> 882-892</w:t>
      </w:r>
    </w:p>
    <w:p w14:paraId="398D12A1" w14:textId="77777777" w:rsidR="00C243B7" w:rsidRPr="00043FCC" w:rsidRDefault="000228AB" w:rsidP="00C243B7">
      <w:pPr>
        <w:spacing w:line="360" w:lineRule="auto"/>
        <w:jc w:val="both"/>
        <w:rPr>
          <w:sz w:val="22"/>
          <w:szCs w:val="22"/>
        </w:rPr>
      </w:pPr>
      <w:r w:rsidRPr="00043FCC">
        <w:rPr>
          <w:sz w:val="22"/>
          <w:szCs w:val="22"/>
        </w:rPr>
        <w:t>28</w:t>
      </w:r>
      <w:r w:rsidR="00E85F8A" w:rsidRPr="00043FCC">
        <w:rPr>
          <w:sz w:val="22"/>
          <w:szCs w:val="22"/>
        </w:rPr>
        <w:t>. M. Ma and</w:t>
      </w:r>
      <w:r w:rsidR="001C54BD" w:rsidRPr="00043FCC">
        <w:rPr>
          <w:sz w:val="22"/>
          <w:szCs w:val="22"/>
        </w:rPr>
        <w:t xml:space="preserve"> </w:t>
      </w:r>
      <w:r w:rsidR="00C243B7" w:rsidRPr="00043FCC">
        <w:rPr>
          <w:sz w:val="22"/>
          <w:szCs w:val="22"/>
        </w:rPr>
        <w:t>R.</w:t>
      </w:r>
      <w:r w:rsidR="001C54BD" w:rsidRPr="00043FCC">
        <w:rPr>
          <w:sz w:val="22"/>
          <w:szCs w:val="22"/>
        </w:rPr>
        <w:t xml:space="preserve"> </w:t>
      </w:r>
      <w:r w:rsidR="00C243B7" w:rsidRPr="00043FCC">
        <w:rPr>
          <w:sz w:val="22"/>
          <w:szCs w:val="22"/>
        </w:rPr>
        <w:t>M. Hill, </w:t>
      </w:r>
      <w:r w:rsidR="00C243B7" w:rsidRPr="00043FCC">
        <w:rPr>
          <w:i/>
          <w:sz w:val="22"/>
          <w:szCs w:val="22"/>
        </w:rPr>
        <w:t>Curr. Opin. C</w:t>
      </w:r>
      <w:r w:rsidR="007C1AF7" w:rsidRPr="00043FCC">
        <w:rPr>
          <w:i/>
          <w:sz w:val="22"/>
          <w:szCs w:val="22"/>
        </w:rPr>
        <w:t>olloid Interface Sci.</w:t>
      </w:r>
      <w:r w:rsidR="007C1AF7" w:rsidRPr="00043FCC">
        <w:rPr>
          <w:sz w:val="22"/>
          <w:szCs w:val="22"/>
        </w:rPr>
        <w:t> </w:t>
      </w:r>
      <w:r w:rsidR="007C1AF7" w:rsidRPr="00043FCC">
        <w:rPr>
          <w:b/>
          <w:sz w:val="22"/>
          <w:szCs w:val="22"/>
        </w:rPr>
        <w:t>11</w:t>
      </w:r>
      <w:r w:rsidR="001C54BD" w:rsidRPr="00043FCC">
        <w:rPr>
          <w:sz w:val="22"/>
          <w:szCs w:val="22"/>
        </w:rPr>
        <w:t> </w:t>
      </w:r>
      <w:smartTag w:uri="isiresearchsoft-com/cwyw" w:element="citation">
        <w:r w:rsidR="001C54BD" w:rsidRPr="00043FCC">
          <w:rPr>
            <w:sz w:val="22"/>
            <w:szCs w:val="22"/>
          </w:rPr>
          <w:t>(2006)</w:t>
        </w:r>
      </w:smartTag>
      <w:r w:rsidR="001C54BD" w:rsidRPr="00043FCC">
        <w:rPr>
          <w:sz w:val="22"/>
          <w:szCs w:val="22"/>
        </w:rPr>
        <w:t xml:space="preserve"> 193</w:t>
      </w:r>
    </w:p>
    <w:p w14:paraId="74106AEC" w14:textId="77777777" w:rsidR="001C54BD" w:rsidRPr="00043FCC" w:rsidRDefault="000228AB" w:rsidP="00C243B7">
      <w:pPr>
        <w:spacing w:line="360" w:lineRule="auto"/>
        <w:jc w:val="both"/>
        <w:rPr>
          <w:sz w:val="22"/>
          <w:szCs w:val="22"/>
        </w:rPr>
      </w:pPr>
      <w:r w:rsidRPr="00043FCC">
        <w:rPr>
          <w:sz w:val="22"/>
          <w:szCs w:val="22"/>
        </w:rPr>
        <w:t>29</w:t>
      </w:r>
      <w:r w:rsidR="001C54BD" w:rsidRPr="00043FCC">
        <w:rPr>
          <w:sz w:val="22"/>
          <w:szCs w:val="22"/>
        </w:rPr>
        <w:t>.</w:t>
      </w:r>
      <w:r w:rsidR="00C243B7" w:rsidRPr="00043FCC">
        <w:rPr>
          <w:sz w:val="22"/>
          <w:szCs w:val="22"/>
        </w:rPr>
        <w:t xml:space="preserve"> </w:t>
      </w:r>
      <w:r w:rsidR="00E42B63" w:rsidRPr="00043FCC">
        <w:rPr>
          <w:sz w:val="22"/>
          <w:szCs w:val="22"/>
        </w:rPr>
        <w:t>Y. Mülaz</w:t>
      </w:r>
      <w:r w:rsidR="00552643" w:rsidRPr="00043FCC">
        <w:rPr>
          <w:sz w:val="22"/>
          <w:szCs w:val="22"/>
        </w:rPr>
        <w:t>im, E. Çakmakçı and</w:t>
      </w:r>
      <w:r w:rsidR="001C54BD" w:rsidRPr="00043FCC">
        <w:rPr>
          <w:sz w:val="22"/>
          <w:szCs w:val="22"/>
        </w:rPr>
        <w:t xml:space="preserve"> M. V. Kahraman</w:t>
      </w:r>
      <w:r w:rsidR="00C243B7" w:rsidRPr="00043FCC">
        <w:rPr>
          <w:sz w:val="22"/>
          <w:szCs w:val="22"/>
        </w:rPr>
        <w:t xml:space="preserve">, </w:t>
      </w:r>
      <w:r w:rsidR="00AA2063" w:rsidRPr="00043FCC">
        <w:rPr>
          <w:i/>
          <w:sz w:val="22"/>
          <w:szCs w:val="22"/>
        </w:rPr>
        <w:t>J. Vinyl Addit. Technol.</w:t>
      </w:r>
      <w:r w:rsidR="001C54BD" w:rsidRPr="00043FCC">
        <w:rPr>
          <w:sz w:val="22"/>
          <w:szCs w:val="22"/>
        </w:rPr>
        <w:t xml:space="preserve"> </w:t>
      </w:r>
      <w:r w:rsidR="001C54BD" w:rsidRPr="00043FCC">
        <w:rPr>
          <w:b/>
          <w:sz w:val="22"/>
          <w:szCs w:val="22"/>
        </w:rPr>
        <w:t>19</w:t>
      </w:r>
      <w:r w:rsidR="00AA2063" w:rsidRPr="00043FCC">
        <w:rPr>
          <w:sz w:val="22"/>
          <w:szCs w:val="22"/>
        </w:rPr>
        <w:t xml:space="preserve"> </w:t>
      </w:r>
      <w:smartTag w:uri="isiresearchsoft-com/cwyw" w:element="citation">
        <w:r w:rsidR="001C54BD" w:rsidRPr="00043FCC">
          <w:rPr>
            <w:sz w:val="22"/>
            <w:szCs w:val="22"/>
          </w:rPr>
          <w:t>(2013)</w:t>
        </w:r>
      </w:smartTag>
      <w:r w:rsidR="001C54BD" w:rsidRPr="00043FCC">
        <w:rPr>
          <w:sz w:val="22"/>
          <w:szCs w:val="22"/>
        </w:rPr>
        <w:t xml:space="preserve"> 31</w:t>
      </w:r>
    </w:p>
    <w:p w14:paraId="34E2E808" w14:textId="77777777" w:rsidR="00C243B7" w:rsidRPr="00043FCC" w:rsidRDefault="000228AB" w:rsidP="001A3EEC">
      <w:pPr>
        <w:spacing w:line="360" w:lineRule="auto"/>
        <w:jc w:val="both"/>
        <w:rPr>
          <w:sz w:val="22"/>
          <w:szCs w:val="22"/>
        </w:rPr>
      </w:pPr>
      <w:r w:rsidRPr="00043FCC">
        <w:rPr>
          <w:sz w:val="22"/>
          <w:szCs w:val="22"/>
        </w:rPr>
        <w:t>30</w:t>
      </w:r>
      <w:r w:rsidR="001C54BD" w:rsidRPr="00043FCC">
        <w:rPr>
          <w:sz w:val="22"/>
          <w:szCs w:val="22"/>
        </w:rPr>
        <w:t>.</w:t>
      </w:r>
      <w:r w:rsidR="00C243B7" w:rsidRPr="00043FCC">
        <w:rPr>
          <w:sz w:val="22"/>
          <w:szCs w:val="22"/>
        </w:rPr>
        <w:t xml:space="preserve"> </w:t>
      </w:r>
      <w:r w:rsidR="00CB300A" w:rsidRPr="00043FCC">
        <w:rPr>
          <w:sz w:val="22"/>
          <w:szCs w:val="22"/>
        </w:rPr>
        <w:t>T. Nishino, M. Meguro, K. Nakamae, M.</w:t>
      </w:r>
      <w:r w:rsidR="00552643" w:rsidRPr="00043FCC">
        <w:rPr>
          <w:sz w:val="22"/>
          <w:szCs w:val="22"/>
        </w:rPr>
        <w:t xml:space="preserve"> Matsushita and</w:t>
      </w:r>
      <w:r w:rsidR="001C54BD" w:rsidRPr="00043FCC">
        <w:rPr>
          <w:sz w:val="22"/>
          <w:szCs w:val="22"/>
        </w:rPr>
        <w:t xml:space="preserve"> </w:t>
      </w:r>
      <w:r w:rsidR="00CB300A" w:rsidRPr="00043FCC">
        <w:rPr>
          <w:sz w:val="22"/>
          <w:szCs w:val="22"/>
        </w:rPr>
        <w:t>Y.</w:t>
      </w:r>
      <w:r w:rsidR="001C54BD" w:rsidRPr="00043FCC">
        <w:rPr>
          <w:sz w:val="22"/>
          <w:szCs w:val="22"/>
        </w:rPr>
        <w:t xml:space="preserve"> Ueda,</w:t>
      </w:r>
      <w:r w:rsidR="00C243B7" w:rsidRPr="00043FCC">
        <w:rPr>
          <w:sz w:val="22"/>
          <w:szCs w:val="22"/>
        </w:rPr>
        <w:t xml:space="preserve"> </w:t>
      </w:r>
      <w:r w:rsidR="00552643" w:rsidRPr="00043FCC">
        <w:rPr>
          <w:i/>
          <w:sz w:val="22"/>
          <w:szCs w:val="22"/>
        </w:rPr>
        <w:t>Langmuir</w:t>
      </w:r>
      <w:r w:rsidR="001C54BD" w:rsidRPr="00043FCC">
        <w:rPr>
          <w:i/>
          <w:sz w:val="22"/>
          <w:szCs w:val="22"/>
        </w:rPr>
        <w:t xml:space="preserve"> </w:t>
      </w:r>
      <w:r w:rsidR="001C54BD" w:rsidRPr="00043FCC">
        <w:rPr>
          <w:b/>
          <w:sz w:val="22"/>
          <w:szCs w:val="22"/>
        </w:rPr>
        <w:t>15</w:t>
      </w:r>
      <w:r w:rsidR="001C54BD" w:rsidRPr="00043FCC">
        <w:rPr>
          <w:sz w:val="22"/>
          <w:szCs w:val="22"/>
        </w:rPr>
        <w:t xml:space="preserve"> </w:t>
      </w:r>
      <w:smartTag w:uri="isiresearchsoft-com/cwyw" w:element="citation">
        <w:r w:rsidR="00A56DBF" w:rsidRPr="00043FCC">
          <w:rPr>
            <w:sz w:val="22"/>
            <w:szCs w:val="22"/>
          </w:rPr>
          <w:t>(1999)</w:t>
        </w:r>
      </w:smartTag>
      <w:r w:rsidR="00A56DBF" w:rsidRPr="00043FCC">
        <w:rPr>
          <w:sz w:val="22"/>
          <w:szCs w:val="22"/>
        </w:rPr>
        <w:t xml:space="preserve"> </w:t>
      </w:r>
      <w:r w:rsidR="00C243B7" w:rsidRPr="00043FCC">
        <w:rPr>
          <w:sz w:val="22"/>
          <w:szCs w:val="22"/>
        </w:rPr>
        <w:t>4321</w:t>
      </w:r>
    </w:p>
    <w:p w14:paraId="7FEC3DF7" w14:textId="77777777" w:rsidR="00CB5EA4" w:rsidRPr="00043FCC" w:rsidRDefault="000228AB" w:rsidP="001A3EEC">
      <w:pPr>
        <w:spacing w:line="360" w:lineRule="auto"/>
        <w:jc w:val="both"/>
        <w:rPr>
          <w:sz w:val="22"/>
          <w:szCs w:val="22"/>
        </w:rPr>
      </w:pPr>
      <w:r w:rsidRPr="00043FCC">
        <w:rPr>
          <w:sz w:val="22"/>
          <w:szCs w:val="22"/>
        </w:rPr>
        <w:t>31</w:t>
      </w:r>
      <w:r w:rsidR="001C54BD" w:rsidRPr="00043FCC">
        <w:rPr>
          <w:sz w:val="22"/>
          <w:szCs w:val="22"/>
        </w:rPr>
        <w:t>. Z.</w:t>
      </w:r>
      <w:r w:rsidR="008B08D3" w:rsidRPr="00043FCC">
        <w:rPr>
          <w:sz w:val="22"/>
          <w:szCs w:val="22"/>
        </w:rPr>
        <w:t xml:space="preserve"> Peng,</w:t>
      </w:r>
      <w:r w:rsidR="001C54BD" w:rsidRPr="00043FCC">
        <w:rPr>
          <w:sz w:val="22"/>
          <w:szCs w:val="22"/>
        </w:rPr>
        <w:t xml:space="preserve"> L. X.</w:t>
      </w:r>
      <w:r w:rsidR="008B08D3" w:rsidRPr="00043FCC">
        <w:rPr>
          <w:sz w:val="22"/>
          <w:szCs w:val="22"/>
        </w:rPr>
        <w:t xml:space="preserve"> Kong</w:t>
      </w:r>
      <w:r w:rsidR="00552643" w:rsidRPr="00043FCC">
        <w:rPr>
          <w:sz w:val="22"/>
          <w:szCs w:val="22"/>
        </w:rPr>
        <w:t xml:space="preserve"> and</w:t>
      </w:r>
      <w:r w:rsidR="001C54BD" w:rsidRPr="00043FCC">
        <w:rPr>
          <w:sz w:val="22"/>
          <w:szCs w:val="22"/>
        </w:rPr>
        <w:t xml:space="preserve"> S. D.</w:t>
      </w:r>
      <w:r w:rsidR="008B08D3" w:rsidRPr="00043FCC">
        <w:rPr>
          <w:sz w:val="22"/>
          <w:szCs w:val="22"/>
        </w:rPr>
        <w:t xml:space="preserve"> Li</w:t>
      </w:r>
      <w:r w:rsidR="001C54BD" w:rsidRPr="00043FCC">
        <w:rPr>
          <w:sz w:val="22"/>
          <w:szCs w:val="22"/>
        </w:rPr>
        <w:t xml:space="preserve">, </w:t>
      </w:r>
      <w:r w:rsidR="001C54BD" w:rsidRPr="00043FCC">
        <w:rPr>
          <w:i/>
          <w:sz w:val="22"/>
          <w:szCs w:val="22"/>
        </w:rPr>
        <w:t>Polymer</w:t>
      </w:r>
      <w:r w:rsidR="001C54BD" w:rsidRPr="00043FCC">
        <w:rPr>
          <w:sz w:val="22"/>
          <w:szCs w:val="22"/>
        </w:rPr>
        <w:t xml:space="preserve"> </w:t>
      </w:r>
      <w:r w:rsidR="001C54BD" w:rsidRPr="00043FCC">
        <w:rPr>
          <w:b/>
          <w:sz w:val="22"/>
          <w:szCs w:val="22"/>
        </w:rPr>
        <w:t>46</w:t>
      </w:r>
      <w:r w:rsidR="001C54BD" w:rsidRPr="00043FCC">
        <w:rPr>
          <w:sz w:val="22"/>
          <w:szCs w:val="22"/>
        </w:rPr>
        <w:t xml:space="preserve"> </w:t>
      </w:r>
      <w:smartTag w:uri="isiresearchsoft-com/cwyw" w:element="citation">
        <w:r w:rsidR="001C54BD" w:rsidRPr="00043FCC">
          <w:rPr>
            <w:sz w:val="22"/>
            <w:szCs w:val="22"/>
          </w:rPr>
          <w:t>(2005)</w:t>
        </w:r>
      </w:smartTag>
      <w:r w:rsidR="001C54BD" w:rsidRPr="00043FCC">
        <w:rPr>
          <w:sz w:val="22"/>
          <w:szCs w:val="22"/>
        </w:rPr>
        <w:t xml:space="preserve"> 1949</w:t>
      </w:r>
    </w:p>
    <w:p w14:paraId="25121C60" w14:textId="77777777" w:rsidR="000228AB" w:rsidRPr="00043FCC" w:rsidRDefault="000228AB" w:rsidP="001A3EEC">
      <w:pPr>
        <w:spacing w:line="360" w:lineRule="auto"/>
        <w:jc w:val="both"/>
        <w:rPr>
          <w:sz w:val="22"/>
          <w:szCs w:val="22"/>
        </w:rPr>
      </w:pPr>
    </w:p>
    <w:p w14:paraId="42D75B3A" w14:textId="77777777" w:rsidR="000228AB" w:rsidRPr="00043FCC" w:rsidRDefault="000228AB" w:rsidP="001A3EEC">
      <w:pPr>
        <w:spacing w:line="360" w:lineRule="auto"/>
        <w:jc w:val="both"/>
        <w:rPr>
          <w:sz w:val="22"/>
          <w:szCs w:val="22"/>
        </w:rPr>
      </w:pPr>
    </w:p>
    <w:p w14:paraId="5AD39D6E" w14:textId="77777777" w:rsidR="000228AB" w:rsidRPr="00043FCC" w:rsidRDefault="000228AB" w:rsidP="001A3EEC">
      <w:pPr>
        <w:spacing w:line="360" w:lineRule="auto"/>
        <w:jc w:val="both"/>
        <w:rPr>
          <w:sz w:val="22"/>
          <w:szCs w:val="22"/>
        </w:rPr>
      </w:pPr>
    </w:p>
    <w:p w14:paraId="034B6B3E" w14:textId="77777777" w:rsidR="000228AB" w:rsidRPr="00043FCC" w:rsidRDefault="000228AB" w:rsidP="001A3EEC">
      <w:pPr>
        <w:spacing w:line="360" w:lineRule="auto"/>
        <w:jc w:val="both"/>
        <w:rPr>
          <w:sz w:val="22"/>
          <w:szCs w:val="22"/>
        </w:rPr>
      </w:pPr>
    </w:p>
    <w:p w14:paraId="7F5DDAAC" w14:textId="77777777" w:rsidR="000228AB" w:rsidRPr="00043FCC" w:rsidRDefault="000228AB" w:rsidP="001A3EEC">
      <w:pPr>
        <w:spacing w:line="360" w:lineRule="auto"/>
        <w:jc w:val="both"/>
        <w:rPr>
          <w:sz w:val="22"/>
          <w:szCs w:val="22"/>
        </w:rPr>
      </w:pPr>
    </w:p>
    <w:p w14:paraId="4E9AFEAF" w14:textId="77777777" w:rsidR="000228AB" w:rsidRPr="00043FCC" w:rsidRDefault="000228AB" w:rsidP="001A3EEC">
      <w:pPr>
        <w:spacing w:line="360" w:lineRule="auto"/>
        <w:jc w:val="both"/>
        <w:rPr>
          <w:sz w:val="22"/>
          <w:szCs w:val="22"/>
        </w:rPr>
      </w:pPr>
    </w:p>
    <w:p w14:paraId="2B295645" w14:textId="77777777" w:rsidR="000228AB" w:rsidRPr="00043FCC" w:rsidRDefault="000228AB" w:rsidP="001A3EEC">
      <w:pPr>
        <w:spacing w:line="360" w:lineRule="auto"/>
        <w:jc w:val="both"/>
        <w:rPr>
          <w:sz w:val="22"/>
          <w:szCs w:val="22"/>
        </w:rPr>
      </w:pPr>
    </w:p>
    <w:p w14:paraId="6BDF4E9C" w14:textId="77777777" w:rsidR="000228AB" w:rsidRPr="00043FCC" w:rsidRDefault="000228AB" w:rsidP="001A3EEC">
      <w:pPr>
        <w:spacing w:line="360" w:lineRule="auto"/>
        <w:jc w:val="both"/>
        <w:rPr>
          <w:sz w:val="22"/>
          <w:szCs w:val="22"/>
        </w:rPr>
      </w:pPr>
    </w:p>
    <w:p w14:paraId="086CB857" w14:textId="77777777" w:rsidR="00080371" w:rsidRPr="00043FCC" w:rsidRDefault="005A2BE6" w:rsidP="00F6385F">
      <w:pPr>
        <w:spacing w:line="360" w:lineRule="auto"/>
        <w:jc w:val="both"/>
        <w:rPr>
          <w:b/>
        </w:rPr>
      </w:pPr>
      <w:r w:rsidRPr="00043FCC">
        <w:rPr>
          <w:b/>
        </w:rPr>
        <w:lastRenderedPageBreak/>
        <w:t>Table Captions</w:t>
      </w:r>
    </w:p>
    <w:p w14:paraId="4DE8906F" w14:textId="77777777" w:rsidR="005A2BE6" w:rsidRPr="00043FCC" w:rsidRDefault="005A2BE6" w:rsidP="005A2BE6">
      <w:pPr>
        <w:spacing w:line="360" w:lineRule="auto"/>
        <w:jc w:val="both"/>
        <w:rPr>
          <w:rFonts w:eastAsia="OneGulliverA"/>
          <w:noProof w:val="0"/>
          <w:lang w:eastAsia="en-US"/>
        </w:rPr>
      </w:pPr>
      <w:smartTag w:uri="urn:schemas-microsoft-com:office:smarttags" w:element="place">
        <w:smartTag w:uri="urn:schemas:contacts" w:element="Sn">
          <w:r w:rsidRPr="00043FCC">
            <w:rPr>
              <w:rFonts w:eastAsia="OneGulliverA"/>
              <w:b/>
              <w:noProof w:val="0"/>
              <w:lang w:eastAsia="en-US"/>
            </w:rPr>
            <w:t>Table</w:t>
          </w:r>
        </w:smartTag>
        <w:r w:rsidRPr="00043FCC">
          <w:rPr>
            <w:rFonts w:eastAsia="OneGulliverA"/>
            <w:b/>
            <w:noProof w:val="0"/>
            <w:lang w:eastAsia="en-US"/>
          </w:rPr>
          <w:t xml:space="preserve"> </w:t>
        </w:r>
        <w:smartTag w:uri="urn:schemas:contacts" w:element="Sn">
          <w:r w:rsidRPr="00043FCC">
            <w:rPr>
              <w:rFonts w:eastAsia="OneGulliverA"/>
              <w:b/>
              <w:noProof w:val="0"/>
              <w:lang w:eastAsia="en-US"/>
            </w:rPr>
            <w:t>I.</w:t>
          </w:r>
        </w:smartTag>
      </w:smartTag>
      <w:r w:rsidRPr="00043FCC">
        <w:rPr>
          <w:rFonts w:eastAsia="OneGulliverA"/>
          <w:b/>
          <w:noProof w:val="0"/>
          <w:lang w:eastAsia="en-US"/>
        </w:rPr>
        <w:t xml:space="preserve"> </w:t>
      </w:r>
      <w:r w:rsidRPr="00043FCC">
        <w:rPr>
          <w:rFonts w:eastAsia="OneGulliverA"/>
          <w:noProof w:val="0"/>
          <w:lang w:eastAsia="en-US"/>
        </w:rPr>
        <w:t>Amounts of silica precursor in aqueous PVA solution.</w:t>
      </w:r>
    </w:p>
    <w:p w14:paraId="6DF9E051" w14:textId="77777777" w:rsidR="005A2BE6" w:rsidRPr="00043FCC" w:rsidRDefault="005A2BE6" w:rsidP="005A2BE6">
      <w:pPr>
        <w:autoSpaceDE w:val="0"/>
        <w:autoSpaceDN w:val="0"/>
        <w:adjustRightInd w:val="0"/>
        <w:spacing w:line="360" w:lineRule="auto"/>
        <w:jc w:val="both"/>
        <w:rPr>
          <w:bCs/>
        </w:rPr>
      </w:pPr>
      <w:r w:rsidRPr="00043FCC">
        <w:rPr>
          <w:b/>
        </w:rPr>
        <w:t xml:space="preserve">Table II. </w:t>
      </w:r>
      <w:r w:rsidRPr="00043FCC">
        <w:rPr>
          <w:bCs/>
        </w:rPr>
        <w:t xml:space="preserve">EDS results of PVA/Silica composite nanofibers </w:t>
      </w:r>
      <w:smartTag w:uri="isiresearchsoft-com/cwyw" w:element="citation">
        <w:r w:rsidRPr="00043FCC">
          <w:rPr>
            <w:bCs/>
          </w:rPr>
          <w:t>(M1 – M4)</w:t>
        </w:r>
      </w:smartTag>
      <w:r w:rsidRPr="00043FCC">
        <w:rPr>
          <w:bCs/>
        </w:rPr>
        <w:t>.</w:t>
      </w:r>
    </w:p>
    <w:p w14:paraId="261F7625" w14:textId="77777777" w:rsidR="005A2BE6" w:rsidRPr="00043FCC" w:rsidRDefault="005A2BE6" w:rsidP="005A2BE6">
      <w:pPr>
        <w:spacing w:line="360" w:lineRule="auto"/>
        <w:jc w:val="both"/>
        <w:rPr>
          <w:rFonts w:eastAsia="OneGulliverA"/>
          <w:b/>
          <w:noProof w:val="0"/>
          <w:lang w:eastAsia="en-US"/>
        </w:rPr>
      </w:pPr>
      <w:r w:rsidRPr="00043FCC">
        <w:rPr>
          <w:rFonts w:eastAsia="OneGulliverA"/>
          <w:b/>
          <w:noProof w:val="0"/>
          <w:lang w:eastAsia="en-US"/>
        </w:rPr>
        <w:t>Table III.</w:t>
      </w:r>
      <w:r w:rsidR="00210E06" w:rsidRPr="00043FCC">
        <w:rPr>
          <w:rFonts w:eastAsia="OneGulliverA"/>
          <w:b/>
          <w:noProof w:val="0"/>
          <w:lang w:eastAsia="en-US"/>
        </w:rPr>
        <w:t xml:space="preserve"> </w:t>
      </w:r>
      <w:r w:rsidR="00210E06" w:rsidRPr="00043FCC">
        <w:rPr>
          <w:rFonts w:eastAsia="OneGulliverA"/>
          <w:noProof w:val="0"/>
          <w:lang w:eastAsia="en-US"/>
        </w:rPr>
        <w:t>Thermal and surface morphology properties</w:t>
      </w:r>
      <w:r w:rsidR="00210E06" w:rsidRPr="00043FCC">
        <w:rPr>
          <w:rFonts w:eastAsia="OneGulliverA"/>
          <w:b/>
          <w:noProof w:val="0"/>
          <w:lang w:eastAsia="en-US"/>
        </w:rPr>
        <w:t xml:space="preserve"> </w:t>
      </w:r>
      <w:r w:rsidR="00210E06" w:rsidRPr="00043FCC">
        <w:rPr>
          <w:bCs/>
        </w:rPr>
        <w:t>of PVA/Silica composite nanofibers</w:t>
      </w:r>
      <w:r w:rsidR="00B4143C" w:rsidRPr="00043FCC">
        <w:rPr>
          <w:bCs/>
        </w:rPr>
        <w:t>.</w:t>
      </w:r>
    </w:p>
    <w:p w14:paraId="20042084" w14:textId="77777777" w:rsidR="0087056E" w:rsidRPr="00043FCC" w:rsidRDefault="0087056E" w:rsidP="00D66C66">
      <w:pPr>
        <w:spacing w:line="360" w:lineRule="auto"/>
        <w:jc w:val="center"/>
        <w:rPr>
          <w:b/>
          <w:u w:val="single"/>
        </w:rPr>
      </w:pPr>
    </w:p>
    <w:p w14:paraId="59602ED6" w14:textId="77777777" w:rsidR="0087056E" w:rsidRPr="00043FCC" w:rsidRDefault="0087056E" w:rsidP="00D66C66">
      <w:pPr>
        <w:spacing w:line="360" w:lineRule="auto"/>
        <w:jc w:val="center"/>
        <w:rPr>
          <w:b/>
          <w:u w:val="single"/>
        </w:rPr>
      </w:pPr>
    </w:p>
    <w:p w14:paraId="59F19B23" w14:textId="77777777" w:rsidR="0087056E" w:rsidRPr="00043FCC" w:rsidRDefault="0087056E" w:rsidP="00D66C66">
      <w:pPr>
        <w:spacing w:line="360" w:lineRule="auto"/>
        <w:jc w:val="center"/>
        <w:rPr>
          <w:b/>
          <w:u w:val="single"/>
        </w:rPr>
      </w:pPr>
    </w:p>
    <w:p w14:paraId="24D96DED" w14:textId="77777777" w:rsidR="0087056E" w:rsidRPr="00043FCC" w:rsidRDefault="0087056E" w:rsidP="00D66C66">
      <w:pPr>
        <w:spacing w:line="360" w:lineRule="auto"/>
        <w:jc w:val="center"/>
        <w:rPr>
          <w:b/>
          <w:u w:val="single"/>
        </w:rPr>
      </w:pPr>
    </w:p>
    <w:p w14:paraId="445AD944" w14:textId="77777777" w:rsidR="0087056E" w:rsidRPr="00043FCC" w:rsidRDefault="0087056E" w:rsidP="00D66C66">
      <w:pPr>
        <w:spacing w:line="360" w:lineRule="auto"/>
        <w:jc w:val="center"/>
        <w:rPr>
          <w:b/>
          <w:u w:val="single"/>
        </w:rPr>
      </w:pPr>
    </w:p>
    <w:p w14:paraId="6C4DDA12" w14:textId="77777777" w:rsidR="0087056E" w:rsidRPr="00043FCC" w:rsidRDefault="0087056E" w:rsidP="00D66C66">
      <w:pPr>
        <w:spacing w:line="360" w:lineRule="auto"/>
        <w:jc w:val="center"/>
        <w:rPr>
          <w:b/>
          <w:u w:val="single"/>
        </w:rPr>
      </w:pPr>
    </w:p>
    <w:p w14:paraId="01B3D29D" w14:textId="77777777" w:rsidR="0087056E" w:rsidRPr="00043FCC" w:rsidRDefault="0087056E" w:rsidP="00D66C66">
      <w:pPr>
        <w:spacing w:line="360" w:lineRule="auto"/>
        <w:jc w:val="center"/>
        <w:rPr>
          <w:b/>
          <w:u w:val="single"/>
        </w:rPr>
      </w:pPr>
    </w:p>
    <w:p w14:paraId="6AA37E11" w14:textId="77777777" w:rsidR="0087056E" w:rsidRPr="00043FCC" w:rsidRDefault="0087056E" w:rsidP="00D66C66">
      <w:pPr>
        <w:spacing w:line="360" w:lineRule="auto"/>
        <w:jc w:val="center"/>
        <w:rPr>
          <w:b/>
          <w:u w:val="single"/>
        </w:rPr>
      </w:pPr>
    </w:p>
    <w:p w14:paraId="1D283263" w14:textId="77777777" w:rsidR="0087056E" w:rsidRPr="00043FCC" w:rsidRDefault="0087056E" w:rsidP="00D66C66">
      <w:pPr>
        <w:spacing w:line="360" w:lineRule="auto"/>
        <w:jc w:val="center"/>
        <w:rPr>
          <w:b/>
          <w:u w:val="single"/>
        </w:rPr>
      </w:pPr>
    </w:p>
    <w:p w14:paraId="2A21D323" w14:textId="77777777" w:rsidR="0087056E" w:rsidRPr="00043FCC" w:rsidRDefault="0087056E" w:rsidP="00D66C66">
      <w:pPr>
        <w:spacing w:line="360" w:lineRule="auto"/>
        <w:jc w:val="center"/>
        <w:rPr>
          <w:b/>
          <w:u w:val="single"/>
        </w:rPr>
      </w:pPr>
    </w:p>
    <w:p w14:paraId="6EADB104" w14:textId="77777777" w:rsidR="0087056E" w:rsidRPr="00043FCC" w:rsidRDefault="0087056E" w:rsidP="00D66C66">
      <w:pPr>
        <w:spacing w:line="360" w:lineRule="auto"/>
        <w:jc w:val="center"/>
        <w:rPr>
          <w:b/>
          <w:u w:val="single"/>
        </w:rPr>
      </w:pPr>
    </w:p>
    <w:p w14:paraId="186CD55A" w14:textId="77777777" w:rsidR="0087056E" w:rsidRPr="00043FCC" w:rsidRDefault="0087056E" w:rsidP="00D66C66">
      <w:pPr>
        <w:spacing w:line="360" w:lineRule="auto"/>
        <w:jc w:val="center"/>
        <w:rPr>
          <w:b/>
          <w:u w:val="single"/>
        </w:rPr>
      </w:pPr>
    </w:p>
    <w:p w14:paraId="22418A94" w14:textId="77777777" w:rsidR="0087056E" w:rsidRPr="00043FCC" w:rsidRDefault="0087056E" w:rsidP="00D66C66">
      <w:pPr>
        <w:spacing w:line="360" w:lineRule="auto"/>
        <w:jc w:val="center"/>
        <w:rPr>
          <w:b/>
          <w:u w:val="single"/>
        </w:rPr>
      </w:pPr>
    </w:p>
    <w:p w14:paraId="476E2209" w14:textId="77777777" w:rsidR="0087056E" w:rsidRPr="00043FCC" w:rsidRDefault="0087056E" w:rsidP="00D66C66">
      <w:pPr>
        <w:spacing w:line="360" w:lineRule="auto"/>
        <w:jc w:val="center"/>
        <w:rPr>
          <w:b/>
          <w:u w:val="single"/>
        </w:rPr>
      </w:pPr>
    </w:p>
    <w:p w14:paraId="671C9E0A" w14:textId="77777777" w:rsidR="00A52692" w:rsidRPr="00043FCC" w:rsidRDefault="00A52692" w:rsidP="00D66C66">
      <w:pPr>
        <w:spacing w:line="360" w:lineRule="auto"/>
        <w:jc w:val="center"/>
        <w:rPr>
          <w:b/>
          <w:u w:val="single"/>
        </w:rPr>
      </w:pPr>
    </w:p>
    <w:p w14:paraId="4FE7DF9E" w14:textId="77777777" w:rsidR="00A52692" w:rsidRPr="00043FCC" w:rsidRDefault="00A52692" w:rsidP="00D66C66">
      <w:pPr>
        <w:spacing w:line="360" w:lineRule="auto"/>
        <w:jc w:val="center"/>
        <w:rPr>
          <w:b/>
          <w:u w:val="single"/>
        </w:rPr>
      </w:pPr>
    </w:p>
    <w:p w14:paraId="0D7A7F27" w14:textId="77777777" w:rsidR="00A52692" w:rsidRPr="00043FCC" w:rsidRDefault="00A52692" w:rsidP="00D66C66">
      <w:pPr>
        <w:spacing w:line="360" w:lineRule="auto"/>
        <w:jc w:val="center"/>
        <w:rPr>
          <w:b/>
          <w:u w:val="single"/>
        </w:rPr>
      </w:pPr>
    </w:p>
    <w:p w14:paraId="2F6CAAF9" w14:textId="77777777" w:rsidR="00A52692" w:rsidRPr="00043FCC" w:rsidRDefault="00A52692" w:rsidP="00D66C66">
      <w:pPr>
        <w:spacing w:line="360" w:lineRule="auto"/>
        <w:jc w:val="center"/>
        <w:rPr>
          <w:b/>
          <w:u w:val="single"/>
        </w:rPr>
      </w:pPr>
    </w:p>
    <w:p w14:paraId="76E7E7F2" w14:textId="77777777" w:rsidR="00A52692" w:rsidRPr="00043FCC" w:rsidRDefault="00A52692" w:rsidP="00D66C66">
      <w:pPr>
        <w:spacing w:line="360" w:lineRule="auto"/>
        <w:jc w:val="center"/>
        <w:rPr>
          <w:b/>
          <w:u w:val="single"/>
        </w:rPr>
      </w:pPr>
    </w:p>
    <w:p w14:paraId="39BA38C8" w14:textId="77777777" w:rsidR="00A52692" w:rsidRPr="00043FCC" w:rsidRDefault="00A52692" w:rsidP="00D66C66">
      <w:pPr>
        <w:spacing w:line="360" w:lineRule="auto"/>
        <w:jc w:val="center"/>
        <w:rPr>
          <w:b/>
          <w:u w:val="single"/>
        </w:rPr>
      </w:pPr>
    </w:p>
    <w:p w14:paraId="382132E3" w14:textId="77777777" w:rsidR="00A52692" w:rsidRPr="00043FCC" w:rsidRDefault="00A52692" w:rsidP="00D66C66">
      <w:pPr>
        <w:spacing w:line="360" w:lineRule="auto"/>
        <w:jc w:val="center"/>
        <w:rPr>
          <w:b/>
          <w:u w:val="single"/>
        </w:rPr>
      </w:pPr>
    </w:p>
    <w:p w14:paraId="6CAA0D52" w14:textId="77777777" w:rsidR="00A52692" w:rsidRPr="00043FCC" w:rsidRDefault="00A52692" w:rsidP="00D66C66">
      <w:pPr>
        <w:spacing w:line="360" w:lineRule="auto"/>
        <w:jc w:val="center"/>
        <w:rPr>
          <w:b/>
          <w:u w:val="single"/>
        </w:rPr>
      </w:pPr>
    </w:p>
    <w:p w14:paraId="52CE0158" w14:textId="77777777" w:rsidR="00A52692" w:rsidRPr="00043FCC" w:rsidRDefault="00A52692" w:rsidP="00D66C66">
      <w:pPr>
        <w:spacing w:line="360" w:lineRule="auto"/>
        <w:jc w:val="center"/>
        <w:rPr>
          <w:b/>
          <w:u w:val="single"/>
        </w:rPr>
      </w:pPr>
    </w:p>
    <w:p w14:paraId="44165EDE" w14:textId="77777777" w:rsidR="00A52692" w:rsidRPr="00043FCC" w:rsidRDefault="00A52692" w:rsidP="00D66C66">
      <w:pPr>
        <w:spacing w:line="360" w:lineRule="auto"/>
        <w:jc w:val="center"/>
        <w:rPr>
          <w:b/>
          <w:u w:val="single"/>
        </w:rPr>
      </w:pPr>
    </w:p>
    <w:p w14:paraId="29423295" w14:textId="77777777" w:rsidR="00A52692" w:rsidRPr="00043FCC" w:rsidRDefault="00A52692" w:rsidP="00D66C66">
      <w:pPr>
        <w:spacing w:line="360" w:lineRule="auto"/>
        <w:jc w:val="center"/>
        <w:rPr>
          <w:b/>
          <w:u w:val="single"/>
        </w:rPr>
      </w:pPr>
    </w:p>
    <w:p w14:paraId="6B9B3FFD" w14:textId="77777777" w:rsidR="00A52692" w:rsidRPr="00043FCC" w:rsidRDefault="00A52692" w:rsidP="00D66C66">
      <w:pPr>
        <w:spacing w:line="360" w:lineRule="auto"/>
        <w:jc w:val="center"/>
        <w:rPr>
          <w:b/>
          <w:u w:val="single"/>
        </w:rPr>
      </w:pPr>
    </w:p>
    <w:p w14:paraId="3DF2C026" w14:textId="77777777" w:rsidR="0087056E" w:rsidRPr="00043FCC" w:rsidRDefault="0087056E" w:rsidP="00D66C66">
      <w:pPr>
        <w:spacing w:line="360" w:lineRule="auto"/>
        <w:jc w:val="center"/>
        <w:rPr>
          <w:b/>
          <w:u w:val="single"/>
        </w:rPr>
      </w:pPr>
    </w:p>
    <w:p w14:paraId="24C259BB" w14:textId="77777777" w:rsidR="00D66C66" w:rsidRPr="00043FCC" w:rsidRDefault="00A06971" w:rsidP="00D66C66">
      <w:pPr>
        <w:spacing w:line="360" w:lineRule="auto"/>
        <w:jc w:val="both"/>
        <w:rPr>
          <w:b/>
          <w:bCs/>
        </w:rPr>
      </w:pPr>
      <w:r w:rsidRPr="00043FCC">
        <w:rPr>
          <w:b/>
          <w:bCs/>
        </w:rPr>
        <w:lastRenderedPageBreak/>
        <w:t>Figure</w:t>
      </w:r>
      <w:r w:rsidR="00D66C66" w:rsidRPr="00043FCC">
        <w:rPr>
          <w:b/>
          <w:bCs/>
        </w:rPr>
        <w:t xml:space="preserve"> Captions</w:t>
      </w:r>
    </w:p>
    <w:p w14:paraId="4EF9324D" w14:textId="77777777" w:rsidR="00080371" w:rsidRPr="00043FCC" w:rsidRDefault="00D569F5" w:rsidP="00080371">
      <w:pPr>
        <w:autoSpaceDE w:val="0"/>
        <w:autoSpaceDN w:val="0"/>
        <w:adjustRightInd w:val="0"/>
        <w:spacing w:line="360" w:lineRule="auto"/>
        <w:jc w:val="both"/>
        <w:rPr>
          <w:bCs/>
        </w:rPr>
      </w:pPr>
      <w:r w:rsidRPr="00043FCC">
        <w:rPr>
          <w:b/>
        </w:rPr>
        <w:t>Fig.</w:t>
      </w:r>
      <w:r w:rsidR="001373FA" w:rsidRPr="00043FCC">
        <w:rPr>
          <w:b/>
        </w:rPr>
        <w:t xml:space="preserve"> 1.</w:t>
      </w:r>
      <w:r w:rsidR="00080371" w:rsidRPr="00043FCC">
        <w:rPr>
          <w:b/>
        </w:rPr>
        <w:t xml:space="preserve"> </w:t>
      </w:r>
      <w:r w:rsidR="00080371" w:rsidRPr="00043FCC">
        <w:rPr>
          <w:bCs/>
        </w:rPr>
        <w:t>Schematic illustration of PVA/silica nanofiber mats</w:t>
      </w:r>
      <w:r w:rsidR="001373FA" w:rsidRPr="00043FCC">
        <w:rPr>
          <w:bCs/>
        </w:rPr>
        <w:t>.</w:t>
      </w:r>
    </w:p>
    <w:p w14:paraId="490B85DE" w14:textId="77777777" w:rsidR="00D66C66" w:rsidRPr="00043FCC" w:rsidRDefault="00D569F5" w:rsidP="00D66C66">
      <w:pPr>
        <w:tabs>
          <w:tab w:val="left" w:pos="720"/>
        </w:tabs>
        <w:spacing w:line="360" w:lineRule="auto"/>
        <w:jc w:val="both"/>
      </w:pPr>
      <w:r w:rsidRPr="00043FCC">
        <w:rPr>
          <w:b/>
        </w:rPr>
        <w:t>Fig.</w:t>
      </w:r>
      <w:r w:rsidR="001373FA" w:rsidRPr="00043FCC">
        <w:rPr>
          <w:b/>
        </w:rPr>
        <w:t xml:space="preserve"> 2.</w:t>
      </w:r>
      <w:r w:rsidR="00D66C66" w:rsidRPr="00043FCC">
        <w:rPr>
          <w:b/>
        </w:rPr>
        <w:t xml:space="preserve"> </w:t>
      </w:r>
      <w:r w:rsidR="00D66C66" w:rsidRPr="00043FCC">
        <w:t>FTIR spectra of neat PVA and M1 and M3 nanofibers.</w:t>
      </w:r>
    </w:p>
    <w:p w14:paraId="5A1B83F1" w14:textId="77777777" w:rsidR="001373FA" w:rsidRPr="00043FCC" w:rsidRDefault="00D569F5" w:rsidP="001373FA">
      <w:pPr>
        <w:spacing w:line="360" w:lineRule="auto"/>
        <w:jc w:val="both"/>
      </w:pPr>
      <w:r w:rsidRPr="00043FCC">
        <w:rPr>
          <w:b/>
        </w:rPr>
        <w:t>Fig.</w:t>
      </w:r>
      <w:r w:rsidR="001373FA" w:rsidRPr="00043FCC">
        <w:rPr>
          <w:b/>
        </w:rPr>
        <w:t xml:space="preserve"> 3.</w:t>
      </w:r>
      <w:r w:rsidR="001373FA" w:rsidRPr="00043FCC">
        <w:t xml:space="preserve"> TGA curves of </w:t>
      </w:r>
      <w:smartTag w:uri="isiresearchsoft-com/cwyw" w:element="citation">
        <w:r w:rsidR="001373FA" w:rsidRPr="00043FCC">
          <w:t>(a-g)</w:t>
        </w:r>
      </w:smartTag>
      <w:r w:rsidR="001373FA" w:rsidRPr="00043FCC">
        <w:t xml:space="preserve"> PVA/Silica hybrid nanofibers and </w:t>
      </w:r>
      <w:smartTag w:uri="isiresearchsoft-com/cwyw" w:element="citation">
        <w:r w:rsidR="001373FA" w:rsidRPr="00043FCC">
          <w:t>(h)</w:t>
        </w:r>
      </w:smartTag>
      <w:r w:rsidR="001373FA" w:rsidRPr="00043FCC">
        <w:t xml:space="preserve"> pure PVA nanofiber.</w:t>
      </w:r>
    </w:p>
    <w:p w14:paraId="6CA19CC6" w14:textId="77777777" w:rsidR="009A619B" w:rsidRPr="00043FCC" w:rsidRDefault="009A619B" w:rsidP="001373FA">
      <w:pPr>
        <w:spacing w:line="360" w:lineRule="auto"/>
        <w:jc w:val="both"/>
      </w:pPr>
      <w:r w:rsidRPr="00043FCC">
        <w:rPr>
          <w:b/>
        </w:rPr>
        <w:t>Fig. 4.</w:t>
      </w:r>
      <w:r w:rsidRPr="00043FCC">
        <w:t xml:space="preserve"> DTG curves of PVA/Silica hybrid nanofibers and pure PVA nanofiber.</w:t>
      </w:r>
    </w:p>
    <w:p w14:paraId="0F084B2C" w14:textId="77777777" w:rsidR="009A619B" w:rsidRPr="00043FCC" w:rsidRDefault="009A619B" w:rsidP="001373FA">
      <w:pPr>
        <w:spacing w:line="360" w:lineRule="auto"/>
        <w:jc w:val="both"/>
      </w:pPr>
      <w:r w:rsidRPr="00043FCC">
        <w:rPr>
          <w:b/>
        </w:rPr>
        <w:t>Fig. 5.</w:t>
      </w:r>
      <w:r w:rsidRPr="00043FCC">
        <w:t xml:space="preserve"> SEM image of pure PVA nanofiber.</w:t>
      </w:r>
    </w:p>
    <w:p w14:paraId="4C38988C" w14:textId="77777777" w:rsidR="001373FA" w:rsidRPr="00043FCC" w:rsidRDefault="00D569F5" w:rsidP="001373FA">
      <w:pPr>
        <w:autoSpaceDE w:val="0"/>
        <w:autoSpaceDN w:val="0"/>
        <w:adjustRightInd w:val="0"/>
        <w:spacing w:line="360" w:lineRule="auto"/>
        <w:jc w:val="both"/>
      </w:pPr>
      <w:r w:rsidRPr="00043FCC">
        <w:rPr>
          <w:b/>
        </w:rPr>
        <w:t>Fig.</w:t>
      </w:r>
      <w:r w:rsidR="002B46D7" w:rsidRPr="00043FCC">
        <w:rPr>
          <w:b/>
        </w:rPr>
        <w:t xml:space="preserve"> 6</w:t>
      </w:r>
      <w:r w:rsidR="001373FA" w:rsidRPr="00043FCC">
        <w:rPr>
          <w:b/>
        </w:rPr>
        <w:t>.</w:t>
      </w:r>
      <w:r w:rsidR="001373FA" w:rsidRPr="00043FCC">
        <w:t xml:space="preserve"> SEM images of PVA/Silica nanofiber mats, M1, M2, M3 and M4, at 40000× and 5000× magnifications </w:t>
      </w:r>
      <w:smartTag w:uri="isiresearchsoft-com/cwyw" w:element="citation">
        <w:r w:rsidR="001373FA" w:rsidRPr="00043FCC">
          <w:t>(500 nm and 5 µm, from left to right)</w:t>
        </w:r>
      </w:smartTag>
      <w:r w:rsidR="001373FA" w:rsidRPr="00043FCC">
        <w:t>.</w:t>
      </w:r>
    </w:p>
    <w:p w14:paraId="32410A3A" w14:textId="77777777" w:rsidR="001373FA" w:rsidRPr="00043FCC" w:rsidRDefault="00D569F5" w:rsidP="001373FA">
      <w:pPr>
        <w:autoSpaceDE w:val="0"/>
        <w:autoSpaceDN w:val="0"/>
        <w:adjustRightInd w:val="0"/>
        <w:spacing w:line="360" w:lineRule="auto"/>
        <w:jc w:val="both"/>
      </w:pPr>
      <w:r w:rsidRPr="00043FCC">
        <w:rPr>
          <w:b/>
        </w:rPr>
        <w:t>Fig.</w:t>
      </w:r>
      <w:r w:rsidR="002B46D7" w:rsidRPr="00043FCC">
        <w:rPr>
          <w:b/>
        </w:rPr>
        <w:t xml:space="preserve"> 7</w:t>
      </w:r>
      <w:r w:rsidR="00E14137" w:rsidRPr="00043FCC">
        <w:rPr>
          <w:b/>
        </w:rPr>
        <w:t xml:space="preserve">. </w:t>
      </w:r>
      <w:r w:rsidR="001373FA" w:rsidRPr="00043FCC">
        <w:t xml:space="preserve">SEM images of PVA/Silica nanofiber mats, M3 at 1000× magnifications </w:t>
      </w:r>
      <w:smartTag w:uri="isiresearchsoft-com/cwyw" w:element="citation">
        <w:r w:rsidR="001373FA" w:rsidRPr="00043FCC">
          <w:t>(20 µm)</w:t>
        </w:r>
      </w:smartTag>
      <w:r w:rsidR="001373FA" w:rsidRPr="00043FCC">
        <w:t>.</w:t>
      </w:r>
    </w:p>
    <w:p w14:paraId="043224F9" w14:textId="77777777" w:rsidR="00E14137" w:rsidRPr="00043FCC" w:rsidRDefault="00D569F5" w:rsidP="00E14137">
      <w:pPr>
        <w:autoSpaceDE w:val="0"/>
        <w:autoSpaceDN w:val="0"/>
        <w:adjustRightInd w:val="0"/>
        <w:spacing w:line="360" w:lineRule="auto"/>
        <w:jc w:val="both"/>
      </w:pPr>
      <w:r w:rsidRPr="00043FCC">
        <w:rPr>
          <w:b/>
        </w:rPr>
        <w:t>Fig.</w:t>
      </w:r>
      <w:r w:rsidR="002B46D7" w:rsidRPr="00043FCC">
        <w:rPr>
          <w:b/>
        </w:rPr>
        <w:t xml:space="preserve"> 8</w:t>
      </w:r>
      <w:r w:rsidR="00E14137" w:rsidRPr="00043FCC">
        <w:rPr>
          <w:b/>
        </w:rPr>
        <w:t xml:space="preserve">. </w:t>
      </w:r>
      <w:r w:rsidR="00E14137" w:rsidRPr="00043FCC">
        <w:t xml:space="preserve">SEM images of PVA/Silica nanofiber mats, M5, M6 and M7, at 40000× and 5000× </w:t>
      </w:r>
    </w:p>
    <w:p w14:paraId="12C10607" w14:textId="77777777" w:rsidR="00E14137" w:rsidRPr="00043FCC" w:rsidRDefault="00E14137" w:rsidP="00E14137">
      <w:pPr>
        <w:autoSpaceDE w:val="0"/>
        <w:autoSpaceDN w:val="0"/>
        <w:adjustRightInd w:val="0"/>
        <w:spacing w:line="360" w:lineRule="auto"/>
        <w:jc w:val="both"/>
      </w:pPr>
      <w:r w:rsidRPr="00043FCC">
        <w:t xml:space="preserve">magnifications </w:t>
      </w:r>
      <w:smartTag w:uri="isiresearchsoft-com/cwyw" w:element="citation">
        <w:r w:rsidRPr="00043FCC">
          <w:t>(500 nm and 5 µm, from left to right)</w:t>
        </w:r>
      </w:smartTag>
      <w:r w:rsidRPr="00043FCC">
        <w:t>.</w:t>
      </w:r>
    </w:p>
    <w:p w14:paraId="1210FC68" w14:textId="77777777" w:rsidR="00E14137" w:rsidRPr="00043FCC" w:rsidRDefault="00D569F5" w:rsidP="00E14137">
      <w:pPr>
        <w:autoSpaceDE w:val="0"/>
        <w:autoSpaceDN w:val="0"/>
        <w:adjustRightInd w:val="0"/>
        <w:spacing w:line="360" w:lineRule="auto"/>
        <w:jc w:val="both"/>
      </w:pPr>
      <w:r w:rsidRPr="00043FCC">
        <w:rPr>
          <w:b/>
        </w:rPr>
        <w:t>Fig.</w:t>
      </w:r>
      <w:r w:rsidR="002B46D7" w:rsidRPr="00043FCC">
        <w:rPr>
          <w:b/>
        </w:rPr>
        <w:t xml:space="preserve"> 9</w:t>
      </w:r>
      <w:r w:rsidR="00E14137" w:rsidRPr="00043FCC">
        <w:rPr>
          <w:b/>
        </w:rPr>
        <w:t xml:space="preserve">. </w:t>
      </w:r>
      <w:r w:rsidR="00E14137" w:rsidRPr="00043FCC">
        <w:t xml:space="preserve">SEM images of PVA/Silica nanofiber mats after soaked overnight in water, M3-W and </w:t>
      </w:r>
    </w:p>
    <w:p w14:paraId="30AFEEA9" w14:textId="77777777" w:rsidR="00E14137" w:rsidRPr="00043FCC" w:rsidRDefault="00E14137" w:rsidP="00E14137">
      <w:pPr>
        <w:autoSpaceDE w:val="0"/>
        <w:autoSpaceDN w:val="0"/>
        <w:adjustRightInd w:val="0"/>
        <w:spacing w:line="360" w:lineRule="auto"/>
        <w:jc w:val="both"/>
      </w:pPr>
      <w:r w:rsidRPr="00043FCC">
        <w:t xml:space="preserve">M4-W, at 40000× and 5000× magnifications </w:t>
      </w:r>
      <w:smartTag w:uri="isiresearchsoft-com/cwyw" w:element="citation">
        <w:r w:rsidRPr="00043FCC">
          <w:t>(500 nm and 5 µm, from left to right)</w:t>
        </w:r>
      </w:smartTag>
      <w:r w:rsidRPr="00043FCC">
        <w:t>.</w:t>
      </w:r>
    </w:p>
    <w:p w14:paraId="68638ACE" w14:textId="77777777" w:rsidR="00D569F5" w:rsidRPr="00043FCC" w:rsidRDefault="00D569F5" w:rsidP="00E14137">
      <w:pPr>
        <w:autoSpaceDE w:val="0"/>
        <w:autoSpaceDN w:val="0"/>
        <w:adjustRightInd w:val="0"/>
        <w:spacing w:line="360" w:lineRule="auto"/>
        <w:jc w:val="both"/>
      </w:pPr>
      <w:r w:rsidRPr="00043FCC">
        <w:rPr>
          <w:b/>
        </w:rPr>
        <w:t>Fig.</w:t>
      </w:r>
      <w:r w:rsidR="002B46D7" w:rsidRPr="00043FCC">
        <w:rPr>
          <w:b/>
        </w:rPr>
        <w:t xml:space="preserve"> 10</w:t>
      </w:r>
      <w:r w:rsidR="00E14137" w:rsidRPr="00043FCC">
        <w:rPr>
          <w:b/>
        </w:rPr>
        <w:t xml:space="preserve">. </w:t>
      </w:r>
      <w:r w:rsidR="00E14137" w:rsidRPr="00043FCC">
        <w:t>SEM images of PVA/Silica nanofiber mats after soa</w:t>
      </w:r>
      <w:r w:rsidRPr="00043FCC">
        <w:t xml:space="preserve">ked overnight in water, M4-W at </w:t>
      </w:r>
    </w:p>
    <w:p w14:paraId="4DD0F0A1" w14:textId="77777777" w:rsidR="00E14137" w:rsidRDefault="00E14137" w:rsidP="00E14137">
      <w:pPr>
        <w:autoSpaceDE w:val="0"/>
        <w:autoSpaceDN w:val="0"/>
        <w:adjustRightInd w:val="0"/>
        <w:spacing w:line="360" w:lineRule="auto"/>
        <w:jc w:val="both"/>
      </w:pPr>
      <w:r w:rsidRPr="00043FCC">
        <w:t xml:space="preserve">25000× magnifications </w:t>
      </w:r>
      <w:smartTag w:uri="isiresearchsoft-com/cwyw" w:element="citation">
        <w:r w:rsidRPr="00043FCC">
          <w:t>(1 µm)</w:t>
        </w:r>
      </w:smartTag>
      <w:r w:rsidRPr="00043FCC">
        <w:t>.</w:t>
      </w:r>
    </w:p>
    <w:p w14:paraId="63AC2AA0" w14:textId="77777777" w:rsidR="00E14137" w:rsidRPr="00724044" w:rsidRDefault="00E14137" w:rsidP="00E14137">
      <w:pPr>
        <w:autoSpaceDE w:val="0"/>
        <w:autoSpaceDN w:val="0"/>
        <w:adjustRightInd w:val="0"/>
        <w:spacing w:line="360" w:lineRule="auto"/>
        <w:jc w:val="both"/>
      </w:pPr>
    </w:p>
    <w:p w14:paraId="5EEC29AB" w14:textId="77777777" w:rsidR="00E14137" w:rsidRPr="00724044" w:rsidRDefault="00E14137" w:rsidP="00E14137">
      <w:pPr>
        <w:autoSpaceDE w:val="0"/>
        <w:autoSpaceDN w:val="0"/>
        <w:adjustRightInd w:val="0"/>
        <w:spacing w:line="360" w:lineRule="auto"/>
        <w:jc w:val="both"/>
      </w:pPr>
    </w:p>
    <w:p w14:paraId="25077464" w14:textId="77777777" w:rsidR="00E14137" w:rsidRDefault="00E14137" w:rsidP="00E14137">
      <w:pPr>
        <w:autoSpaceDE w:val="0"/>
        <w:autoSpaceDN w:val="0"/>
        <w:adjustRightInd w:val="0"/>
        <w:spacing w:line="360" w:lineRule="auto"/>
        <w:jc w:val="both"/>
      </w:pPr>
    </w:p>
    <w:p w14:paraId="2A08F00E" w14:textId="77777777" w:rsidR="0087056E" w:rsidRDefault="0087056E" w:rsidP="00E14137">
      <w:pPr>
        <w:autoSpaceDE w:val="0"/>
        <w:autoSpaceDN w:val="0"/>
        <w:adjustRightInd w:val="0"/>
        <w:spacing w:line="360" w:lineRule="auto"/>
        <w:jc w:val="both"/>
      </w:pPr>
    </w:p>
    <w:p w14:paraId="33EE06C1" w14:textId="77777777" w:rsidR="0087056E" w:rsidRDefault="0087056E" w:rsidP="00E14137">
      <w:pPr>
        <w:autoSpaceDE w:val="0"/>
        <w:autoSpaceDN w:val="0"/>
        <w:adjustRightInd w:val="0"/>
        <w:spacing w:line="360" w:lineRule="auto"/>
        <w:jc w:val="both"/>
      </w:pPr>
    </w:p>
    <w:p w14:paraId="4D85E065" w14:textId="77777777" w:rsidR="0087056E" w:rsidRDefault="0087056E" w:rsidP="00E14137">
      <w:pPr>
        <w:autoSpaceDE w:val="0"/>
        <w:autoSpaceDN w:val="0"/>
        <w:adjustRightInd w:val="0"/>
        <w:spacing w:line="360" w:lineRule="auto"/>
        <w:jc w:val="both"/>
      </w:pPr>
    </w:p>
    <w:p w14:paraId="23FE6B12" w14:textId="77777777" w:rsidR="0087056E" w:rsidRDefault="0087056E" w:rsidP="00E14137">
      <w:pPr>
        <w:autoSpaceDE w:val="0"/>
        <w:autoSpaceDN w:val="0"/>
        <w:adjustRightInd w:val="0"/>
        <w:spacing w:line="360" w:lineRule="auto"/>
        <w:jc w:val="both"/>
      </w:pPr>
    </w:p>
    <w:p w14:paraId="725E45FC" w14:textId="77777777" w:rsidR="0087056E" w:rsidRDefault="0087056E" w:rsidP="00E14137">
      <w:pPr>
        <w:autoSpaceDE w:val="0"/>
        <w:autoSpaceDN w:val="0"/>
        <w:adjustRightInd w:val="0"/>
        <w:spacing w:line="360" w:lineRule="auto"/>
        <w:jc w:val="both"/>
      </w:pPr>
    </w:p>
    <w:p w14:paraId="25AFDA72" w14:textId="77777777" w:rsidR="0087056E" w:rsidRDefault="0087056E" w:rsidP="00E14137">
      <w:pPr>
        <w:autoSpaceDE w:val="0"/>
        <w:autoSpaceDN w:val="0"/>
        <w:adjustRightInd w:val="0"/>
        <w:spacing w:line="360" w:lineRule="auto"/>
        <w:jc w:val="both"/>
      </w:pPr>
    </w:p>
    <w:p w14:paraId="665C11AA" w14:textId="77777777" w:rsidR="0087056E" w:rsidRDefault="0087056E" w:rsidP="00E14137">
      <w:pPr>
        <w:autoSpaceDE w:val="0"/>
        <w:autoSpaceDN w:val="0"/>
        <w:adjustRightInd w:val="0"/>
        <w:spacing w:line="360" w:lineRule="auto"/>
        <w:jc w:val="both"/>
      </w:pPr>
    </w:p>
    <w:p w14:paraId="751EA72F" w14:textId="77777777" w:rsidR="0087056E" w:rsidRDefault="0087056E" w:rsidP="00E14137">
      <w:pPr>
        <w:autoSpaceDE w:val="0"/>
        <w:autoSpaceDN w:val="0"/>
        <w:adjustRightInd w:val="0"/>
        <w:spacing w:line="360" w:lineRule="auto"/>
        <w:jc w:val="both"/>
      </w:pPr>
    </w:p>
    <w:p w14:paraId="34009CA7" w14:textId="77777777" w:rsidR="0087056E" w:rsidRDefault="0087056E" w:rsidP="00E14137">
      <w:pPr>
        <w:autoSpaceDE w:val="0"/>
        <w:autoSpaceDN w:val="0"/>
        <w:adjustRightInd w:val="0"/>
        <w:spacing w:line="360" w:lineRule="auto"/>
        <w:jc w:val="both"/>
      </w:pPr>
    </w:p>
    <w:p w14:paraId="16867FC6" w14:textId="77777777" w:rsidR="0087056E" w:rsidRDefault="0087056E" w:rsidP="00E14137">
      <w:pPr>
        <w:autoSpaceDE w:val="0"/>
        <w:autoSpaceDN w:val="0"/>
        <w:adjustRightInd w:val="0"/>
        <w:spacing w:line="360" w:lineRule="auto"/>
        <w:jc w:val="both"/>
      </w:pPr>
    </w:p>
    <w:p w14:paraId="40E07EE2" w14:textId="77777777" w:rsidR="0087056E" w:rsidRDefault="0087056E" w:rsidP="00E14137">
      <w:pPr>
        <w:autoSpaceDE w:val="0"/>
        <w:autoSpaceDN w:val="0"/>
        <w:adjustRightInd w:val="0"/>
        <w:spacing w:line="360" w:lineRule="auto"/>
        <w:jc w:val="both"/>
      </w:pPr>
    </w:p>
    <w:p w14:paraId="7F708787" w14:textId="77777777" w:rsidR="0087056E" w:rsidRDefault="0087056E" w:rsidP="00E14137">
      <w:pPr>
        <w:autoSpaceDE w:val="0"/>
        <w:autoSpaceDN w:val="0"/>
        <w:adjustRightInd w:val="0"/>
        <w:spacing w:line="360" w:lineRule="auto"/>
        <w:jc w:val="both"/>
      </w:pPr>
    </w:p>
    <w:p w14:paraId="1B0C47AC" w14:textId="77777777" w:rsidR="0087056E" w:rsidRDefault="0087056E" w:rsidP="00E14137">
      <w:pPr>
        <w:autoSpaceDE w:val="0"/>
        <w:autoSpaceDN w:val="0"/>
        <w:adjustRightInd w:val="0"/>
        <w:spacing w:line="360" w:lineRule="auto"/>
        <w:jc w:val="both"/>
      </w:pPr>
    </w:p>
    <w:sectPr w:rsidR="0087056E" w:rsidSect="0085137D">
      <w:headerReference w:type="even" r:id="rId22"/>
      <w:headerReference w:type="default" r:id="rId23"/>
      <w:footerReference w:type="even" r:id="rId24"/>
      <w:footerReference w:type="default" r:id="rId25"/>
      <w:headerReference w:type="first" r:id="rId26"/>
      <w:footerReference w:type="first" r:id="rId27"/>
      <w:pgSz w:w="12240" w:h="15840" w:code="1"/>
      <w:pgMar w:top="1418" w:right="1418" w:bottom="1418" w:left="1418" w:header="709" w:footer="709" w:gutter="0"/>
      <w:pgNumType w:start="1"/>
      <w:cols w:space="708"/>
      <w:noEndnote/>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Copy Editor" w:date="2018-02-23T19:00:00Z" w:initials="CE">
    <w:p w14:paraId="01CF52D0" w14:textId="40CF8CE9" w:rsidR="00DF34A0" w:rsidRDefault="00DF34A0">
      <w:pPr>
        <w:pStyle w:val="AklamaMetni"/>
        <w:rPr>
          <w:lang w:val="en-GB"/>
        </w:rPr>
      </w:pPr>
      <w:r>
        <w:rPr>
          <w:rStyle w:val="AklamaBavurusu"/>
        </w:rPr>
        <w:annotationRef/>
      </w:r>
      <w:r w:rsidRPr="007030D1">
        <w:rPr>
          <w:lang w:val="en-GB"/>
        </w:rPr>
        <w:t>If weight loss is 100% at the room temperature, which weightt was lost by heating</w:t>
      </w:r>
      <w:r w:rsidR="00746999">
        <w:rPr>
          <w:lang w:val="en-GB"/>
        </w:rPr>
        <w:t>. y</w:t>
      </w:r>
      <w:r>
        <w:rPr>
          <w:lang w:val="en-GB"/>
        </w:rPr>
        <w:t>-axis should be the same but from 30-0 not form 70-100!</w:t>
      </w:r>
    </w:p>
    <w:p w14:paraId="09A89E41" w14:textId="77777777" w:rsidR="00DF34A0" w:rsidRDefault="00DF34A0">
      <w:pPr>
        <w:pStyle w:val="AklamaMetni"/>
        <w:rPr>
          <w:lang w:val="en-GB"/>
        </w:rPr>
      </w:pPr>
    </w:p>
    <w:p w14:paraId="24CBC8EF" w14:textId="23BD927B" w:rsidR="00DF34A0" w:rsidRPr="007030D1" w:rsidRDefault="00DF34A0">
      <w:pPr>
        <w:pStyle w:val="AklamaMetni"/>
        <w:rPr>
          <w:lang w:val="en-GB"/>
        </w:rPr>
      </w:pPr>
      <w:r>
        <w:rPr>
          <w:lang w:val="en-GB"/>
        </w:rPr>
        <w:t>Weight percent, % - Percent of percent does not have any sense</w:t>
      </w:r>
    </w:p>
  </w:comment>
  <w:comment w:id="1" w:author="Mustafa Hulusi UĞUR" w:date="2018-02-28T10:29:00Z" w:initials="MHU">
    <w:p w14:paraId="6F11C467" w14:textId="77777777" w:rsidR="00644144" w:rsidRDefault="00644144" w:rsidP="00644144">
      <w:pPr>
        <w:jc w:val="both"/>
      </w:pPr>
      <w:r>
        <w:rPr>
          <w:rStyle w:val="AklamaBavurusu"/>
        </w:rPr>
        <w:annotationRef/>
      </w:r>
      <w:r>
        <w:t>Dear Editor,</w:t>
      </w:r>
    </w:p>
    <w:p w14:paraId="17A896BC" w14:textId="0572793F" w:rsidR="00644144" w:rsidRDefault="00644144" w:rsidP="00644144">
      <w:pPr>
        <w:jc w:val="both"/>
      </w:pPr>
      <w:r>
        <w:t xml:space="preserve">You are absolutely right. The weight loss is not %100 at the room temperature. At the begining, The residual mass or weight (sample) is % 100. This mass or weight was changed by heating. We appologize for this mistake/misunderstanding. We tried to show the percent of weight loss of the samples with this technique, as you know. </w:t>
      </w:r>
    </w:p>
    <w:p w14:paraId="1A543A6E" w14:textId="2C525EF6" w:rsidR="00644144" w:rsidRDefault="00644144">
      <w:pPr>
        <w:pStyle w:val="AklamaMetni"/>
      </w:pPr>
    </w:p>
  </w:comment>
  <w:comment w:id="2" w:author="Aleksandar Dekanski" w:date="2018-02-28T14:55:00Z" w:initials="AD">
    <w:p w14:paraId="1D5C6849" w14:textId="77777777" w:rsidR="00852772" w:rsidRDefault="00852772">
      <w:pPr>
        <w:pStyle w:val="AklamaMetni"/>
      </w:pPr>
      <w:r>
        <w:rPr>
          <w:rStyle w:val="AklamaBavurusu"/>
        </w:rPr>
        <w:annotationRef/>
      </w:r>
      <w:r>
        <w:t>% is not units for mass!!! Please folow the instructions!!!! Or use axis name as in the attached file!</w:t>
      </w:r>
    </w:p>
    <w:p w14:paraId="37C3EDDF" w14:textId="77AEBCE0" w:rsidR="00561EDD" w:rsidRDefault="00561EDD">
      <w:pPr>
        <w:pStyle w:val="AklamaMetni"/>
      </w:pPr>
      <w:r>
        <w:t xml:space="preserve">The figure was added according to instructions. </w:t>
      </w:r>
      <w:bookmarkStart w:id="3" w:name="_GoBack"/>
      <w:bookmarkEnd w:id="3"/>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4CBC8EF" w15:done="0"/>
  <w15:commentEx w15:paraId="1A543A6E" w15:paraIdParent="24CBC8EF" w15:done="0"/>
  <w15:commentEx w15:paraId="37C3EDDF" w15:paraIdParent="24CBC8E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22B1C8" w14:textId="77777777" w:rsidR="00A06C90" w:rsidRDefault="00A06C90" w:rsidP="00D66C66">
      <w:r>
        <w:separator/>
      </w:r>
    </w:p>
  </w:endnote>
  <w:endnote w:type="continuationSeparator" w:id="0">
    <w:p w14:paraId="00654115" w14:textId="77777777" w:rsidR="00A06C90" w:rsidRDefault="00A06C90" w:rsidP="00D66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10022FF" w:usb1="C000E47F" w:usb2="00000029" w:usb3="00000000" w:csb0="000001DF" w:csb1="00000000"/>
  </w:font>
  <w:font w:name="OneGulliverA">
    <w:altName w:val="Arial Unicode MS"/>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4A6E4" w14:textId="77777777" w:rsidR="00DF34A0" w:rsidRDefault="00DF34A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2C16E" w14:textId="3F4CFDD5" w:rsidR="00DF34A0" w:rsidRDefault="00DF34A0">
    <w:pPr>
      <w:pStyle w:val="Altbilgi"/>
      <w:jc w:val="center"/>
    </w:pPr>
    <w:r>
      <w:fldChar w:fldCharType="begin"/>
    </w:r>
    <w:r>
      <w:instrText>PAGE   \* MERGEFORMAT</w:instrText>
    </w:r>
    <w:r>
      <w:fldChar w:fldCharType="separate"/>
    </w:r>
    <w:r w:rsidR="00561EDD" w:rsidRPr="00561EDD">
      <w:rPr>
        <w:lang w:val="tr-TR"/>
      </w:rPr>
      <w:t>6</w:t>
    </w:r>
    <w:r>
      <w:fldChar w:fldCharType="end"/>
    </w:r>
  </w:p>
  <w:p w14:paraId="773355F3" w14:textId="77777777" w:rsidR="00DF34A0" w:rsidRDefault="00DF34A0">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807E4" w14:textId="77777777" w:rsidR="00DF34A0" w:rsidRDefault="00DF34A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991A5D" w14:textId="77777777" w:rsidR="00A06C90" w:rsidRDefault="00A06C90" w:rsidP="00D66C66">
      <w:r>
        <w:separator/>
      </w:r>
    </w:p>
  </w:footnote>
  <w:footnote w:type="continuationSeparator" w:id="0">
    <w:p w14:paraId="01773058" w14:textId="77777777" w:rsidR="00A06C90" w:rsidRDefault="00A06C90" w:rsidP="00D66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5B292" w14:textId="77777777" w:rsidR="00DF34A0" w:rsidRDefault="00DF34A0">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CD514" w14:textId="77777777" w:rsidR="00DF34A0" w:rsidRDefault="00DF34A0">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8C900" w14:textId="77777777" w:rsidR="00DF34A0" w:rsidRDefault="00DF34A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32C68"/>
    <w:multiLevelType w:val="multilevel"/>
    <w:tmpl w:val="7FA2D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591870"/>
    <w:multiLevelType w:val="hybridMultilevel"/>
    <w:tmpl w:val="8500B094"/>
    <w:lvl w:ilvl="0" w:tplc="475E5D80">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284B01D4"/>
    <w:multiLevelType w:val="hybridMultilevel"/>
    <w:tmpl w:val="F90A8D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8A32E9B"/>
    <w:multiLevelType w:val="hybridMultilevel"/>
    <w:tmpl w:val="425882A8"/>
    <w:lvl w:ilvl="0" w:tplc="475E5D80">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3E6D1D94"/>
    <w:multiLevelType w:val="hybridMultilevel"/>
    <w:tmpl w:val="F4866D44"/>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nsid w:val="4D1C798C"/>
    <w:multiLevelType w:val="multilevel"/>
    <w:tmpl w:val="7C0E9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69D538D"/>
    <w:multiLevelType w:val="hybridMultilevel"/>
    <w:tmpl w:val="2984F264"/>
    <w:lvl w:ilvl="0" w:tplc="475E5D80">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772D55D7"/>
    <w:multiLevelType w:val="hybridMultilevel"/>
    <w:tmpl w:val="FF6EB79A"/>
    <w:lvl w:ilvl="0" w:tplc="0F9E5FB4">
      <w:start w:val="16"/>
      <w:numFmt w:val="decimal"/>
      <w:lvlText w:val="%1."/>
      <w:lvlJc w:val="left"/>
      <w:pPr>
        <w:tabs>
          <w:tab w:val="num" w:pos="840"/>
        </w:tabs>
        <w:ind w:left="840" w:hanging="48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
  </w:num>
  <w:num w:numId="2">
    <w:abstractNumId w:val="4"/>
  </w:num>
  <w:num w:numId="3">
    <w:abstractNumId w:val="3"/>
  </w:num>
  <w:num w:numId="4">
    <w:abstractNumId w:val="6"/>
  </w:num>
  <w:num w:numId="5">
    <w:abstractNumId w:val="0"/>
  </w:num>
  <w:num w:numId="6">
    <w:abstractNumId w:val="5"/>
  </w:num>
  <w:num w:numId="7">
    <w:abstractNumId w:val="7"/>
  </w:num>
  <w:num w:numId="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ustafa Hulusi UĞUR">
    <w15:presenceInfo w15:providerId="AD" w15:userId="S-1-5-21-4124172858-3560476931-1228291051-5287"/>
  </w15:person>
  <w15:person w15:author="Aleksandar Dekanski">
    <w15:presenceInfo w15:providerId="Windows Live" w15:userId="595bad50a54dda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85F"/>
    <w:rsid w:val="00001180"/>
    <w:rsid w:val="0000146E"/>
    <w:rsid w:val="00001772"/>
    <w:rsid w:val="00007206"/>
    <w:rsid w:val="0000797E"/>
    <w:rsid w:val="0001259F"/>
    <w:rsid w:val="00012A32"/>
    <w:rsid w:val="00012F74"/>
    <w:rsid w:val="000130BB"/>
    <w:rsid w:val="00013731"/>
    <w:rsid w:val="00014FE5"/>
    <w:rsid w:val="00017BEF"/>
    <w:rsid w:val="00020F2D"/>
    <w:rsid w:val="000216ED"/>
    <w:rsid w:val="000228AB"/>
    <w:rsid w:val="00023C76"/>
    <w:rsid w:val="00023CB2"/>
    <w:rsid w:val="0002421F"/>
    <w:rsid w:val="00024BF8"/>
    <w:rsid w:val="000268FE"/>
    <w:rsid w:val="00026F13"/>
    <w:rsid w:val="0003100D"/>
    <w:rsid w:val="00031434"/>
    <w:rsid w:val="00031538"/>
    <w:rsid w:val="00031ABE"/>
    <w:rsid w:val="00033511"/>
    <w:rsid w:val="0003486B"/>
    <w:rsid w:val="00035228"/>
    <w:rsid w:val="000367CE"/>
    <w:rsid w:val="0003695E"/>
    <w:rsid w:val="00037AAD"/>
    <w:rsid w:val="00042EB1"/>
    <w:rsid w:val="00043FCC"/>
    <w:rsid w:val="0004404B"/>
    <w:rsid w:val="00044570"/>
    <w:rsid w:val="00047E35"/>
    <w:rsid w:val="00050A1B"/>
    <w:rsid w:val="00056451"/>
    <w:rsid w:val="000613B6"/>
    <w:rsid w:val="00066491"/>
    <w:rsid w:val="00066B24"/>
    <w:rsid w:val="000671B8"/>
    <w:rsid w:val="00070088"/>
    <w:rsid w:val="00075C28"/>
    <w:rsid w:val="00080371"/>
    <w:rsid w:val="00080F44"/>
    <w:rsid w:val="00083CAD"/>
    <w:rsid w:val="00085244"/>
    <w:rsid w:val="000855D5"/>
    <w:rsid w:val="00095390"/>
    <w:rsid w:val="00096127"/>
    <w:rsid w:val="00096AD2"/>
    <w:rsid w:val="000A1515"/>
    <w:rsid w:val="000A2F4A"/>
    <w:rsid w:val="000A4011"/>
    <w:rsid w:val="000A5252"/>
    <w:rsid w:val="000A6E8F"/>
    <w:rsid w:val="000B0E4E"/>
    <w:rsid w:val="000B2D4A"/>
    <w:rsid w:val="000B3025"/>
    <w:rsid w:val="000B307B"/>
    <w:rsid w:val="000B5542"/>
    <w:rsid w:val="000B5A03"/>
    <w:rsid w:val="000B6D2A"/>
    <w:rsid w:val="000B6DF4"/>
    <w:rsid w:val="000C31F2"/>
    <w:rsid w:val="000C63B1"/>
    <w:rsid w:val="000C6A5F"/>
    <w:rsid w:val="000D58CF"/>
    <w:rsid w:val="000D64A9"/>
    <w:rsid w:val="000D7BE2"/>
    <w:rsid w:val="000E050C"/>
    <w:rsid w:val="000E2F60"/>
    <w:rsid w:val="000E5970"/>
    <w:rsid w:val="000E769C"/>
    <w:rsid w:val="000F3692"/>
    <w:rsid w:val="000F37EA"/>
    <w:rsid w:val="000F499C"/>
    <w:rsid w:val="000F5A19"/>
    <w:rsid w:val="000F5CE4"/>
    <w:rsid w:val="000F670D"/>
    <w:rsid w:val="00101272"/>
    <w:rsid w:val="001012F1"/>
    <w:rsid w:val="00105293"/>
    <w:rsid w:val="00107385"/>
    <w:rsid w:val="00110D51"/>
    <w:rsid w:val="0011205E"/>
    <w:rsid w:val="00113B10"/>
    <w:rsid w:val="00116072"/>
    <w:rsid w:val="00116660"/>
    <w:rsid w:val="0012244D"/>
    <w:rsid w:val="0012443A"/>
    <w:rsid w:val="0012506F"/>
    <w:rsid w:val="00126794"/>
    <w:rsid w:val="00131918"/>
    <w:rsid w:val="00131A74"/>
    <w:rsid w:val="00132DD5"/>
    <w:rsid w:val="001331B0"/>
    <w:rsid w:val="00135A5A"/>
    <w:rsid w:val="001373FA"/>
    <w:rsid w:val="0014002A"/>
    <w:rsid w:val="00140B8F"/>
    <w:rsid w:val="00143ECD"/>
    <w:rsid w:val="001466A3"/>
    <w:rsid w:val="00146BB1"/>
    <w:rsid w:val="0014701B"/>
    <w:rsid w:val="00147B22"/>
    <w:rsid w:val="00151960"/>
    <w:rsid w:val="00151964"/>
    <w:rsid w:val="0015233C"/>
    <w:rsid w:val="00152809"/>
    <w:rsid w:val="00154AE5"/>
    <w:rsid w:val="001558F6"/>
    <w:rsid w:val="0016239F"/>
    <w:rsid w:val="00162857"/>
    <w:rsid w:val="00162876"/>
    <w:rsid w:val="00162BEB"/>
    <w:rsid w:val="0016326B"/>
    <w:rsid w:val="001634D3"/>
    <w:rsid w:val="00163513"/>
    <w:rsid w:val="0016357A"/>
    <w:rsid w:val="00164286"/>
    <w:rsid w:val="0016518B"/>
    <w:rsid w:val="001655B4"/>
    <w:rsid w:val="00166098"/>
    <w:rsid w:val="00170BCA"/>
    <w:rsid w:val="00171222"/>
    <w:rsid w:val="001778C0"/>
    <w:rsid w:val="00182DF5"/>
    <w:rsid w:val="0018304D"/>
    <w:rsid w:val="00185BE5"/>
    <w:rsid w:val="00185E18"/>
    <w:rsid w:val="0018690E"/>
    <w:rsid w:val="00187F9C"/>
    <w:rsid w:val="00190698"/>
    <w:rsid w:val="001906D8"/>
    <w:rsid w:val="00192DE8"/>
    <w:rsid w:val="00195A1C"/>
    <w:rsid w:val="00195E3E"/>
    <w:rsid w:val="00196650"/>
    <w:rsid w:val="001975B2"/>
    <w:rsid w:val="001A3EEC"/>
    <w:rsid w:val="001A4AF4"/>
    <w:rsid w:val="001A548C"/>
    <w:rsid w:val="001A6CCA"/>
    <w:rsid w:val="001A73DE"/>
    <w:rsid w:val="001A7661"/>
    <w:rsid w:val="001B0781"/>
    <w:rsid w:val="001B1072"/>
    <w:rsid w:val="001B3B88"/>
    <w:rsid w:val="001B4EAB"/>
    <w:rsid w:val="001B7D8A"/>
    <w:rsid w:val="001C188E"/>
    <w:rsid w:val="001C2E39"/>
    <w:rsid w:val="001C54BD"/>
    <w:rsid w:val="001C5F7B"/>
    <w:rsid w:val="001C70E9"/>
    <w:rsid w:val="001C73E1"/>
    <w:rsid w:val="001D068F"/>
    <w:rsid w:val="001D0CED"/>
    <w:rsid w:val="001D172C"/>
    <w:rsid w:val="001D206C"/>
    <w:rsid w:val="001D262E"/>
    <w:rsid w:val="001D3A31"/>
    <w:rsid w:val="001D59AE"/>
    <w:rsid w:val="001E190B"/>
    <w:rsid w:val="001E1C4A"/>
    <w:rsid w:val="001E3B3C"/>
    <w:rsid w:val="001E4406"/>
    <w:rsid w:val="001E5D91"/>
    <w:rsid w:val="001F0FD7"/>
    <w:rsid w:val="001F33E9"/>
    <w:rsid w:val="001F3661"/>
    <w:rsid w:val="001F4A62"/>
    <w:rsid w:val="00200019"/>
    <w:rsid w:val="00201AFA"/>
    <w:rsid w:val="00202893"/>
    <w:rsid w:val="002058DC"/>
    <w:rsid w:val="00205EB5"/>
    <w:rsid w:val="00210340"/>
    <w:rsid w:val="00210E06"/>
    <w:rsid w:val="002152C3"/>
    <w:rsid w:val="00216E7D"/>
    <w:rsid w:val="0022041B"/>
    <w:rsid w:val="00220FCF"/>
    <w:rsid w:val="0022272A"/>
    <w:rsid w:val="00224B59"/>
    <w:rsid w:val="00226232"/>
    <w:rsid w:val="00231C97"/>
    <w:rsid w:val="00233904"/>
    <w:rsid w:val="00234B3F"/>
    <w:rsid w:val="00236317"/>
    <w:rsid w:val="002366B2"/>
    <w:rsid w:val="00243358"/>
    <w:rsid w:val="00243B6A"/>
    <w:rsid w:val="00245121"/>
    <w:rsid w:val="00247492"/>
    <w:rsid w:val="00250221"/>
    <w:rsid w:val="002516AF"/>
    <w:rsid w:val="00251A3B"/>
    <w:rsid w:val="002524B9"/>
    <w:rsid w:val="00253028"/>
    <w:rsid w:val="002539BC"/>
    <w:rsid w:val="002541CC"/>
    <w:rsid w:val="00254FD0"/>
    <w:rsid w:val="002554C3"/>
    <w:rsid w:val="0026229A"/>
    <w:rsid w:val="0026628A"/>
    <w:rsid w:val="0026650B"/>
    <w:rsid w:val="00267A5B"/>
    <w:rsid w:val="00270064"/>
    <w:rsid w:val="00270E16"/>
    <w:rsid w:val="002716BD"/>
    <w:rsid w:val="00274FF1"/>
    <w:rsid w:val="00276D0B"/>
    <w:rsid w:val="002773F0"/>
    <w:rsid w:val="002810F4"/>
    <w:rsid w:val="00283DC4"/>
    <w:rsid w:val="00285FAB"/>
    <w:rsid w:val="00292F20"/>
    <w:rsid w:val="00294474"/>
    <w:rsid w:val="0029650D"/>
    <w:rsid w:val="002966D1"/>
    <w:rsid w:val="00296FF6"/>
    <w:rsid w:val="002A01CC"/>
    <w:rsid w:val="002A0252"/>
    <w:rsid w:val="002A02AD"/>
    <w:rsid w:val="002A0E81"/>
    <w:rsid w:val="002A51AB"/>
    <w:rsid w:val="002A5D57"/>
    <w:rsid w:val="002A70A6"/>
    <w:rsid w:val="002B0015"/>
    <w:rsid w:val="002B1B51"/>
    <w:rsid w:val="002B3309"/>
    <w:rsid w:val="002B46D7"/>
    <w:rsid w:val="002B51FC"/>
    <w:rsid w:val="002C02E0"/>
    <w:rsid w:val="002C3C8A"/>
    <w:rsid w:val="002C4C65"/>
    <w:rsid w:val="002C5A6E"/>
    <w:rsid w:val="002D0564"/>
    <w:rsid w:val="002D5092"/>
    <w:rsid w:val="002D5731"/>
    <w:rsid w:val="002D5915"/>
    <w:rsid w:val="002D7281"/>
    <w:rsid w:val="002E12B6"/>
    <w:rsid w:val="002E3369"/>
    <w:rsid w:val="002F0B0E"/>
    <w:rsid w:val="002F1565"/>
    <w:rsid w:val="002F290A"/>
    <w:rsid w:val="002F313B"/>
    <w:rsid w:val="002F3FAB"/>
    <w:rsid w:val="002F5C20"/>
    <w:rsid w:val="002F607A"/>
    <w:rsid w:val="002F6644"/>
    <w:rsid w:val="002F6E95"/>
    <w:rsid w:val="002F7469"/>
    <w:rsid w:val="00301222"/>
    <w:rsid w:val="00303418"/>
    <w:rsid w:val="00303740"/>
    <w:rsid w:val="00305AB3"/>
    <w:rsid w:val="00306D21"/>
    <w:rsid w:val="00306F28"/>
    <w:rsid w:val="003078F2"/>
    <w:rsid w:val="00311F72"/>
    <w:rsid w:val="00313A68"/>
    <w:rsid w:val="00314964"/>
    <w:rsid w:val="00315FF4"/>
    <w:rsid w:val="00316C15"/>
    <w:rsid w:val="00317826"/>
    <w:rsid w:val="00320CB4"/>
    <w:rsid w:val="00327592"/>
    <w:rsid w:val="003304FF"/>
    <w:rsid w:val="0033580B"/>
    <w:rsid w:val="0033775E"/>
    <w:rsid w:val="003404CA"/>
    <w:rsid w:val="003406B0"/>
    <w:rsid w:val="003416A2"/>
    <w:rsid w:val="00342CD1"/>
    <w:rsid w:val="00345215"/>
    <w:rsid w:val="003505E6"/>
    <w:rsid w:val="00356889"/>
    <w:rsid w:val="003621E1"/>
    <w:rsid w:val="00363C4B"/>
    <w:rsid w:val="00364AF0"/>
    <w:rsid w:val="00365138"/>
    <w:rsid w:val="00365F59"/>
    <w:rsid w:val="0036777F"/>
    <w:rsid w:val="0037547A"/>
    <w:rsid w:val="0038023C"/>
    <w:rsid w:val="00381F25"/>
    <w:rsid w:val="00383467"/>
    <w:rsid w:val="00384810"/>
    <w:rsid w:val="0038563A"/>
    <w:rsid w:val="00386CAB"/>
    <w:rsid w:val="00387CC9"/>
    <w:rsid w:val="0039145F"/>
    <w:rsid w:val="003938B2"/>
    <w:rsid w:val="00394FE2"/>
    <w:rsid w:val="003A11AB"/>
    <w:rsid w:val="003A19B8"/>
    <w:rsid w:val="003A23CB"/>
    <w:rsid w:val="003A3534"/>
    <w:rsid w:val="003B049D"/>
    <w:rsid w:val="003B04F8"/>
    <w:rsid w:val="003B084A"/>
    <w:rsid w:val="003B0A3E"/>
    <w:rsid w:val="003B111B"/>
    <w:rsid w:val="003B1479"/>
    <w:rsid w:val="003B2251"/>
    <w:rsid w:val="003B27B8"/>
    <w:rsid w:val="003B2D47"/>
    <w:rsid w:val="003B2F15"/>
    <w:rsid w:val="003B44CE"/>
    <w:rsid w:val="003B543A"/>
    <w:rsid w:val="003B6266"/>
    <w:rsid w:val="003B79B5"/>
    <w:rsid w:val="003C1D8C"/>
    <w:rsid w:val="003C2B26"/>
    <w:rsid w:val="003C40F2"/>
    <w:rsid w:val="003C4AC3"/>
    <w:rsid w:val="003C4CEC"/>
    <w:rsid w:val="003C5467"/>
    <w:rsid w:val="003D7FD4"/>
    <w:rsid w:val="003E062E"/>
    <w:rsid w:val="003E1FD0"/>
    <w:rsid w:val="003E31ED"/>
    <w:rsid w:val="003E6481"/>
    <w:rsid w:val="003E66CF"/>
    <w:rsid w:val="003E6910"/>
    <w:rsid w:val="003F1848"/>
    <w:rsid w:val="003F329C"/>
    <w:rsid w:val="003F3397"/>
    <w:rsid w:val="003F4065"/>
    <w:rsid w:val="003F6A7E"/>
    <w:rsid w:val="00400116"/>
    <w:rsid w:val="00400DE5"/>
    <w:rsid w:val="00401D31"/>
    <w:rsid w:val="004052C6"/>
    <w:rsid w:val="0040584F"/>
    <w:rsid w:val="00410D0E"/>
    <w:rsid w:val="00413584"/>
    <w:rsid w:val="004147D9"/>
    <w:rsid w:val="00417727"/>
    <w:rsid w:val="00417B00"/>
    <w:rsid w:val="00420422"/>
    <w:rsid w:val="00421A2E"/>
    <w:rsid w:val="00422719"/>
    <w:rsid w:val="00423182"/>
    <w:rsid w:val="004265E0"/>
    <w:rsid w:val="00430DA5"/>
    <w:rsid w:val="004315FF"/>
    <w:rsid w:val="0043283A"/>
    <w:rsid w:val="00433413"/>
    <w:rsid w:val="004341F1"/>
    <w:rsid w:val="004357E2"/>
    <w:rsid w:val="0044069B"/>
    <w:rsid w:val="004411D2"/>
    <w:rsid w:val="00441DE6"/>
    <w:rsid w:val="00443CDF"/>
    <w:rsid w:val="004459EA"/>
    <w:rsid w:val="0044689F"/>
    <w:rsid w:val="00446A3B"/>
    <w:rsid w:val="00452413"/>
    <w:rsid w:val="004535BE"/>
    <w:rsid w:val="0045435F"/>
    <w:rsid w:val="00454B4D"/>
    <w:rsid w:val="00456772"/>
    <w:rsid w:val="00461CC4"/>
    <w:rsid w:val="00465F36"/>
    <w:rsid w:val="00466C91"/>
    <w:rsid w:val="00466FC2"/>
    <w:rsid w:val="00470788"/>
    <w:rsid w:val="0047158C"/>
    <w:rsid w:val="00473B84"/>
    <w:rsid w:val="00475047"/>
    <w:rsid w:val="00476EAC"/>
    <w:rsid w:val="00477D2F"/>
    <w:rsid w:val="00481C8A"/>
    <w:rsid w:val="00482F0C"/>
    <w:rsid w:val="004864F1"/>
    <w:rsid w:val="00486BAC"/>
    <w:rsid w:val="00486C1E"/>
    <w:rsid w:val="00490EA3"/>
    <w:rsid w:val="00491843"/>
    <w:rsid w:val="00491DBA"/>
    <w:rsid w:val="00492FE2"/>
    <w:rsid w:val="00493AD3"/>
    <w:rsid w:val="00494305"/>
    <w:rsid w:val="00495510"/>
    <w:rsid w:val="0049665A"/>
    <w:rsid w:val="0049665F"/>
    <w:rsid w:val="00497ECA"/>
    <w:rsid w:val="004A024D"/>
    <w:rsid w:val="004A0CCA"/>
    <w:rsid w:val="004A25FB"/>
    <w:rsid w:val="004A59D2"/>
    <w:rsid w:val="004A611E"/>
    <w:rsid w:val="004A612C"/>
    <w:rsid w:val="004A6306"/>
    <w:rsid w:val="004A7868"/>
    <w:rsid w:val="004A7C2C"/>
    <w:rsid w:val="004B2790"/>
    <w:rsid w:val="004B4645"/>
    <w:rsid w:val="004B4EB2"/>
    <w:rsid w:val="004B5167"/>
    <w:rsid w:val="004B5DEC"/>
    <w:rsid w:val="004B5EA5"/>
    <w:rsid w:val="004B658A"/>
    <w:rsid w:val="004C2522"/>
    <w:rsid w:val="004C26EC"/>
    <w:rsid w:val="004C4C82"/>
    <w:rsid w:val="004C5FFF"/>
    <w:rsid w:val="004C6B84"/>
    <w:rsid w:val="004D1980"/>
    <w:rsid w:val="004D3EFE"/>
    <w:rsid w:val="004E2031"/>
    <w:rsid w:val="004E2141"/>
    <w:rsid w:val="004E4269"/>
    <w:rsid w:val="004E4A4F"/>
    <w:rsid w:val="004E593A"/>
    <w:rsid w:val="004E7226"/>
    <w:rsid w:val="004E7749"/>
    <w:rsid w:val="004F04F7"/>
    <w:rsid w:val="004F2C43"/>
    <w:rsid w:val="004F3200"/>
    <w:rsid w:val="004F43B3"/>
    <w:rsid w:val="004F478A"/>
    <w:rsid w:val="00503872"/>
    <w:rsid w:val="00503DF5"/>
    <w:rsid w:val="0050436E"/>
    <w:rsid w:val="00504F2D"/>
    <w:rsid w:val="00505DD1"/>
    <w:rsid w:val="0050688C"/>
    <w:rsid w:val="00507A82"/>
    <w:rsid w:val="0051044F"/>
    <w:rsid w:val="00513E2A"/>
    <w:rsid w:val="00514E3F"/>
    <w:rsid w:val="0051576D"/>
    <w:rsid w:val="00516AC6"/>
    <w:rsid w:val="0052142D"/>
    <w:rsid w:val="00521447"/>
    <w:rsid w:val="00522B2A"/>
    <w:rsid w:val="00522DFB"/>
    <w:rsid w:val="0052460D"/>
    <w:rsid w:val="00525080"/>
    <w:rsid w:val="00527B16"/>
    <w:rsid w:val="0053007D"/>
    <w:rsid w:val="00532C64"/>
    <w:rsid w:val="00532FCE"/>
    <w:rsid w:val="00534C66"/>
    <w:rsid w:val="00534EC0"/>
    <w:rsid w:val="00535E11"/>
    <w:rsid w:val="005408DB"/>
    <w:rsid w:val="00540952"/>
    <w:rsid w:val="00541C2D"/>
    <w:rsid w:val="00544AB0"/>
    <w:rsid w:val="00545294"/>
    <w:rsid w:val="00545450"/>
    <w:rsid w:val="005477CD"/>
    <w:rsid w:val="00550C6B"/>
    <w:rsid w:val="00552643"/>
    <w:rsid w:val="005530F9"/>
    <w:rsid w:val="00554880"/>
    <w:rsid w:val="00556807"/>
    <w:rsid w:val="00557EC2"/>
    <w:rsid w:val="005602CF"/>
    <w:rsid w:val="00561EDD"/>
    <w:rsid w:val="00562662"/>
    <w:rsid w:val="00567384"/>
    <w:rsid w:val="00570F62"/>
    <w:rsid w:val="0057242F"/>
    <w:rsid w:val="00573D9C"/>
    <w:rsid w:val="00574AD7"/>
    <w:rsid w:val="00574B1F"/>
    <w:rsid w:val="00575081"/>
    <w:rsid w:val="00577D46"/>
    <w:rsid w:val="0058357A"/>
    <w:rsid w:val="00583DC5"/>
    <w:rsid w:val="0058422B"/>
    <w:rsid w:val="00584A94"/>
    <w:rsid w:val="00584D6F"/>
    <w:rsid w:val="00585045"/>
    <w:rsid w:val="00590E56"/>
    <w:rsid w:val="005917EF"/>
    <w:rsid w:val="00591859"/>
    <w:rsid w:val="00592697"/>
    <w:rsid w:val="00593E47"/>
    <w:rsid w:val="00595711"/>
    <w:rsid w:val="00595E5F"/>
    <w:rsid w:val="005A0E59"/>
    <w:rsid w:val="005A144A"/>
    <w:rsid w:val="005A14ED"/>
    <w:rsid w:val="005A1EE4"/>
    <w:rsid w:val="005A21F0"/>
    <w:rsid w:val="005A2578"/>
    <w:rsid w:val="005A2BE6"/>
    <w:rsid w:val="005A5077"/>
    <w:rsid w:val="005A5723"/>
    <w:rsid w:val="005B0878"/>
    <w:rsid w:val="005B2641"/>
    <w:rsid w:val="005B3CD0"/>
    <w:rsid w:val="005B66C1"/>
    <w:rsid w:val="005B6A8A"/>
    <w:rsid w:val="005B7168"/>
    <w:rsid w:val="005C0780"/>
    <w:rsid w:val="005C24F6"/>
    <w:rsid w:val="005C45DC"/>
    <w:rsid w:val="005C4A98"/>
    <w:rsid w:val="005C6D7C"/>
    <w:rsid w:val="005D1FBC"/>
    <w:rsid w:val="005D3335"/>
    <w:rsid w:val="005D3406"/>
    <w:rsid w:val="005D3ABB"/>
    <w:rsid w:val="005D523F"/>
    <w:rsid w:val="005D782E"/>
    <w:rsid w:val="005E036B"/>
    <w:rsid w:val="005E0E80"/>
    <w:rsid w:val="005E1020"/>
    <w:rsid w:val="005E2441"/>
    <w:rsid w:val="005E2A7D"/>
    <w:rsid w:val="005E3F56"/>
    <w:rsid w:val="005E54E0"/>
    <w:rsid w:val="005E64F3"/>
    <w:rsid w:val="005E740E"/>
    <w:rsid w:val="005F0A02"/>
    <w:rsid w:val="005F2406"/>
    <w:rsid w:val="005F27D7"/>
    <w:rsid w:val="005F2875"/>
    <w:rsid w:val="005F31ED"/>
    <w:rsid w:val="005F3FA3"/>
    <w:rsid w:val="005F4AF7"/>
    <w:rsid w:val="005F4FE5"/>
    <w:rsid w:val="005F738E"/>
    <w:rsid w:val="006019A8"/>
    <w:rsid w:val="00603DE8"/>
    <w:rsid w:val="0060455A"/>
    <w:rsid w:val="0060456F"/>
    <w:rsid w:val="00604F8D"/>
    <w:rsid w:val="00610233"/>
    <w:rsid w:val="00610E71"/>
    <w:rsid w:val="006123B5"/>
    <w:rsid w:val="0061296B"/>
    <w:rsid w:val="00620F38"/>
    <w:rsid w:val="00622658"/>
    <w:rsid w:val="00622D9E"/>
    <w:rsid w:val="00624705"/>
    <w:rsid w:val="00627D35"/>
    <w:rsid w:val="00632000"/>
    <w:rsid w:val="00633481"/>
    <w:rsid w:val="00633905"/>
    <w:rsid w:val="0063539A"/>
    <w:rsid w:val="0063734D"/>
    <w:rsid w:val="00637C35"/>
    <w:rsid w:val="006403D0"/>
    <w:rsid w:val="00641CE0"/>
    <w:rsid w:val="00641D3A"/>
    <w:rsid w:val="00642662"/>
    <w:rsid w:val="0064271D"/>
    <w:rsid w:val="00642BAC"/>
    <w:rsid w:val="00642D59"/>
    <w:rsid w:val="00644144"/>
    <w:rsid w:val="00644FE8"/>
    <w:rsid w:val="00645C16"/>
    <w:rsid w:val="00647E99"/>
    <w:rsid w:val="00651293"/>
    <w:rsid w:val="00651601"/>
    <w:rsid w:val="00651FF7"/>
    <w:rsid w:val="00653CA5"/>
    <w:rsid w:val="006541FC"/>
    <w:rsid w:val="00655E9A"/>
    <w:rsid w:val="0066474B"/>
    <w:rsid w:val="00664980"/>
    <w:rsid w:val="00665C4F"/>
    <w:rsid w:val="00667E6F"/>
    <w:rsid w:val="00671E57"/>
    <w:rsid w:val="00672025"/>
    <w:rsid w:val="00672061"/>
    <w:rsid w:val="006725E1"/>
    <w:rsid w:val="00672851"/>
    <w:rsid w:val="006742B1"/>
    <w:rsid w:val="00674A71"/>
    <w:rsid w:val="006750F2"/>
    <w:rsid w:val="00684C22"/>
    <w:rsid w:val="0068504E"/>
    <w:rsid w:val="0068551E"/>
    <w:rsid w:val="00686A50"/>
    <w:rsid w:val="00687DD6"/>
    <w:rsid w:val="006904D4"/>
    <w:rsid w:val="00691319"/>
    <w:rsid w:val="0069296F"/>
    <w:rsid w:val="00693680"/>
    <w:rsid w:val="006959F5"/>
    <w:rsid w:val="006A0BFA"/>
    <w:rsid w:val="006A0CAF"/>
    <w:rsid w:val="006A170F"/>
    <w:rsid w:val="006A59B5"/>
    <w:rsid w:val="006A7D47"/>
    <w:rsid w:val="006B09B9"/>
    <w:rsid w:val="006B0C86"/>
    <w:rsid w:val="006B199D"/>
    <w:rsid w:val="006B1D97"/>
    <w:rsid w:val="006B1F8E"/>
    <w:rsid w:val="006B54B2"/>
    <w:rsid w:val="006B72D4"/>
    <w:rsid w:val="006C3259"/>
    <w:rsid w:val="006C3549"/>
    <w:rsid w:val="006D3229"/>
    <w:rsid w:val="006D61DB"/>
    <w:rsid w:val="006E305F"/>
    <w:rsid w:val="006E4470"/>
    <w:rsid w:val="006E4800"/>
    <w:rsid w:val="006E4B4B"/>
    <w:rsid w:val="006E4CB6"/>
    <w:rsid w:val="006E50BA"/>
    <w:rsid w:val="006E5B26"/>
    <w:rsid w:val="006F14CB"/>
    <w:rsid w:val="006F159A"/>
    <w:rsid w:val="006F1A03"/>
    <w:rsid w:val="006F1B2E"/>
    <w:rsid w:val="006F40D4"/>
    <w:rsid w:val="006F419B"/>
    <w:rsid w:val="006F5342"/>
    <w:rsid w:val="006F7B00"/>
    <w:rsid w:val="0070092F"/>
    <w:rsid w:val="0070172F"/>
    <w:rsid w:val="00701940"/>
    <w:rsid w:val="0070270D"/>
    <w:rsid w:val="007030D1"/>
    <w:rsid w:val="007047CD"/>
    <w:rsid w:val="00705673"/>
    <w:rsid w:val="007057F3"/>
    <w:rsid w:val="00710CB0"/>
    <w:rsid w:val="00712600"/>
    <w:rsid w:val="00712E1D"/>
    <w:rsid w:val="00716311"/>
    <w:rsid w:val="00721B16"/>
    <w:rsid w:val="00722F7B"/>
    <w:rsid w:val="00723219"/>
    <w:rsid w:val="0072376E"/>
    <w:rsid w:val="00724044"/>
    <w:rsid w:val="007248C2"/>
    <w:rsid w:val="00724C4D"/>
    <w:rsid w:val="0072516C"/>
    <w:rsid w:val="00730C6B"/>
    <w:rsid w:val="00731284"/>
    <w:rsid w:val="0073157D"/>
    <w:rsid w:val="0073205B"/>
    <w:rsid w:val="007326E5"/>
    <w:rsid w:val="0073648C"/>
    <w:rsid w:val="007366EE"/>
    <w:rsid w:val="00737157"/>
    <w:rsid w:val="007374D5"/>
    <w:rsid w:val="00741261"/>
    <w:rsid w:val="0074362E"/>
    <w:rsid w:val="00746999"/>
    <w:rsid w:val="00750132"/>
    <w:rsid w:val="0075111B"/>
    <w:rsid w:val="0075115E"/>
    <w:rsid w:val="00751F2C"/>
    <w:rsid w:val="00755ADF"/>
    <w:rsid w:val="00756801"/>
    <w:rsid w:val="00764B2F"/>
    <w:rsid w:val="00764FA8"/>
    <w:rsid w:val="00771868"/>
    <w:rsid w:val="00771A15"/>
    <w:rsid w:val="00772423"/>
    <w:rsid w:val="00773E7F"/>
    <w:rsid w:val="00774801"/>
    <w:rsid w:val="00774C75"/>
    <w:rsid w:val="00776881"/>
    <w:rsid w:val="00781FF1"/>
    <w:rsid w:val="007825AF"/>
    <w:rsid w:val="007832E2"/>
    <w:rsid w:val="00783D32"/>
    <w:rsid w:val="00785892"/>
    <w:rsid w:val="00785F6A"/>
    <w:rsid w:val="00786D3A"/>
    <w:rsid w:val="007968FB"/>
    <w:rsid w:val="007A303F"/>
    <w:rsid w:val="007A33BB"/>
    <w:rsid w:val="007A6E33"/>
    <w:rsid w:val="007A7926"/>
    <w:rsid w:val="007B0531"/>
    <w:rsid w:val="007B0540"/>
    <w:rsid w:val="007B2FC1"/>
    <w:rsid w:val="007B33BA"/>
    <w:rsid w:val="007B4F7A"/>
    <w:rsid w:val="007B5113"/>
    <w:rsid w:val="007B5273"/>
    <w:rsid w:val="007B63CB"/>
    <w:rsid w:val="007B6FC5"/>
    <w:rsid w:val="007B78C8"/>
    <w:rsid w:val="007B7DFD"/>
    <w:rsid w:val="007C01E6"/>
    <w:rsid w:val="007C1AF7"/>
    <w:rsid w:val="007C2101"/>
    <w:rsid w:val="007C60FA"/>
    <w:rsid w:val="007D543D"/>
    <w:rsid w:val="007D5EB8"/>
    <w:rsid w:val="007D6FD9"/>
    <w:rsid w:val="007E5FE6"/>
    <w:rsid w:val="007E6096"/>
    <w:rsid w:val="007E7407"/>
    <w:rsid w:val="007E7FD8"/>
    <w:rsid w:val="007F2D91"/>
    <w:rsid w:val="007F4737"/>
    <w:rsid w:val="007F666E"/>
    <w:rsid w:val="00800C88"/>
    <w:rsid w:val="0080239A"/>
    <w:rsid w:val="008040AE"/>
    <w:rsid w:val="00804BCB"/>
    <w:rsid w:val="008050F6"/>
    <w:rsid w:val="00805166"/>
    <w:rsid w:val="0080624A"/>
    <w:rsid w:val="00810F6F"/>
    <w:rsid w:val="00810FDA"/>
    <w:rsid w:val="00811537"/>
    <w:rsid w:val="00812024"/>
    <w:rsid w:val="0081352B"/>
    <w:rsid w:val="00816604"/>
    <w:rsid w:val="00816A81"/>
    <w:rsid w:val="00821148"/>
    <w:rsid w:val="008219F4"/>
    <w:rsid w:val="00821B82"/>
    <w:rsid w:val="00822275"/>
    <w:rsid w:val="008228A7"/>
    <w:rsid w:val="0082463D"/>
    <w:rsid w:val="0083066A"/>
    <w:rsid w:val="00833D5A"/>
    <w:rsid w:val="00836618"/>
    <w:rsid w:val="0083679B"/>
    <w:rsid w:val="00840982"/>
    <w:rsid w:val="0084511D"/>
    <w:rsid w:val="00846438"/>
    <w:rsid w:val="0085137D"/>
    <w:rsid w:val="00851CB5"/>
    <w:rsid w:val="00852772"/>
    <w:rsid w:val="00852F06"/>
    <w:rsid w:val="008530CB"/>
    <w:rsid w:val="00853938"/>
    <w:rsid w:val="0085399A"/>
    <w:rsid w:val="008557D5"/>
    <w:rsid w:val="00856525"/>
    <w:rsid w:val="008565D5"/>
    <w:rsid w:val="008566BC"/>
    <w:rsid w:val="008608B7"/>
    <w:rsid w:val="00861B05"/>
    <w:rsid w:val="0086296E"/>
    <w:rsid w:val="0086495E"/>
    <w:rsid w:val="0087056E"/>
    <w:rsid w:val="008719F1"/>
    <w:rsid w:val="00871C8B"/>
    <w:rsid w:val="00872B2C"/>
    <w:rsid w:val="008732DE"/>
    <w:rsid w:val="008747E9"/>
    <w:rsid w:val="00874AFC"/>
    <w:rsid w:val="00876A90"/>
    <w:rsid w:val="00876D88"/>
    <w:rsid w:val="008770E1"/>
    <w:rsid w:val="00882927"/>
    <w:rsid w:val="00883418"/>
    <w:rsid w:val="00884110"/>
    <w:rsid w:val="00884CC6"/>
    <w:rsid w:val="0088607C"/>
    <w:rsid w:val="00886355"/>
    <w:rsid w:val="00891368"/>
    <w:rsid w:val="00893213"/>
    <w:rsid w:val="00894133"/>
    <w:rsid w:val="00894A1F"/>
    <w:rsid w:val="00894AB1"/>
    <w:rsid w:val="008960E5"/>
    <w:rsid w:val="008A3567"/>
    <w:rsid w:val="008A45CF"/>
    <w:rsid w:val="008A4680"/>
    <w:rsid w:val="008A51E5"/>
    <w:rsid w:val="008A598A"/>
    <w:rsid w:val="008B0669"/>
    <w:rsid w:val="008B08D0"/>
    <w:rsid w:val="008B08D3"/>
    <w:rsid w:val="008B1EF3"/>
    <w:rsid w:val="008B36F2"/>
    <w:rsid w:val="008B3ACA"/>
    <w:rsid w:val="008B4B16"/>
    <w:rsid w:val="008B5A95"/>
    <w:rsid w:val="008B70EA"/>
    <w:rsid w:val="008B754D"/>
    <w:rsid w:val="008C2C96"/>
    <w:rsid w:val="008C3FBC"/>
    <w:rsid w:val="008C4010"/>
    <w:rsid w:val="008C5D38"/>
    <w:rsid w:val="008C7221"/>
    <w:rsid w:val="008C77C4"/>
    <w:rsid w:val="008D0B8B"/>
    <w:rsid w:val="008D0F26"/>
    <w:rsid w:val="008D1103"/>
    <w:rsid w:val="008D21B7"/>
    <w:rsid w:val="008D43E5"/>
    <w:rsid w:val="008D4A90"/>
    <w:rsid w:val="008D5036"/>
    <w:rsid w:val="008D63E8"/>
    <w:rsid w:val="008E0323"/>
    <w:rsid w:val="008F21DC"/>
    <w:rsid w:val="008F7FCA"/>
    <w:rsid w:val="00900405"/>
    <w:rsid w:val="009011EA"/>
    <w:rsid w:val="00901533"/>
    <w:rsid w:val="00904748"/>
    <w:rsid w:val="00905F95"/>
    <w:rsid w:val="0091133A"/>
    <w:rsid w:val="00911F05"/>
    <w:rsid w:val="00914842"/>
    <w:rsid w:val="00915CF7"/>
    <w:rsid w:val="00916D8E"/>
    <w:rsid w:val="009211D6"/>
    <w:rsid w:val="00922BB2"/>
    <w:rsid w:val="00922FD8"/>
    <w:rsid w:val="009240EC"/>
    <w:rsid w:val="009241CD"/>
    <w:rsid w:val="0092440E"/>
    <w:rsid w:val="00925B3E"/>
    <w:rsid w:val="00926EFE"/>
    <w:rsid w:val="00932300"/>
    <w:rsid w:val="009430FD"/>
    <w:rsid w:val="00945680"/>
    <w:rsid w:val="009458A8"/>
    <w:rsid w:val="00946E07"/>
    <w:rsid w:val="00947DC5"/>
    <w:rsid w:val="00950AE5"/>
    <w:rsid w:val="009552B1"/>
    <w:rsid w:val="00955A39"/>
    <w:rsid w:val="00955ED0"/>
    <w:rsid w:val="00963902"/>
    <w:rsid w:val="00965E72"/>
    <w:rsid w:val="00967200"/>
    <w:rsid w:val="0097013A"/>
    <w:rsid w:val="009706D3"/>
    <w:rsid w:val="00971D01"/>
    <w:rsid w:val="00971E16"/>
    <w:rsid w:val="0097215C"/>
    <w:rsid w:val="00972AB6"/>
    <w:rsid w:val="00973917"/>
    <w:rsid w:val="009758AA"/>
    <w:rsid w:val="00975B51"/>
    <w:rsid w:val="009764DF"/>
    <w:rsid w:val="0097756B"/>
    <w:rsid w:val="00977AAD"/>
    <w:rsid w:val="00983AE2"/>
    <w:rsid w:val="00987C59"/>
    <w:rsid w:val="00987D16"/>
    <w:rsid w:val="009906F8"/>
    <w:rsid w:val="00990E42"/>
    <w:rsid w:val="00991495"/>
    <w:rsid w:val="00992073"/>
    <w:rsid w:val="009924E2"/>
    <w:rsid w:val="00994799"/>
    <w:rsid w:val="009965E3"/>
    <w:rsid w:val="0099714D"/>
    <w:rsid w:val="00997309"/>
    <w:rsid w:val="00997967"/>
    <w:rsid w:val="009A1999"/>
    <w:rsid w:val="009A1E2A"/>
    <w:rsid w:val="009A3A82"/>
    <w:rsid w:val="009A619B"/>
    <w:rsid w:val="009A73CF"/>
    <w:rsid w:val="009B08C9"/>
    <w:rsid w:val="009B0B8F"/>
    <w:rsid w:val="009C275C"/>
    <w:rsid w:val="009C5250"/>
    <w:rsid w:val="009D11DE"/>
    <w:rsid w:val="009D1359"/>
    <w:rsid w:val="009D6165"/>
    <w:rsid w:val="009D7F1F"/>
    <w:rsid w:val="009E0BE3"/>
    <w:rsid w:val="009E3BA2"/>
    <w:rsid w:val="009E640B"/>
    <w:rsid w:val="009E6B13"/>
    <w:rsid w:val="009F01F6"/>
    <w:rsid w:val="009F1A50"/>
    <w:rsid w:val="009F1EB7"/>
    <w:rsid w:val="009F2DDB"/>
    <w:rsid w:val="009F3814"/>
    <w:rsid w:val="009F6540"/>
    <w:rsid w:val="009F777A"/>
    <w:rsid w:val="009F78FD"/>
    <w:rsid w:val="00A0121B"/>
    <w:rsid w:val="00A016DB"/>
    <w:rsid w:val="00A05D6D"/>
    <w:rsid w:val="00A065DC"/>
    <w:rsid w:val="00A06795"/>
    <w:rsid w:val="00A06971"/>
    <w:rsid w:val="00A06C90"/>
    <w:rsid w:val="00A1076C"/>
    <w:rsid w:val="00A113FA"/>
    <w:rsid w:val="00A11549"/>
    <w:rsid w:val="00A15E1E"/>
    <w:rsid w:val="00A16F25"/>
    <w:rsid w:val="00A17C0E"/>
    <w:rsid w:val="00A20E77"/>
    <w:rsid w:val="00A23DB3"/>
    <w:rsid w:val="00A24587"/>
    <w:rsid w:val="00A25A75"/>
    <w:rsid w:val="00A25D07"/>
    <w:rsid w:val="00A40377"/>
    <w:rsid w:val="00A41212"/>
    <w:rsid w:val="00A43215"/>
    <w:rsid w:val="00A44927"/>
    <w:rsid w:val="00A472CB"/>
    <w:rsid w:val="00A47329"/>
    <w:rsid w:val="00A47E6C"/>
    <w:rsid w:val="00A51015"/>
    <w:rsid w:val="00A51E8B"/>
    <w:rsid w:val="00A51F86"/>
    <w:rsid w:val="00A52692"/>
    <w:rsid w:val="00A56DBF"/>
    <w:rsid w:val="00A56E67"/>
    <w:rsid w:val="00A56F7E"/>
    <w:rsid w:val="00A56FA3"/>
    <w:rsid w:val="00A61042"/>
    <w:rsid w:val="00A61402"/>
    <w:rsid w:val="00A62968"/>
    <w:rsid w:val="00A668AE"/>
    <w:rsid w:val="00A67B59"/>
    <w:rsid w:val="00A71CF4"/>
    <w:rsid w:val="00A725CB"/>
    <w:rsid w:val="00A73645"/>
    <w:rsid w:val="00A74A7D"/>
    <w:rsid w:val="00A7527F"/>
    <w:rsid w:val="00A77A22"/>
    <w:rsid w:val="00A8366C"/>
    <w:rsid w:val="00A84E54"/>
    <w:rsid w:val="00A859B9"/>
    <w:rsid w:val="00A86869"/>
    <w:rsid w:val="00A91EEE"/>
    <w:rsid w:val="00A94A10"/>
    <w:rsid w:val="00A9579C"/>
    <w:rsid w:val="00A96373"/>
    <w:rsid w:val="00AA0E99"/>
    <w:rsid w:val="00AA2063"/>
    <w:rsid w:val="00AA2642"/>
    <w:rsid w:val="00AA4E0B"/>
    <w:rsid w:val="00AA5997"/>
    <w:rsid w:val="00AB1908"/>
    <w:rsid w:val="00AB2F6A"/>
    <w:rsid w:val="00AB34D7"/>
    <w:rsid w:val="00AB37CF"/>
    <w:rsid w:val="00AB7618"/>
    <w:rsid w:val="00AC01C1"/>
    <w:rsid w:val="00AC0A12"/>
    <w:rsid w:val="00AC1656"/>
    <w:rsid w:val="00AD2196"/>
    <w:rsid w:val="00AE0E97"/>
    <w:rsid w:val="00AE1207"/>
    <w:rsid w:val="00AE208D"/>
    <w:rsid w:val="00AE23C3"/>
    <w:rsid w:val="00AE6D22"/>
    <w:rsid w:val="00AF1CFD"/>
    <w:rsid w:val="00AF1E94"/>
    <w:rsid w:val="00AF2896"/>
    <w:rsid w:val="00AF4C09"/>
    <w:rsid w:val="00AF63D9"/>
    <w:rsid w:val="00AF7D07"/>
    <w:rsid w:val="00B00EE8"/>
    <w:rsid w:val="00B01428"/>
    <w:rsid w:val="00B03861"/>
    <w:rsid w:val="00B040A7"/>
    <w:rsid w:val="00B06369"/>
    <w:rsid w:val="00B07FF8"/>
    <w:rsid w:val="00B1068B"/>
    <w:rsid w:val="00B1330D"/>
    <w:rsid w:val="00B13624"/>
    <w:rsid w:val="00B14B21"/>
    <w:rsid w:val="00B160EA"/>
    <w:rsid w:val="00B17B92"/>
    <w:rsid w:val="00B21902"/>
    <w:rsid w:val="00B220E9"/>
    <w:rsid w:val="00B23D1C"/>
    <w:rsid w:val="00B24DFE"/>
    <w:rsid w:val="00B2510F"/>
    <w:rsid w:val="00B253B1"/>
    <w:rsid w:val="00B26F6E"/>
    <w:rsid w:val="00B303E8"/>
    <w:rsid w:val="00B31327"/>
    <w:rsid w:val="00B316E4"/>
    <w:rsid w:val="00B31E89"/>
    <w:rsid w:val="00B33C5C"/>
    <w:rsid w:val="00B33D5E"/>
    <w:rsid w:val="00B36256"/>
    <w:rsid w:val="00B36CC7"/>
    <w:rsid w:val="00B4143C"/>
    <w:rsid w:val="00B41C40"/>
    <w:rsid w:val="00B43175"/>
    <w:rsid w:val="00B436ED"/>
    <w:rsid w:val="00B43B9D"/>
    <w:rsid w:val="00B459CC"/>
    <w:rsid w:val="00B46ABE"/>
    <w:rsid w:val="00B46DC8"/>
    <w:rsid w:val="00B47FB8"/>
    <w:rsid w:val="00B50DFE"/>
    <w:rsid w:val="00B513E3"/>
    <w:rsid w:val="00B519F0"/>
    <w:rsid w:val="00B51A2D"/>
    <w:rsid w:val="00B53ED9"/>
    <w:rsid w:val="00B55B73"/>
    <w:rsid w:val="00B561F7"/>
    <w:rsid w:val="00B61E83"/>
    <w:rsid w:val="00B625CC"/>
    <w:rsid w:val="00B62E8C"/>
    <w:rsid w:val="00B63DDC"/>
    <w:rsid w:val="00B65D48"/>
    <w:rsid w:val="00B66E92"/>
    <w:rsid w:val="00B67366"/>
    <w:rsid w:val="00B72228"/>
    <w:rsid w:val="00B7317C"/>
    <w:rsid w:val="00B75C6B"/>
    <w:rsid w:val="00B76546"/>
    <w:rsid w:val="00B80220"/>
    <w:rsid w:val="00B82C43"/>
    <w:rsid w:val="00B838D9"/>
    <w:rsid w:val="00B86A92"/>
    <w:rsid w:val="00B8719E"/>
    <w:rsid w:val="00B87F03"/>
    <w:rsid w:val="00B904A5"/>
    <w:rsid w:val="00B91CCA"/>
    <w:rsid w:val="00B9388F"/>
    <w:rsid w:val="00B97776"/>
    <w:rsid w:val="00BA02CC"/>
    <w:rsid w:val="00BA0643"/>
    <w:rsid w:val="00BA0D7A"/>
    <w:rsid w:val="00BA1BE5"/>
    <w:rsid w:val="00BA349C"/>
    <w:rsid w:val="00BA3DB7"/>
    <w:rsid w:val="00BA48F7"/>
    <w:rsid w:val="00BA4D22"/>
    <w:rsid w:val="00BA785C"/>
    <w:rsid w:val="00BA7CB4"/>
    <w:rsid w:val="00BB18C7"/>
    <w:rsid w:val="00BB1FF0"/>
    <w:rsid w:val="00BB3569"/>
    <w:rsid w:val="00BB3764"/>
    <w:rsid w:val="00BB40B7"/>
    <w:rsid w:val="00BB7AF4"/>
    <w:rsid w:val="00BC42E3"/>
    <w:rsid w:val="00BC4629"/>
    <w:rsid w:val="00BC5486"/>
    <w:rsid w:val="00BC55A6"/>
    <w:rsid w:val="00BC64CD"/>
    <w:rsid w:val="00BC6BE3"/>
    <w:rsid w:val="00BC718E"/>
    <w:rsid w:val="00BC7CFD"/>
    <w:rsid w:val="00BD0268"/>
    <w:rsid w:val="00BD154C"/>
    <w:rsid w:val="00BD336C"/>
    <w:rsid w:val="00BD4065"/>
    <w:rsid w:val="00BD4223"/>
    <w:rsid w:val="00BD465F"/>
    <w:rsid w:val="00BD572F"/>
    <w:rsid w:val="00BD67EF"/>
    <w:rsid w:val="00BD702C"/>
    <w:rsid w:val="00BD72EE"/>
    <w:rsid w:val="00BE02AD"/>
    <w:rsid w:val="00BE0578"/>
    <w:rsid w:val="00BE09B7"/>
    <w:rsid w:val="00BE518B"/>
    <w:rsid w:val="00BE54E1"/>
    <w:rsid w:val="00BF0F35"/>
    <w:rsid w:val="00BF11CD"/>
    <w:rsid w:val="00BF1C6E"/>
    <w:rsid w:val="00BF271C"/>
    <w:rsid w:val="00BF3164"/>
    <w:rsid w:val="00BF4223"/>
    <w:rsid w:val="00BF5254"/>
    <w:rsid w:val="00BF5ED0"/>
    <w:rsid w:val="00BF6B72"/>
    <w:rsid w:val="00C00483"/>
    <w:rsid w:val="00C00D31"/>
    <w:rsid w:val="00C015DD"/>
    <w:rsid w:val="00C0168F"/>
    <w:rsid w:val="00C035A6"/>
    <w:rsid w:val="00C04B2F"/>
    <w:rsid w:val="00C10BAF"/>
    <w:rsid w:val="00C175B5"/>
    <w:rsid w:val="00C21BC9"/>
    <w:rsid w:val="00C21FF0"/>
    <w:rsid w:val="00C220CE"/>
    <w:rsid w:val="00C2265C"/>
    <w:rsid w:val="00C243B7"/>
    <w:rsid w:val="00C26D1C"/>
    <w:rsid w:val="00C27861"/>
    <w:rsid w:val="00C307CA"/>
    <w:rsid w:val="00C3131B"/>
    <w:rsid w:val="00C31AFE"/>
    <w:rsid w:val="00C32143"/>
    <w:rsid w:val="00C322CD"/>
    <w:rsid w:val="00C330A1"/>
    <w:rsid w:val="00C3412A"/>
    <w:rsid w:val="00C40E22"/>
    <w:rsid w:val="00C4256F"/>
    <w:rsid w:val="00C42CF2"/>
    <w:rsid w:val="00C54DD6"/>
    <w:rsid w:val="00C56B8B"/>
    <w:rsid w:val="00C577B6"/>
    <w:rsid w:val="00C63A1C"/>
    <w:rsid w:val="00C64C12"/>
    <w:rsid w:val="00C6524E"/>
    <w:rsid w:val="00C658BA"/>
    <w:rsid w:val="00C660D0"/>
    <w:rsid w:val="00C670B2"/>
    <w:rsid w:val="00C70BC7"/>
    <w:rsid w:val="00C71300"/>
    <w:rsid w:val="00C73555"/>
    <w:rsid w:val="00C73BCF"/>
    <w:rsid w:val="00C7702C"/>
    <w:rsid w:val="00C8046C"/>
    <w:rsid w:val="00C82418"/>
    <w:rsid w:val="00C86DD4"/>
    <w:rsid w:val="00C90237"/>
    <w:rsid w:val="00C90781"/>
    <w:rsid w:val="00C91BDA"/>
    <w:rsid w:val="00C91F6F"/>
    <w:rsid w:val="00C928E6"/>
    <w:rsid w:val="00C97685"/>
    <w:rsid w:val="00CA004D"/>
    <w:rsid w:val="00CA05A1"/>
    <w:rsid w:val="00CA3F35"/>
    <w:rsid w:val="00CA41FA"/>
    <w:rsid w:val="00CA466D"/>
    <w:rsid w:val="00CB300A"/>
    <w:rsid w:val="00CB317C"/>
    <w:rsid w:val="00CB5AFC"/>
    <w:rsid w:val="00CB5EA4"/>
    <w:rsid w:val="00CC0509"/>
    <w:rsid w:val="00CC0EFC"/>
    <w:rsid w:val="00CC1EE4"/>
    <w:rsid w:val="00CC249E"/>
    <w:rsid w:val="00CC2A46"/>
    <w:rsid w:val="00CC2FB8"/>
    <w:rsid w:val="00CC48EC"/>
    <w:rsid w:val="00CC6472"/>
    <w:rsid w:val="00CD041E"/>
    <w:rsid w:val="00CD1927"/>
    <w:rsid w:val="00CD6449"/>
    <w:rsid w:val="00CE2F6D"/>
    <w:rsid w:val="00CE557F"/>
    <w:rsid w:val="00CF05A3"/>
    <w:rsid w:val="00CF1537"/>
    <w:rsid w:val="00CF2A62"/>
    <w:rsid w:val="00CF305D"/>
    <w:rsid w:val="00CF5319"/>
    <w:rsid w:val="00CF6915"/>
    <w:rsid w:val="00CF6ACB"/>
    <w:rsid w:val="00D01456"/>
    <w:rsid w:val="00D01902"/>
    <w:rsid w:val="00D01C2C"/>
    <w:rsid w:val="00D01D9E"/>
    <w:rsid w:val="00D02818"/>
    <w:rsid w:val="00D036E6"/>
    <w:rsid w:val="00D07726"/>
    <w:rsid w:val="00D108E7"/>
    <w:rsid w:val="00D1425B"/>
    <w:rsid w:val="00D148F6"/>
    <w:rsid w:val="00D1688B"/>
    <w:rsid w:val="00D2558E"/>
    <w:rsid w:val="00D25F4F"/>
    <w:rsid w:val="00D26B88"/>
    <w:rsid w:val="00D3027E"/>
    <w:rsid w:val="00D316CB"/>
    <w:rsid w:val="00D333F5"/>
    <w:rsid w:val="00D349F2"/>
    <w:rsid w:val="00D34B63"/>
    <w:rsid w:val="00D35EC8"/>
    <w:rsid w:val="00D4169E"/>
    <w:rsid w:val="00D452F8"/>
    <w:rsid w:val="00D45377"/>
    <w:rsid w:val="00D47A8F"/>
    <w:rsid w:val="00D50694"/>
    <w:rsid w:val="00D53DDF"/>
    <w:rsid w:val="00D542B6"/>
    <w:rsid w:val="00D54E86"/>
    <w:rsid w:val="00D55B57"/>
    <w:rsid w:val="00D569F5"/>
    <w:rsid w:val="00D570DC"/>
    <w:rsid w:val="00D57A7D"/>
    <w:rsid w:val="00D6047B"/>
    <w:rsid w:val="00D60EA4"/>
    <w:rsid w:val="00D63BFB"/>
    <w:rsid w:val="00D63CB8"/>
    <w:rsid w:val="00D6556B"/>
    <w:rsid w:val="00D65763"/>
    <w:rsid w:val="00D66C66"/>
    <w:rsid w:val="00D7051F"/>
    <w:rsid w:val="00D709B6"/>
    <w:rsid w:val="00D718B6"/>
    <w:rsid w:val="00D72A9F"/>
    <w:rsid w:val="00D73444"/>
    <w:rsid w:val="00D7553A"/>
    <w:rsid w:val="00D77F11"/>
    <w:rsid w:val="00D80A29"/>
    <w:rsid w:val="00D84725"/>
    <w:rsid w:val="00D853ED"/>
    <w:rsid w:val="00D87819"/>
    <w:rsid w:val="00D900EB"/>
    <w:rsid w:val="00D90BC2"/>
    <w:rsid w:val="00D92585"/>
    <w:rsid w:val="00D941AC"/>
    <w:rsid w:val="00DA15BF"/>
    <w:rsid w:val="00DA1658"/>
    <w:rsid w:val="00DA5EBD"/>
    <w:rsid w:val="00DA66EC"/>
    <w:rsid w:val="00DA7591"/>
    <w:rsid w:val="00DA7AB4"/>
    <w:rsid w:val="00DB0188"/>
    <w:rsid w:val="00DB02CB"/>
    <w:rsid w:val="00DB257A"/>
    <w:rsid w:val="00DB29FA"/>
    <w:rsid w:val="00DB3A01"/>
    <w:rsid w:val="00DB6B11"/>
    <w:rsid w:val="00DC1A45"/>
    <w:rsid w:val="00DD09F5"/>
    <w:rsid w:val="00DD2360"/>
    <w:rsid w:val="00DE01C8"/>
    <w:rsid w:val="00DE0438"/>
    <w:rsid w:val="00DE19CD"/>
    <w:rsid w:val="00DE217E"/>
    <w:rsid w:val="00DE3313"/>
    <w:rsid w:val="00DE44EE"/>
    <w:rsid w:val="00DE6681"/>
    <w:rsid w:val="00DE6C6F"/>
    <w:rsid w:val="00DF0D57"/>
    <w:rsid w:val="00DF1EA5"/>
    <w:rsid w:val="00DF25A4"/>
    <w:rsid w:val="00DF34A0"/>
    <w:rsid w:val="00E07DD4"/>
    <w:rsid w:val="00E14137"/>
    <w:rsid w:val="00E1415C"/>
    <w:rsid w:val="00E16764"/>
    <w:rsid w:val="00E21A3A"/>
    <w:rsid w:val="00E22555"/>
    <w:rsid w:val="00E22C30"/>
    <w:rsid w:val="00E23239"/>
    <w:rsid w:val="00E251C3"/>
    <w:rsid w:val="00E2698B"/>
    <w:rsid w:val="00E301D0"/>
    <w:rsid w:val="00E30426"/>
    <w:rsid w:val="00E309C5"/>
    <w:rsid w:val="00E3167C"/>
    <w:rsid w:val="00E33F57"/>
    <w:rsid w:val="00E37BFA"/>
    <w:rsid w:val="00E4053C"/>
    <w:rsid w:val="00E4146D"/>
    <w:rsid w:val="00E41499"/>
    <w:rsid w:val="00E4196D"/>
    <w:rsid w:val="00E41E40"/>
    <w:rsid w:val="00E42B63"/>
    <w:rsid w:val="00E43B89"/>
    <w:rsid w:val="00E44C50"/>
    <w:rsid w:val="00E47C32"/>
    <w:rsid w:val="00E47EF5"/>
    <w:rsid w:val="00E52F3A"/>
    <w:rsid w:val="00E53746"/>
    <w:rsid w:val="00E57A28"/>
    <w:rsid w:val="00E61FC9"/>
    <w:rsid w:val="00E6243B"/>
    <w:rsid w:val="00E63002"/>
    <w:rsid w:val="00E64F87"/>
    <w:rsid w:val="00E66CE7"/>
    <w:rsid w:val="00E67258"/>
    <w:rsid w:val="00E674EE"/>
    <w:rsid w:val="00E67793"/>
    <w:rsid w:val="00E700FC"/>
    <w:rsid w:val="00E71C26"/>
    <w:rsid w:val="00E735A5"/>
    <w:rsid w:val="00E74A1C"/>
    <w:rsid w:val="00E80D9F"/>
    <w:rsid w:val="00E82DE7"/>
    <w:rsid w:val="00E8448F"/>
    <w:rsid w:val="00E84AC2"/>
    <w:rsid w:val="00E85B6C"/>
    <w:rsid w:val="00E85F8A"/>
    <w:rsid w:val="00E87175"/>
    <w:rsid w:val="00E871D4"/>
    <w:rsid w:val="00E9158E"/>
    <w:rsid w:val="00E925F8"/>
    <w:rsid w:val="00EA0307"/>
    <w:rsid w:val="00EA08DE"/>
    <w:rsid w:val="00EA1DB5"/>
    <w:rsid w:val="00EA32D8"/>
    <w:rsid w:val="00EA38D1"/>
    <w:rsid w:val="00EA4C2D"/>
    <w:rsid w:val="00EA53DB"/>
    <w:rsid w:val="00EB1302"/>
    <w:rsid w:val="00EB3E09"/>
    <w:rsid w:val="00EB57C6"/>
    <w:rsid w:val="00EB5E3C"/>
    <w:rsid w:val="00EB6235"/>
    <w:rsid w:val="00EC02A3"/>
    <w:rsid w:val="00EC06C4"/>
    <w:rsid w:val="00EC1518"/>
    <w:rsid w:val="00EC16A4"/>
    <w:rsid w:val="00EC1EBE"/>
    <w:rsid w:val="00EC35D0"/>
    <w:rsid w:val="00EC6262"/>
    <w:rsid w:val="00EC6770"/>
    <w:rsid w:val="00EC7BC4"/>
    <w:rsid w:val="00ED043F"/>
    <w:rsid w:val="00ED0792"/>
    <w:rsid w:val="00ED1DFA"/>
    <w:rsid w:val="00ED214B"/>
    <w:rsid w:val="00ED3419"/>
    <w:rsid w:val="00ED363D"/>
    <w:rsid w:val="00ED396A"/>
    <w:rsid w:val="00ED4876"/>
    <w:rsid w:val="00ED5C4E"/>
    <w:rsid w:val="00EE009A"/>
    <w:rsid w:val="00EE027A"/>
    <w:rsid w:val="00EE04B2"/>
    <w:rsid w:val="00EE223D"/>
    <w:rsid w:val="00EE5AA6"/>
    <w:rsid w:val="00EE6A81"/>
    <w:rsid w:val="00EE76E1"/>
    <w:rsid w:val="00EF0C75"/>
    <w:rsid w:val="00EF24DC"/>
    <w:rsid w:val="00EF30F7"/>
    <w:rsid w:val="00EF40BE"/>
    <w:rsid w:val="00EF5BFB"/>
    <w:rsid w:val="00EF6284"/>
    <w:rsid w:val="00EF6790"/>
    <w:rsid w:val="00EF6B4D"/>
    <w:rsid w:val="00F00858"/>
    <w:rsid w:val="00F03A0D"/>
    <w:rsid w:val="00F03E66"/>
    <w:rsid w:val="00F04694"/>
    <w:rsid w:val="00F05117"/>
    <w:rsid w:val="00F07604"/>
    <w:rsid w:val="00F15147"/>
    <w:rsid w:val="00F15568"/>
    <w:rsid w:val="00F15C46"/>
    <w:rsid w:val="00F20EA0"/>
    <w:rsid w:val="00F2142F"/>
    <w:rsid w:val="00F30429"/>
    <w:rsid w:val="00F3060F"/>
    <w:rsid w:val="00F3076E"/>
    <w:rsid w:val="00F31519"/>
    <w:rsid w:val="00F32249"/>
    <w:rsid w:val="00F345C7"/>
    <w:rsid w:val="00F3487F"/>
    <w:rsid w:val="00F3590F"/>
    <w:rsid w:val="00F35C54"/>
    <w:rsid w:val="00F37516"/>
    <w:rsid w:val="00F37A22"/>
    <w:rsid w:val="00F423F5"/>
    <w:rsid w:val="00F4324B"/>
    <w:rsid w:val="00F4395D"/>
    <w:rsid w:val="00F4420D"/>
    <w:rsid w:val="00F448FE"/>
    <w:rsid w:val="00F51C7A"/>
    <w:rsid w:val="00F546C0"/>
    <w:rsid w:val="00F572D6"/>
    <w:rsid w:val="00F61823"/>
    <w:rsid w:val="00F62B99"/>
    <w:rsid w:val="00F6385F"/>
    <w:rsid w:val="00F70E1C"/>
    <w:rsid w:val="00F734B5"/>
    <w:rsid w:val="00F737C0"/>
    <w:rsid w:val="00F73934"/>
    <w:rsid w:val="00F74BD2"/>
    <w:rsid w:val="00F809D2"/>
    <w:rsid w:val="00F810BA"/>
    <w:rsid w:val="00F83307"/>
    <w:rsid w:val="00F838D4"/>
    <w:rsid w:val="00F83FFD"/>
    <w:rsid w:val="00F86A7D"/>
    <w:rsid w:val="00F87309"/>
    <w:rsid w:val="00F9180A"/>
    <w:rsid w:val="00F9272B"/>
    <w:rsid w:val="00F93F73"/>
    <w:rsid w:val="00F94995"/>
    <w:rsid w:val="00F97ADB"/>
    <w:rsid w:val="00FA0572"/>
    <w:rsid w:val="00FA678B"/>
    <w:rsid w:val="00FA69B3"/>
    <w:rsid w:val="00FB13C2"/>
    <w:rsid w:val="00FB17F3"/>
    <w:rsid w:val="00FB3614"/>
    <w:rsid w:val="00FC1CB7"/>
    <w:rsid w:val="00FC26CB"/>
    <w:rsid w:val="00FC3BE8"/>
    <w:rsid w:val="00FC5AF4"/>
    <w:rsid w:val="00FC6221"/>
    <w:rsid w:val="00FC7D17"/>
    <w:rsid w:val="00FD00AB"/>
    <w:rsid w:val="00FD2FC8"/>
    <w:rsid w:val="00FD5395"/>
    <w:rsid w:val="00FD62BD"/>
    <w:rsid w:val="00FD7F9E"/>
    <w:rsid w:val="00FE210B"/>
    <w:rsid w:val="00FE5E8B"/>
    <w:rsid w:val="00FE7BFE"/>
    <w:rsid w:val="00FF13D9"/>
    <w:rsid w:val="00FF3F29"/>
    <w:rsid w:val="00FF7719"/>
    <w:rsid w:val="00FF7E9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middlename"/>
  <w:smartTagType w:namespaceuri="urn:schemas:contacts" w:name="Sn"/>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isiresearchsoft-com/cwyw" w:name="citation"/>
  <w:shapeDefaults>
    <o:shapedefaults v:ext="edit" spidmax="1026"/>
    <o:shapelayout v:ext="edit">
      <o:idmap v:ext="edit" data="1"/>
    </o:shapelayout>
  </w:shapeDefaults>
  <w:decimalSymbol w:val=","/>
  <w:listSeparator w:val=";"/>
  <w14:docId w14:val="61E71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6F8"/>
    <w:rPr>
      <w:noProof/>
      <w:sz w:val="24"/>
      <w:szCs w:val="24"/>
      <w:lang w:val="en-US" w:eastAsia="ja-JP"/>
    </w:rPr>
  </w:style>
  <w:style w:type="paragraph" w:styleId="Balk1">
    <w:name w:val="heading 1"/>
    <w:basedOn w:val="Normal"/>
    <w:qFormat/>
    <w:rsid w:val="00D01D9E"/>
    <w:pPr>
      <w:spacing w:before="100" w:beforeAutospacing="1" w:after="100" w:afterAutospacing="1"/>
      <w:outlineLvl w:val="0"/>
    </w:pPr>
    <w:rPr>
      <w:b/>
      <w:bCs/>
      <w:noProof w:val="0"/>
      <w:kern w:val="36"/>
      <w:sz w:val="48"/>
      <w:szCs w:val="48"/>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sid w:val="0016326B"/>
    <w:rPr>
      <w:rFonts w:cs="Times New Roman"/>
      <w:color w:val="0000FF"/>
      <w:u w:val="single"/>
    </w:rPr>
  </w:style>
  <w:style w:type="character" w:customStyle="1" w:styleId="apple-converted-space">
    <w:name w:val="apple-converted-space"/>
    <w:basedOn w:val="VarsaylanParagrafYazTipi"/>
    <w:rsid w:val="00D01D9E"/>
  </w:style>
  <w:style w:type="paragraph" w:customStyle="1" w:styleId="volssue">
    <w:name w:val="volıssue"/>
    <w:basedOn w:val="Normal"/>
    <w:rsid w:val="00DB02CB"/>
    <w:pPr>
      <w:spacing w:before="100" w:beforeAutospacing="1" w:after="100" w:afterAutospacing="1"/>
    </w:pPr>
    <w:rPr>
      <w:noProof w:val="0"/>
      <w:lang w:val="tr-TR"/>
    </w:rPr>
  </w:style>
  <w:style w:type="character" w:styleId="HTMLCite">
    <w:name w:val="HTML Cite"/>
    <w:rsid w:val="006F40D4"/>
    <w:rPr>
      <w:i/>
      <w:iCs/>
    </w:rPr>
  </w:style>
  <w:style w:type="character" w:customStyle="1" w:styleId="author">
    <w:name w:val="author"/>
    <w:basedOn w:val="VarsaylanParagrafYazTipi"/>
    <w:rsid w:val="006F40D4"/>
  </w:style>
  <w:style w:type="character" w:customStyle="1" w:styleId="journaltitle">
    <w:name w:val="journaltitle"/>
    <w:basedOn w:val="VarsaylanParagrafYazTipi"/>
    <w:rsid w:val="006F40D4"/>
  </w:style>
  <w:style w:type="character" w:customStyle="1" w:styleId="pubyear">
    <w:name w:val="pubyear"/>
    <w:basedOn w:val="VarsaylanParagrafYazTipi"/>
    <w:rsid w:val="006F40D4"/>
  </w:style>
  <w:style w:type="character" w:customStyle="1" w:styleId="vol">
    <w:name w:val="vol"/>
    <w:basedOn w:val="VarsaylanParagrafYazTipi"/>
    <w:rsid w:val="006F40D4"/>
  </w:style>
  <w:style w:type="character" w:customStyle="1" w:styleId="pagefirst">
    <w:name w:val="pagefirst"/>
    <w:basedOn w:val="VarsaylanParagrafYazTipi"/>
    <w:rsid w:val="006F40D4"/>
  </w:style>
  <w:style w:type="character" w:customStyle="1" w:styleId="ttitle">
    <w:name w:val="ttitle"/>
    <w:basedOn w:val="VarsaylanParagrafYazTipi"/>
    <w:rsid w:val="0018304D"/>
  </w:style>
  <w:style w:type="character" w:customStyle="1" w:styleId="label">
    <w:name w:val="label"/>
    <w:basedOn w:val="VarsaylanParagrafYazTipi"/>
    <w:rsid w:val="0018304D"/>
  </w:style>
  <w:style w:type="paragraph" w:styleId="NormalWeb">
    <w:name w:val="Normal (Web)"/>
    <w:basedOn w:val="Normal"/>
    <w:rsid w:val="0018304D"/>
    <w:pPr>
      <w:spacing w:before="100" w:beforeAutospacing="1" w:after="100" w:afterAutospacing="1"/>
    </w:pPr>
    <w:rPr>
      <w:noProof w:val="0"/>
      <w:lang w:val="tr-TR"/>
    </w:rPr>
  </w:style>
  <w:style w:type="table" w:styleId="TabloKlavuzu">
    <w:name w:val="Table Grid"/>
    <w:basedOn w:val="NormalTablo"/>
    <w:uiPriority w:val="59"/>
    <w:rsid w:val="00583D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rsid w:val="00D66C66"/>
    <w:pPr>
      <w:tabs>
        <w:tab w:val="center" w:pos="4536"/>
        <w:tab w:val="right" w:pos="9072"/>
      </w:tabs>
    </w:pPr>
  </w:style>
  <w:style w:type="character" w:customStyle="1" w:styleId="stbilgiChar">
    <w:name w:val="Üstbilgi Char"/>
    <w:link w:val="stbilgi"/>
    <w:uiPriority w:val="99"/>
    <w:rsid w:val="00D66C66"/>
    <w:rPr>
      <w:noProof/>
      <w:sz w:val="24"/>
      <w:szCs w:val="24"/>
      <w:lang w:val="en-US" w:eastAsia="ja-JP"/>
    </w:rPr>
  </w:style>
  <w:style w:type="paragraph" w:styleId="Altbilgi">
    <w:name w:val="footer"/>
    <w:basedOn w:val="Normal"/>
    <w:link w:val="AltbilgiChar"/>
    <w:uiPriority w:val="99"/>
    <w:rsid w:val="00D66C66"/>
    <w:pPr>
      <w:tabs>
        <w:tab w:val="center" w:pos="4536"/>
        <w:tab w:val="right" w:pos="9072"/>
      </w:tabs>
    </w:pPr>
  </w:style>
  <w:style w:type="character" w:customStyle="1" w:styleId="AltbilgiChar">
    <w:name w:val="Altbilgi Char"/>
    <w:link w:val="Altbilgi"/>
    <w:uiPriority w:val="99"/>
    <w:rsid w:val="00D66C66"/>
    <w:rPr>
      <w:noProof/>
      <w:sz w:val="24"/>
      <w:szCs w:val="24"/>
      <w:lang w:val="en-US" w:eastAsia="ja-JP"/>
    </w:rPr>
  </w:style>
  <w:style w:type="character" w:styleId="AklamaBavurusu">
    <w:name w:val="annotation reference"/>
    <w:rsid w:val="000855D5"/>
    <w:rPr>
      <w:sz w:val="16"/>
      <w:szCs w:val="16"/>
    </w:rPr>
  </w:style>
  <w:style w:type="paragraph" w:styleId="AklamaMetni">
    <w:name w:val="annotation text"/>
    <w:basedOn w:val="Normal"/>
    <w:link w:val="AklamaMetniChar"/>
    <w:rsid w:val="000855D5"/>
    <w:rPr>
      <w:sz w:val="20"/>
      <w:szCs w:val="20"/>
    </w:rPr>
  </w:style>
  <w:style w:type="character" w:customStyle="1" w:styleId="AklamaMetniChar">
    <w:name w:val="Açıklama Metni Char"/>
    <w:link w:val="AklamaMetni"/>
    <w:rsid w:val="000855D5"/>
    <w:rPr>
      <w:noProof/>
      <w:lang w:val="en-US" w:eastAsia="ja-JP"/>
    </w:rPr>
  </w:style>
  <w:style w:type="paragraph" w:styleId="AklamaKonusu">
    <w:name w:val="annotation subject"/>
    <w:basedOn w:val="AklamaMetni"/>
    <w:next w:val="AklamaMetni"/>
    <w:link w:val="AklamaKonusuChar"/>
    <w:rsid w:val="000855D5"/>
    <w:rPr>
      <w:b/>
      <w:bCs/>
    </w:rPr>
  </w:style>
  <w:style w:type="character" w:customStyle="1" w:styleId="AklamaKonusuChar">
    <w:name w:val="Açıklama Konusu Char"/>
    <w:link w:val="AklamaKonusu"/>
    <w:rsid w:val="000855D5"/>
    <w:rPr>
      <w:b/>
      <w:bCs/>
      <w:noProof/>
      <w:lang w:val="en-US" w:eastAsia="ja-JP"/>
    </w:rPr>
  </w:style>
  <w:style w:type="paragraph" w:styleId="BalonMetni">
    <w:name w:val="Balloon Text"/>
    <w:basedOn w:val="Normal"/>
    <w:link w:val="BalonMetniChar"/>
    <w:rsid w:val="000855D5"/>
    <w:rPr>
      <w:rFonts w:ascii="Segoe UI" w:hAnsi="Segoe UI" w:cs="Segoe UI"/>
      <w:sz w:val="18"/>
      <w:szCs w:val="18"/>
    </w:rPr>
  </w:style>
  <w:style w:type="character" w:customStyle="1" w:styleId="BalonMetniChar">
    <w:name w:val="Balon Metni Char"/>
    <w:link w:val="BalonMetni"/>
    <w:rsid w:val="000855D5"/>
    <w:rPr>
      <w:rFonts w:ascii="Segoe UI" w:hAnsi="Segoe UI" w:cs="Segoe UI"/>
      <w:noProof/>
      <w:sz w:val="18"/>
      <w:szCs w:val="18"/>
      <w:lang w:val="en-US" w:eastAsia="ja-JP"/>
    </w:rPr>
  </w:style>
  <w:style w:type="paragraph" w:styleId="ResimYazs">
    <w:name w:val="caption"/>
    <w:basedOn w:val="Normal"/>
    <w:next w:val="Normal"/>
    <w:unhideWhenUsed/>
    <w:qFormat/>
    <w:rsid w:val="001012F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6F8"/>
    <w:rPr>
      <w:noProof/>
      <w:sz w:val="24"/>
      <w:szCs w:val="24"/>
      <w:lang w:val="en-US" w:eastAsia="ja-JP"/>
    </w:rPr>
  </w:style>
  <w:style w:type="paragraph" w:styleId="Balk1">
    <w:name w:val="heading 1"/>
    <w:basedOn w:val="Normal"/>
    <w:qFormat/>
    <w:rsid w:val="00D01D9E"/>
    <w:pPr>
      <w:spacing w:before="100" w:beforeAutospacing="1" w:after="100" w:afterAutospacing="1"/>
      <w:outlineLvl w:val="0"/>
    </w:pPr>
    <w:rPr>
      <w:b/>
      <w:bCs/>
      <w:noProof w:val="0"/>
      <w:kern w:val="36"/>
      <w:sz w:val="48"/>
      <w:szCs w:val="48"/>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sid w:val="0016326B"/>
    <w:rPr>
      <w:rFonts w:cs="Times New Roman"/>
      <w:color w:val="0000FF"/>
      <w:u w:val="single"/>
    </w:rPr>
  </w:style>
  <w:style w:type="character" w:customStyle="1" w:styleId="apple-converted-space">
    <w:name w:val="apple-converted-space"/>
    <w:basedOn w:val="VarsaylanParagrafYazTipi"/>
    <w:rsid w:val="00D01D9E"/>
  </w:style>
  <w:style w:type="paragraph" w:customStyle="1" w:styleId="volssue">
    <w:name w:val="volıssue"/>
    <w:basedOn w:val="Normal"/>
    <w:rsid w:val="00DB02CB"/>
    <w:pPr>
      <w:spacing w:before="100" w:beforeAutospacing="1" w:after="100" w:afterAutospacing="1"/>
    </w:pPr>
    <w:rPr>
      <w:noProof w:val="0"/>
      <w:lang w:val="tr-TR"/>
    </w:rPr>
  </w:style>
  <w:style w:type="character" w:styleId="HTMLCite">
    <w:name w:val="HTML Cite"/>
    <w:rsid w:val="006F40D4"/>
    <w:rPr>
      <w:i/>
      <w:iCs/>
    </w:rPr>
  </w:style>
  <w:style w:type="character" w:customStyle="1" w:styleId="author">
    <w:name w:val="author"/>
    <w:basedOn w:val="VarsaylanParagrafYazTipi"/>
    <w:rsid w:val="006F40D4"/>
  </w:style>
  <w:style w:type="character" w:customStyle="1" w:styleId="journaltitle">
    <w:name w:val="journaltitle"/>
    <w:basedOn w:val="VarsaylanParagrafYazTipi"/>
    <w:rsid w:val="006F40D4"/>
  </w:style>
  <w:style w:type="character" w:customStyle="1" w:styleId="pubyear">
    <w:name w:val="pubyear"/>
    <w:basedOn w:val="VarsaylanParagrafYazTipi"/>
    <w:rsid w:val="006F40D4"/>
  </w:style>
  <w:style w:type="character" w:customStyle="1" w:styleId="vol">
    <w:name w:val="vol"/>
    <w:basedOn w:val="VarsaylanParagrafYazTipi"/>
    <w:rsid w:val="006F40D4"/>
  </w:style>
  <w:style w:type="character" w:customStyle="1" w:styleId="pagefirst">
    <w:name w:val="pagefirst"/>
    <w:basedOn w:val="VarsaylanParagrafYazTipi"/>
    <w:rsid w:val="006F40D4"/>
  </w:style>
  <w:style w:type="character" w:customStyle="1" w:styleId="ttitle">
    <w:name w:val="ttitle"/>
    <w:basedOn w:val="VarsaylanParagrafYazTipi"/>
    <w:rsid w:val="0018304D"/>
  </w:style>
  <w:style w:type="character" w:customStyle="1" w:styleId="label">
    <w:name w:val="label"/>
    <w:basedOn w:val="VarsaylanParagrafYazTipi"/>
    <w:rsid w:val="0018304D"/>
  </w:style>
  <w:style w:type="paragraph" w:styleId="NormalWeb">
    <w:name w:val="Normal (Web)"/>
    <w:basedOn w:val="Normal"/>
    <w:rsid w:val="0018304D"/>
    <w:pPr>
      <w:spacing w:before="100" w:beforeAutospacing="1" w:after="100" w:afterAutospacing="1"/>
    </w:pPr>
    <w:rPr>
      <w:noProof w:val="0"/>
      <w:lang w:val="tr-TR"/>
    </w:rPr>
  </w:style>
  <w:style w:type="table" w:styleId="TabloKlavuzu">
    <w:name w:val="Table Grid"/>
    <w:basedOn w:val="NormalTablo"/>
    <w:uiPriority w:val="59"/>
    <w:rsid w:val="00583D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rsid w:val="00D66C66"/>
    <w:pPr>
      <w:tabs>
        <w:tab w:val="center" w:pos="4536"/>
        <w:tab w:val="right" w:pos="9072"/>
      </w:tabs>
    </w:pPr>
  </w:style>
  <w:style w:type="character" w:customStyle="1" w:styleId="stbilgiChar">
    <w:name w:val="Üstbilgi Char"/>
    <w:link w:val="stbilgi"/>
    <w:uiPriority w:val="99"/>
    <w:rsid w:val="00D66C66"/>
    <w:rPr>
      <w:noProof/>
      <w:sz w:val="24"/>
      <w:szCs w:val="24"/>
      <w:lang w:val="en-US" w:eastAsia="ja-JP"/>
    </w:rPr>
  </w:style>
  <w:style w:type="paragraph" w:styleId="Altbilgi">
    <w:name w:val="footer"/>
    <w:basedOn w:val="Normal"/>
    <w:link w:val="AltbilgiChar"/>
    <w:uiPriority w:val="99"/>
    <w:rsid w:val="00D66C66"/>
    <w:pPr>
      <w:tabs>
        <w:tab w:val="center" w:pos="4536"/>
        <w:tab w:val="right" w:pos="9072"/>
      </w:tabs>
    </w:pPr>
  </w:style>
  <w:style w:type="character" w:customStyle="1" w:styleId="AltbilgiChar">
    <w:name w:val="Altbilgi Char"/>
    <w:link w:val="Altbilgi"/>
    <w:uiPriority w:val="99"/>
    <w:rsid w:val="00D66C66"/>
    <w:rPr>
      <w:noProof/>
      <w:sz w:val="24"/>
      <w:szCs w:val="24"/>
      <w:lang w:val="en-US" w:eastAsia="ja-JP"/>
    </w:rPr>
  </w:style>
  <w:style w:type="character" w:styleId="AklamaBavurusu">
    <w:name w:val="annotation reference"/>
    <w:rsid w:val="000855D5"/>
    <w:rPr>
      <w:sz w:val="16"/>
      <w:szCs w:val="16"/>
    </w:rPr>
  </w:style>
  <w:style w:type="paragraph" w:styleId="AklamaMetni">
    <w:name w:val="annotation text"/>
    <w:basedOn w:val="Normal"/>
    <w:link w:val="AklamaMetniChar"/>
    <w:rsid w:val="000855D5"/>
    <w:rPr>
      <w:sz w:val="20"/>
      <w:szCs w:val="20"/>
    </w:rPr>
  </w:style>
  <w:style w:type="character" w:customStyle="1" w:styleId="AklamaMetniChar">
    <w:name w:val="Açıklama Metni Char"/>
    <w:link w:val="AklamaMetni"/>
    <w:rsid w:val="000855D5"/>
    <w:rPr>
      <w:noProof/>
      <w:lang w:val="en-US" w:eastAsia="ja-JP"/>
    </w:rPr>
  </w:style>
  <w:style w:type="paragraph" w:styleId="AklamaKonusu">
    <w:name w:val="annotation subject"/>
    <w:basedOn w:val="AklamaMetni"/>
    <w:next w:val="AklamaMetni"/>
    <w:link w:val="AklamaKonusuChar"/>
    <w:rsid w:val="000855D5"/>
    <w:rPr>
      <w:b/>
      <w:bCs/>
    </w:rPr>
  </w:style>
  <w:style w:type="character" w:customStyle="1" w:styleId="AklamaKonusuChar">
    <w:name w:val="Açıklama Konusu Char"/>
    <w:link w:val="AklamaKonusu"/>
    <w:rsid w:val="000855D5"/>
    <w:rPr>
      <w:b/>
      <w:bCs/>
      <w:noProof/>
      <w:lang w:val="en-US" w:eastAsia="ja-JP"/>
    </w:rPr>
  </w:style>
  <w:style w:type="paragraph" w:styleId="BalonMetni">
    <w:name w:val="Balloon Text"/>
    <w:basedOn w:val="Normal"/>
    <w:link w:val="BalonMetniChar"/>
    <w:rsid w:val="000855D5"/>
    <w:rPr>
      <w:rFonts w:ascii="Segoe UI" w:hAnsi="Segoe UI" w:cs="Segoe UI"/>
      <w:sz w:val="18"/>
      <w:szCs w:val="18"/>
    </w:rPr>
  </w:style>
  <w:style w:type="character" w:customStyle="1" w:styleId="BalonMetniChar">
    <w:name w:val="Balon Metni Char"/>
    <w:link w:val="BalonMetni"/>
    <w:rsid w:val="000855D5"/>
    <w:rPr>
      <w:rFonts w:ascii="Segoe UI" w:hAnsi="Segoe UI" w:cs="Segoe UI"/>
      <w:noProof/>
      <w:sz w:val="18"/>
      <w:szCs w:val="18"/>
      <w:lang w:val="en-US" w:eastAsia="ja-JP"/>
    </w:rPr>
  </w:style>
  <w:style w:type="paragraph" w:styleId="ResimYazs">
    <w:name w:val="caption"/>
    <w:basedOn w:val="Normal"/>
    <w:next w:val="Normal"/>
    <w:unhideWhenUsed/>
    <w:qFormat/>
    <w:rsid w:val="001012F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672318">
      <w:bodyDiv w:val="1"/>
      <w:marLeft w:val="0"/>
      <w:marRight w:val="0"/>
      <w:marTop w:val="0"/>
      <w:marBottom w:val="0"/>
      <w:divBdr>
        <w:top w:val="none" w:sz="0" w:space="0" w:color="auto"/>
        <w:left w:val="none" w:sz="0" w:space="0" w:color="auto"/>
        <w:bottom w:val="none" w:sz="0" w:space="0" w:color="auto"/>
        <w:right w:val="none" w:sz="0" w:space="0" w:color="auto"/>
      </w:divBdr>
    </w:div>
    <w:div w:id="463039554">
      <w:bodyDiv w:val="1"/>
      <w:marLeft w:val="0"/>
      <w:marRight w:val="0"/>
      <w:marTop w:val="0"/>
      <w:marBottom w:val="0"/>
      <w:divBdr>
        <w:top w:val="none" w:sz="0" w:space="0" w:color="auto"/>
        <w:left w:val="none" w:sz="0" w:space="0" w:color="auto"/>
        <w:bottom w:val="none" w:sz="0" w:space="0" w:color="auto"/>
        <w:right w:val="none" w:sz="0" w:space="0" w:color="auto"/>
      </w:divBdr>
    </w:div>
    <w:div w:id="486214622">
      <w:bodyDiv w:val="1"/>
      <w:marLeft w:val="0"/>
      <w:marRight w:val="0"/>
      <w:marTop w:val="0"/>
      <w:marBottom w:val="0"/>
      <w:divBdr>
        <w:top w:val="none" w:sz="0" w:space="0" w:color="auto"/>
        <w:left w:val="none" w:sz="0" w:space="0" w:color="auto"/>
        <w:bottom w:val="none" w:sz="0" w:space="0" w:color="auto"/>
        <w:right w:val="none" w:sz="0" w:space="0" w:color="auto"/>
      </w:divBdr>
      <w:divsChild>
        <w:div w:id="1022896760">
          <w:marLeft w:val="0"/>
          <w:marRight w:val="0"/>
          <w:marTop w:val="0"/>
          <w:marBottom w:val="360"/>
          <w:divBdr>
            <w:top w:val="none" w:sz="0" w:space="0" w:color="auto"/>
            <w:left w:val="none" w:sz="0" w:space="0" w:color="auto"/>
            <w:bottom w:val="none" w:sz="0" w:space="0" w:color="auto"/>
            <w:right w:val="none" w:sz="0" w:space="0" w:color="auto"/>
          </w:divBdr>
        </w:div>
        <w:div w:id="1197543416">
          <w:marLeft w:val="0"/>
          <w:marRight w:val="0"/>
          <w:marTop w:val="0"/>
          <w:marBottom w:val="0"/>
          <w:divBdr>
            <w:top w:val="none" w:sz="0" w:space="0" w:color="auto"/>
            <w:left w:val="none" w:sz="0" w:space="0" w:color="auto"/>
            <w:bottom w:val="none" w:sz="0" w:space="0" w:color="auto"/>
            <w:right w:val="none" w:sz="0" w:space="0" w:color="auto"/>
          </w:divBdr>
        </w:div>
      </w:divsChild>
    </w:div>
    <w:div w:id="892735388">
      <w:bodyDiv w:val="1"/>
      <w:marLeft w:val="0"/>
      <w:marRight w:val="0"/>
      <w:marTop w:val="0"/>
      <w:marBottom w:val="0"/>
      <w:divBdr>
        <w:top w:val="none" w:sz="0" w:space="0" w:color="auto"/>
        <w:left w:val="none" w:sz="0" w:space="0" w:color="auto"/>
        <w:bottom w:val="none" w:sz="0" w:space="0" w:color="auto"/>
        <w:right w:val="none" w:sz="0" w:space="0" w:color="auto"/>
      </w:divBdr>
    </w:div>
    <w:div w:id="1010989084">
      <w:bodyDiv w:val="1"/>
      <w:marLeft w:val="0"/>
      <w:marRight w:val="0"/>
      <w:marTop w:val="0"/>
      <w:marBottom w:val="0"/>
      <w:divBdr>
        <w:top w:val="none" w:sz="0" w:space="0" w:color="auto"/>
        <w:left w:val="none" w:sz="0" w:space="0" w:color="auto"/>
        <w:bottom w:val="none" w:sz="0" w:space="0" w:color="auto"/>
        <w:right w:val="none" w:sz="0" w:space="0" w:color="auto"/>
      </w:divBdr>
    </w:div>
    <w:div w:id="1203901466">
      <w:bodyDiv w:val="1"/>
      <w:marLeft w:val="0"/>
      <w:marRight w:val="0"/>
      <w:marTop w:val="0"/>
      <w:marBottom w:val="0"/>
      <w:divBdr>
        <w:top w:val="none" w:sz="0" w:space="0" w:color="auto"/>
        <w:left w:val="none" w:sz="0" w:space="0" w:color="auto"/>
        <w:bottom w:val="none" w:sz="0" w:space="0" w:color="auto"/>
        <w:right w:val="none" w:sz="0" w:space="0" w:color="auto"/>
      </w:divBdr>
      <w:divsChild>
        <w:div w:id="550193189">
          <w:marLeft w:val="0"/>
          <w:marRight w:val="0"/>
          <w:marTop w:val="0"/>
          <w:marBottom w:val="0"/>
          <w:divBdr>
            <w:top w:val="none" w:sz="0" w:space="0" w:color="auto"/>
            <w:left w:val="none" w:sz="0" w:space="0" w:color="auto"/>
            <w:bottom w:val="none" w:sz="0" w:space="0" w:color="auto"/>
            <w:right w:val="none" w:sz="0" w:space="0" w:color="auto"/>
          </w:divBdr>
          <w:divsChild>
            <w:div w:id="867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76797">
      <w:bodyDiv w:val="1"/>
      <w:marLeft w:val="0"/>
      <w:marRight w:val="0"/>
      <w:marTop w:val="0"/>
      <w:marBottom w:val="0"/>
      <w:divBdr>
        <w:top w:val="none" w:sz="0" w:space="0" w:color="auto"/>
        <w:left w:val="none" w:sz="0" w:space="0" w:color="auto"/>
        <w:bottom w:val="none" w:sz="0" w:space="0" w:color="auto"/>
        <w:right w:val="none" w:sz="0" w:space="0" w:color="auto"/>
      </w:divBdr>
    </w:div>
    <w:div w:id="1511723321">
      <w:bodyDiv w:val="1"/>
      <w:marLeft w:val="0"/>
      <w:marRight w:val="0"/>
      <w:marTop w:val="0"/>
      <w:marBottom w:val="0"/>
      <w:divBdr>
        <w:top w:val="none" w:sz="0" w:space="0" w:color="auto"/>
        <w:left w:val="none" w:sz="0" w:space="0" w:color="auto"/>
        <w:bottom w:val="none" w:sz="0" w:space="0" w:color="auto"/>
        <w:right w:val="none" w:sz="0" w:space="0" w:color="auto"/>
      </w:divBdr>
    </w:div>
    <w:div w:id="1562445013">
      <w:bodyDiv w:val="1"/>
      <w:marLeft w:val="0"/>
      <w:marRight w:val="0"/>
      <w:marTop w:val="0"/>
      <w:marBottom w:val="0"/>
      <w:divBdr>
        <w:top w:val="none" w:sz="0" w:space="0" w:color="auto"/>
        <w:left w:val="none" w:sz="0" w:space="0" w:color="auto"/>
        <w:bottom w:val="none" w:sz="0" w:space="0" w:color="auto"/>
        <w:right w:val="none" w:sz="0" w:space="0" w:color="auto"/>
      </w:divBdr>
    </w:div>
    <w:div w:id="1631324634">
      <w:bodyDiv w:val="1"/>
      <w:marLeft w:val="0"/>
      <w:marRight w:val="0"/>
      <w:marTop w:val="0"/>
      <w:marBottom w:val="0"/>
      <w:divBdr>
        <w:top w:val="none" w:sz="0" w:space="0" w:color="auto"/>
        <w:left w:val="none" w:sz="0" w:space="0" w:color="auto"/>
        <w:bottom w:val="none" w:sz="0" w:space="0" w:color="auto"/>
        <w:right w:val="none" w:sz="0" w:space="0" w:color="auto"/>
      </w:divBdr>
    </w:div>
    <w:div w:id="1776712999">
      <w:bodyDiv w:val="1"/>
      <w:marLeft w:val="0"/>
      <w:marRight w:val="0"/>
      <w:marTop w:val="0"/>
      <w:marBottom w:val="0"/>
      <w:divBdr>
        <w:top w:val="none" w:sz="0" w:space="0" w:color="auto"/>
        <w:left w:val="none" w:sz="0" w:space="0" w:color="auto"/>
        <w:bottom w:val="none" w:sz="0" w:space="0" w:color="auto"/>
        <w:right w:val="none" w:sz="0" w:space="0" w:color="auto"/>
      </w:divBdr>
    </w:div>
    <w:div w:id="1828010393">
      <w:bodyDiv w:val="1"/>
      <w:marLeft w:val="0"/>
      <w:marRight w:val="0"/>
      <w:marTop w:val="0"/>
      <w:marBottom w:val="0"/>
      <w:divBdr>
        <w:top w:val="none" w:sz="0" w:space="0" w:color="auto"/>
        <w:left w:val="none" w:sz="0" w:space="0" w:color="auto"/>
        <w:bottom w:val="none" w:sz="0" w:space="0" w:color="auto"/>
        <w:right w:val="none" w:sz="0" w:space="0" w:color="auto"/>
      </w:divBdr>
    </w:div>
    <w:div w:id="204571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mailto:napohan@marmara.edu.tr" TargetMode="External"/><Relationship Id="rId14" Type="http://schemas.openxmlformats.org/officeDocument/2006/relationships/comments" Target="comments.xml"/><Relationship Id="rId22" Type="http://schemas.openxmlformats.org/officeDocument/2006/relationships/header" Target="header1.xml"/><Relationship Id="rId27" Type="http://schemas.openxmlformats.org/officeDocument/2006/relationships/footer" Target="footer3.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E779C7-6851-486F-A29D-531321795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3721</Words>
  <Characters>21211</Characters>
  <Application>Microsoft Office Word</Application>
  <DocSecurity>0</DocSecurity>
  <Lines>176</Lines>
  <Paragraphs>49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PREPARATION AND CHARACTERIZATION OF PVA-SiO2 HYBRID NANOFIBERS</vt:lpstr>
      <vt:lpstr>PREPARATION AND CHARACTERIZATION OF PVA-SiO2 HYBRID NANOFIBERS</vt:lpstr>
    </vt:vector>
  </TitlesOfParts>
  <Company/>
  <LinksUpToDate>false</LinksUpToDate>
  <CharactersWithSpaces>24883</CharactersWithSpaces>
  <SharedDoc>false</SharedDoc>
  <HLinks>
    <vt:vector size="6" baseType="variant">
      <vt:variant>
        <vt:i4>65663</vt:i4>
      </vt:variant>
      <vt:variant>
        <vt:i4>0</vt:i4>
      </vt:variant>
      <vt:variant>
        <vt:i4>0</vt:i4>
      </vt:variant>
      <vt:variant>
        <vt:i4>5</vt:i4>
      </vt:variant>
      <vt:variant>
        <vt:lpwstr>mailto:napohan@marmara.edu.tr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AND CHARACTERIZATION OF PVA-SiO2 HYBRID NANOFIBERS</dc:title>
  <dc:creator>Mustafa</dc:creator>
  <cp:lastModifiedBy>HP</cp:lastModifiedBy>
  <cp:revision>2</cp:revision>
  <dcterms:created xsi:type="dcterms:W3CDTF">2018-02-28T11:56:00Z</dcterms:created>
  <dcterms:modified xsi:type="dcterms:W3CDTF">2018-02-28T11:56:00Z</dcterms:modified>
</cp:coreProperties>
</file>