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DC" w:rsidRPr="00A442DC" w:rsidRDefault="00A442DC">
      <w:pPr>
        <w:rPr>
          <w:b/>
        </w:rPr>
      </w:pPr>
      <w:r>
        <w:rPr>
          <w:b/>
        </w:rPr>
        <w:t>List of Tables:</w:t>
      </w:r>
    </w:p>
    <w:p w:rsidR="00A442DC" w:rsidRDefault="00A442DC"/>
    <w:tbl>
      <w:tblPr>
        <w:tblStyle w:val="TableGrid"/>
        <w:tblW w:w="83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1"/>
        <w:gridCol w:w="563"/>
        <w:gridCol w:w="974"/>
        <w:gridCol w:w="917"/>
        <w:gridCol w:w="965"/>
        <w:gridCol w:w="1363"/>
        <w:gridCol w:w="1217"/>
      </w:tblGrid>
      <w:tr w:rsidR="00A442DC" w:rsidRPr="00E1005F" w:rsidTr="00F809FA">
        <w:trPr>
          <w:jc w:val="center"/>
        </w:trPr>
        <w:tc>
          <w:tcPr>
            <w:tcW w:w="8300" w:type="dxa"/>
            <w:gridSpan w:val="7"/>
            <w:tcBorders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pStyle w:val="Tabletitle"/>
              <w:spacing w:before="0" w:line="240" w:lineRule="auto"/>
              <w:jc w:val="both"/>
            </w:pPr>
            <w:r w:rsidRPr="00E1005F">
              <w:t>TABLE 1.</w:t>
            </w:r>
            <w:r w:rsidRPr="00E1005F">
              <w:rPr>
                <w:b/>
              </w:rPr>
              <w:t xml:space="preserve"> </w:t>
            </w:r>
            <w:r w:rsidRPr="00E1005F">
              <w:t>Composition of ceramic support and composite membrane.</w:t>
            </w:r>
          </w:p>
        </w:tc>
      </w:tr>
      <w:tr w:rsidR="00A442DC" w:rsidRPr="00E1005F" w:rsidTr="00F809FA">
        <w:trPr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E1005F">
              <w:rPr>
                <w:b/>
              </w:rPr>
              <w:t>Composition of ceramic support</w:t>
            </w:r>
          </w:p>
        </w:tc>
      </w:tr>
      <w:tr w:rsidR="00A442DC" w:rsidRPr="00E1005F" w:rsidTr="00A442DC">
        <w:trPr>
          <w:jc w:val="center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</w:pPr>
            <w:r w:rsidRPr="00E1005F">
              <w:rPr>
                <w:b/>
              </w:rPr>
              <w:t>Components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1005F">
              <w:t>Fly ash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1005F">
              <w:t>Fuller clay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1005F">
              <w:t>Kaolin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1005F">
              <w:t>Boric acid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1005F">
              <w:t>Sodium metasilicate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1005F">
              <w:t>Sodium carbonate</w:t>
            </w:r>
          </w:p>
        </w:tc>
      </w:tr>
      <w:tr w:rsidR="00A442DC" w:rsidRPr="00E1005F" w:rsidTr="00A442DC">
        <w:trPr>
          <w:jc w:val="center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</w:pPr>
            <w:r w:rsidRPr="00E1005F">
              <w:rPr>
                <w:b/>
              </w:rPr>
              <w:t>Wt % (dry basis)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72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1005F">
              <w:t>8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1005F">
              <w:t>15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1005F">
              <w:t>1.25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1.25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1005F">
              <w:t>2.5</w:t>
            </w:r>
          </w:p>
        </w:tc>
      </w:tr>
      <w:tr w:rsidR="00A442DC" w:rsidRPr="00E1005F" w:rsidTr="00F809FA">
        <w:trPr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E1005F">
              <w:rPr>
                <w:b/>
              </w:rPr>
              <w:t>Composition of CM</w:t>
            </w:r>
          </w:p>
        </w:tc>
      </w:tr>
      <w:tr w:rsidR="00A442DC" w:rsidRPr="00E1005F" w:rsidTr="00A442DC">
        <w:trPr>
          <w:trHeight w:val="341"/>
          <w:jc w:val="center"/>
        </w:trPr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E1005F">
              <w:rPr>
                <w:b/>
              </w:rPr>
              <w:t>CM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PF</w:t>
            </w:r>
            <w:r w:rsidRPr="00E1005F">
              <w:rPr>
                <w:vertAlign w:val="subscri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1005F">
              <w:t>PF</w:t>
            </w:r>
            <w:r w:rsidRPr="00E1005F">
              <w:rPr>
                <w:vertAlign w:val="subscri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PF</w:t>
            </w:r>
            <w:r w:rsidRPr="00E1005F">
              <w:rPr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PF</w:t>
            </w:r>
            <w:r w:rsidRPr="00E1005F">
              <w:rPr>
                <w:vertAlign w:val="subscript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PF</w:t>
            </w:r>
            <w:r w:rsidRPr="00E1005F">
              <w:rPr>
                <w:vertAlign w:val="subscript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1005F">
              <w:t>PF</w:t>
            </w:r>
            <w:r w:rsidRPr="00E1005F">
              <w:rPr>
                <w:vertAlign w:val="subscript"/>
              </w:rPr>
              <w:t>5</w:t>
            </w:r>
          </w:p>
        </w:tc>
      </w:tr>
      <w:tr w:rsidR="00A442DC" w:rsidRPr="00E1005F" w:rsidTr="00A442DC">
        <w:trPr>
          <w:jc w:val="center"/>
        </w:trPr>
        <w:tc>
          <w:tcPr>
            <w:tcW w:w="2301" w:type="dxa"/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E1005F">
              <w:rPr>
                <w:b/>
              </w:rPr>
              <w:t>PVA (gm)</w:t>
            </w:r>
          </w:p>
        </w:tc>
        <w:tc>
          <w:tcPr>
            <w:tcW w:w="563" w:type="dxa"/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10</w:t>
            </w:r>
          </w:p>
        </w:tc>
        <w:tc>
          <w:tcPr>
            <w:tcW w:w="974" w:type="dxa"/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10</w:t>
            </w:r>
          </w:p>
        </w:tc>
        <w:tc>
          <w:tcPr>
            <w:tcW w:w="917" w:type="dxa"/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10</w:t>
            </w:r>
          </w:p>
        </w:tc>
        <w:tc>
          <w:tcPr>
            <w:tcW w:w="965" w:type="dxa"/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10</w:t>
            </w:r>
          </w:p>
        </w:tc>
        <w:tc>
          <w:tcPr>
            <w:tcW w:w="1363" w:type="dxa"/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10</w:t>
            </w:r>
          </w:p>
        </w:tc>
        <w:tc>
          <w:tcPr>
            <w:tcW w:w="1217" w:type="dxa"/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10</w:t>
            </w:r>
          </w:p>
        </w:tc>
      </w:tr>
      <w:tr w:rsidR="00A442DC" w:rsidRPr="00E1005F" w:rsidTr="00A442DC">
        <w:trPr>
          <w:jc w:val="center"/>
        </w:trPr>
        <w:tc>
          <w:tcPr>
            <w:tcW w:w="2301" w:type="dxa"/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E1005F">
              <w:rPr>
                <w:b/>
              </w:rPr>
              <w:t>Water (gm)</w:t>
            </w:r>
          </w:p>
        </w:tc>
        <w:tc>
          <w:tcPr>
            <w:tcW w:w="563" w:type="dxa"/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90</w:t>
            </w:r>
          </w:p>
        </w:tc>
        <w:tc>
          <w:tcPr>
            <w:tcW w:w="974" w:type="dxa"/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90</w:t>
            </w:r>
          </w:p>
        </w:tc>
        <w:tc>
          <w:tcPr>
            <w:tcW w:w="917" w:type="dxa"/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90</w:t>
            </w:r>
          </w:p>
        </w:tc>
        <w:tc>
          <w:tcPr>
            <w:tcW w:w="965" w:type="dxa"/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90</w:t>
            </w:r>
          </w:p>
        </w:tc>
        <w:tc>
          <w:tcPr>
            <w:tcW w:w="1363" w:type="dxa"/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90</w:t>
            </w:r>
          </w:p>
        </w:tc>
        <w:tc>
          <w:tcPr>
            <w:tcW w:w="1217" w:type="dxa"/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90</w:t>
            </w:r>
          </w:p>
        </w:tc>
      </w:tr>
      <w:tr w:rsidR="00A442DC" w:rsidRPr="00E1005F" w:rsidTr="00A442DC">
        <w:trPr>
          <w:jc w:val="center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E1005F">
              <w:rPr>
                <w:b/>
              </w:rPr>
              <w:t>Formaldehyde (gm)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spacing w:line="240" w:lineRule="auto"/>
              <w:jc w:val="center"/>
            </w:pPr>
            <w:r w:rsidRPr="00E1005F">
              <w:t>1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1005F"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1005F">
              <w:t>3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1005F">
              <w:t>4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A442DC" w:rsidRPr="00E1005F" w:rsidRDefault="00A442DC" w:rsidP="00F809F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1005F">
              <w:t>5</w:t>
            </w:r>
          </w:p>
        </w:tc>
      </w:tr>
    </w:tbl>
    <w:p w:rsidR="00A442DC" w:rsidRDefault="00A442DC" w:rsidP="00A442DC"/>
    <w:tbl>
      <w:tblPr>
        <w:tblW w:w="0" w:type="auto"/>
        <w:tblLook w:val="04A0"/>
      </w:tblPr>
      <w:tblGrid>
        <w:gridCol w:w="1250"/>
        <w:gridCol w:w="870"/>
        <w:gridCol w:w="1080"/>
        <w:gridCol w:w="1076"/>
        <w:gridCol w:w="1074"/>
        <w:gridCol w:w="1074"/>
        <w:gridCol w:w="1074"/>
        <w:gridCol w:w="986"/>
        <w:gridCol w:w="1092"/>
      </w:tblGrid>
      <w:tr w:rsidR="00A442DC" w:rsidRPr="009D08F8" w:rsidTr="00F809FA">
        <w:trPr>
          <w:trHeight w:val="288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pStyle w:val="Tabletitle"/>
              <w:spacing w:before="0" w:line="240" w:lineRule="auto"/>
              <w:jc w:val="both"/>
            </w:pPr>
            <w:r w:rsidRPr="009D08F8">
              <w:t>TABLE 2.</w:t>
            </w:r>
            <w:r w:rsidRPr="009D08F8">
              <w:rPr>
                <w:b/>
              </w:rPr>
              <w:t xml:space="preserve"> </w:t>
            </w:r>
            <w:r w:rsidRPr="009D08F8">
              <w:t xml:space="preserve">Physiochemical properties of composite membrane. </w:t>
            </w:r>
          </w:p>
        </w:tc>
      </w:tr>
      <w:tr w:rsidR="00A442DC" w:rsidRPr="009D08F8" w:rsidTr="00F809FA">
        <w:trPr>
          <w:trHeight w:val="350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rPr>
                <w:b/>
              </w:rPr>
            </w:pPr>
            <w:r w:rsidRPr="009D08F8">
              <w:rPr>
                <w:b/>
              </w:rPr>
              <w:t>Parameter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  <w:rPr>
                <w:b/>
              </w:rPr>
            </w:pPr>
            <w:r w:rsidRPr="009D08F8">
              <w:rPr>
                <w:b/>
              </w:rPr>
              <w:t>Support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  <w:rPr>
                <w:b/>
              </w:rPr>
            </w:pPr>
            <w:r w:rsidRPr="009D08F8">
              <w:rPr>
                <w:b/>
              </w:rPr>
              <w:t>PF</w:t>
            </w:r>
            <w:r w:rsidRPr="009D08F8">
              <w:rPr>
                <w:b/>
                <w:vertAlign w:val="sub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  <w:rPr>
                <w:b/>
              </w:rPr>
            </w:pPr>
            <w:r w:rsidRPr="009D08F8">
              <w:rPr>
                <w:b/>
              </w:rPr>
              <w:t>PF</w:t>
            </w:r>
            <w:r w:rsidRPr="009D08F8">
              <w:rPr>
                <w:b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  <w:rPr>
                <w:b/>
              </w:rPr>
            </w:pPr>
            <w:r w:rsidRPr="009D08F8">
              <w:rPr>
                <w:b/>
              </w:rPr>
              <w:t>PF</w:t>
            </w:r>
            <w:r w:rsidRPr="009D08F8">
              <w:rPr>
                <w:b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  <w:rPr>
                <w:b/>
              </w:rPr>
            </w:pPr>
            <w:r w:rsidRPr="009D08F8">
              <w:rPr>
                <w:b/>
              </w:rPr>
              <w:t>PF</w:t>
            </w:r>
            <w:r w:rsidRPr="009D08F8">
              <w:rPr>
                <w:b/>
                <w:vertAlign w:val="subscri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  <w:rPr>
                <w:b/>
              </w:rPr>
            </w:pPr>
            <w:r w:rsidRPr="009D08F8">
              <w:rPr>
                <w:b/>
              </w:rPr>
              <w:t>PF</w:t>
            </w:r>
            <w:r w:rsidRPr="009D08F8">
              <w:rPr>
                <w:b/>
                <w:vertAlign w:val="subscript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  <w:rPr>
                <w:b/>
              </w:rPr>
            </w:pPr>
            <w:r w:rsidRPr="009D08F8">
              <w:rPr>
                <w:b/>
              </w:rPr>
              <w:t>PF</w:t>
            </w:r>
            <w:r w:rsidRPr="009D08F8">
              <w:rPr>
                <w:b/>
                <w:vertAlign w:val="subscript"/>
              </w:rPr>
              <w:t>5</w:t>
            </w:r>
          </w:p>
        </w:tc>
      </w:tr>
      <w:tr w:rsidR="00A442DC" w:rsidRPr="009D08F8" w:rsidTr="00F809FA">
        <w:trPr>
          <w:trHeight w:val="350"/>
        </w:trPr>
        <w:tc>
          <w:tcPr>
            <w:tcW w:w="208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</w:pPr>
            <w:proofErr w:type="spellStart"/>
            <w:r w:rsidRPr="009D08F8">
              <w:t>Avg</w:t>
            </w:r>
            <w:proofErr w:type="spellEnd"/>
            <w:r w:rsidRPr="009D08F8">
              <w:t xml:space="preserve"> pore size (nm)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3.59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2.77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1.91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  <w:rPr>
                <w:b/>
              </w:rPr>
            </w:pPr>
            <w:r w:rsidRPr="009D08F8">
              <w:rPr>
                <w:b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  <w:rPr>
                <w:b/>
              </w:rPr>
            </w:pPr>
            <w:r w:rsidRPr="009D08F8">
              <w:rPr>
                <w:b/>
              </w:rPr>
              <w:t>-</w:t>
            </w:r>
          </w:p>
        </w:tc>
      </w:tr>
      <w:tr w:rsidR="00A442DC" w:rsidRPr="009D08F8" w:rsidTr="00F809FA">
        <w:trPr>
          <w:trHeight w:val="504"/>
        </w:trPr>
        <w:tc>
          <w:tcPr>
            <w:tcW w:w="2088" w:type="dxa"/>
            <w:gridSpan w:val="2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</w:pPr>
            <w:r w:rsidRPr="009D08F8">
              <w:t>Active layer thickness (mm)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-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0.8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. 0.8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0.8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0.8</w:t>
            </w:r>
          </w:p>
        </w:tc>
        <w:tc>
          <w:tcPr>
            <w:tcW w:w="99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0.8</w:t>
            </w:r>
          </w:p>
        </w:tc>
        <w:tc>
          <w:tcPr>
            <w:tcW w:w="1098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0.8</w:t>
            </w:r>
          </w:p>
        </w:tc>
      </w:tr>
      <w:tr w:rsidR="00A442DC" w:rsidRPr="009D08F8" w:rsidTr="00F809FA">
        <w:trPr>
          <w:trHeight w:val="387"/>
        </w:trPr>
        <w:tc>
          <w:tcPr>
            <w:tcW w:w="2088" w:type="dxa"/>
            <w:gridSpan w:val="2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</w:pPr>
            <w:r w:rsidRPr="009D08F8">
              <w:t>Pure water flux (l.m</w:t>
            </w:r>
            <w:r w:rsidRPr="009D08F8">
              <w:rPr>
                <w:vertAlign w:val="superscript"/>
              </w:rPr>
              <w:t>-2</w:t>
            </w:r>
            <w:r w:rsidRPr="009D08F8">
              <w:t>.h</w:t>
            </w:r>
            <w:r w:rsidRPr="009D08F8">
              <w:rPr>
                <w:vertAlign w:val="superscript"/>
              </w:rPr>
              <w:t>-1</w:t>
            </w:r>
            <w:r w:rsidRPr="009D08F8">
              <w:t>)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325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202.37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84.4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47.99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5.56</w:t>
            </w:r>
          </w:p>
        </w:tc>
        <w:tc>
          <w:tcPr>
            <w:tcW w:w="99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0</w:t>
            </w:r>
          </w:p>
        </w:tc>
        <w:tc>
          <w:tcPr>
            <w:tcW w:w="1098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0</w:t>
            </w:r>
          </w:p>
        </w:tc>
      </w:tr>
      <w:tr w:rsidR="00A442DC" w:rsidRPr="009D08F8" w:rsidTr="00F809FA">
        <w:trPr>
          <w:trHeight w:val="153"/>
        </w:trPr>
        <w:tc>
          <w:tcPr>
            <w:tcW w:w="2088" w:type="dxa"/>
            <w:gridSpan w:val="2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</w:pPr>
            <w:r w:rsidRPr="009D08F8">
              <w:t>Contact angle (°)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-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32.44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39.48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46.93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52.02</w:t>
            </w:r>
          </w:p>
        </w:tc>
        <w:tc>
          <w:tcPr>
            <w:tcW w:w="99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57.12</w:t>
            </w:r>
          </w:p>
        </w:tc>
        <w:tc>
          <w:tcPr>
            <w:tcW w:w="1098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63.92</w:t>
            </w:r>
          </w:p>
        </w:tc>
      </w:tr>
      <w:tr w:rsidR="00A442DC" w:rsidRPr="009D08F8" w:rsidTr="00F809FA">
        <w:trPr>
          <w:trHeight w:val="479"/>
        </w:trPr>
        <w:tc>
          <w:tcPr>
            <w:tcW w:w="1212" w:type="dxa"/>
            <w:vMerge w:val="restart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</w:pPr>
            <w:r w:rsidRPr="009D08F8">
              <w:t>Chemical stability (</w:t>
            </w:r>
            <w:proofErr w:type="spellStart"/>
            <w:proofErr w:type="gramStart"/>
            <w:r w:rsidRPr="009D08F8">
              <w:t>wt.loss</w:t>
            </w:r>
            <w:proofErr w:type="spellEnd"/>
            <w:r w:rsidRPr="009D08F8">
              <w:t>%</w:t>
            </w:r>
            <w:proofErr w:type="gramEnd"/>
            <w:r w:rsidRPr="009D08F8">
              <w:t>)</w:t>
            </w:r>
          </w:p>
        </w:tc>
        <w:tc>
          <w:tcPr>
            <w:tcW w:w="876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</w:pPr>
            <w:r w:rsidRPr="009D08F8">
              <w:t>pH 2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-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D08F8">
              <w:rPr>
                <w:sz w:val="20"/>
                <w:szCs w:val="20"/>
              </w:rPr>
              <w:t>Not stable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1.08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1.2</w:t>
            </w:r>
          </w:p>
        </w:tc>
        <w:tc>
          <w:tcPr>
            <w:tcW w:w="108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1.49</w:t>
            </w:r>
          </w:p>
        </w:tc>
        <w:tc>
          <w:tcPr>
            <w:tcW w:w="990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1.62</w:t>
            </w:r>
          </w:p>
        </w:tc>
        <w:tc>
          <w:tcPr>
            <w:tcW w:w="1098" w:type="dxa"/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1.67</w:t>
            </w:r>
          </w:p>
        </w:tc>
      </w:tr>
      <w:tr w:rsidR="00A442DC" w:rsidRPr="009D08F8" w:rsidTr="00F809FA">
        <w:trPr>
          <w:trHeight w:val="288"/>
        </w:trPr>
        <w:tc>
          <w:tcPr>
            <w:tcW w:w="121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</w:pPr>
            <w:r w:rsidRPr="009D08F8">
              <w:t>pH 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D08F8">
              <w:rPr>
                <w:sz w:val="20"/>
                <w:szCs w:val="20"/>
              </w:rPr>
              <w:t>Not stable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0.18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0.11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0.35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0.061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  <w:hideMark/>
          </w:tcPr>
          <w:p w:rsidR="00A442DC" w:rsidRPr="009D08F8" w:rsidRDefault="00A442DC" w:rsidP="00F809FA">
            <w:pPr>
              <w:spacing w:line="240" w:lineRule="auto"/>
              <w:jc w:val="center"/>
            </w:pPr>
            <w:r w:rsidRPr="009D08F8">
              <w:t>0,06</w:t>
            </w:r>
          </w:p>
        </w:tc>
      </w:tr>
    </w:tbl>
    <w:p w:rsidR="00A442DC" w:rsidRPr="00A442DC" w:rsidRDefault="00A442DC" w:rsidP="00A442DC"/>
    <w:sectPr w:rsidR="00A442DC" w:rsidRPr="00A442DC" w:rsidSect="0014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D2"/>
    <w:rsid w:val="000B557D"/>
    <w:rsid w:val="00140106"/>
    <w:rsid w:val="008751D2"/>
    <w:rsid w:val="00A442DC"/>
    <w:rsid w:val="00BA366D"/>
    <w:rsid w:val="00C6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D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1D2"/>
    <w:pPr>
      <w:spacing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4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next w:val="Normal"/>
    <w:qFormat/>
    <w:rsid w:val="00A442DC"/>
    <w:pPr>
      <w:spacing w:before="240"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 care info</dc:creator>
  <cp:lastModifiedBy>sys care info</cp:lastModifiedBy>
  <cp:revision>3</cp:revision>
  <dcterms:created xsi:type="dcterms:W3CDTF">2017-05-18T07:34:00Z</dcterms:created>
  <dcterms:modified xsi:type="dcterms:W3CDTF">2018-04-23T12:00:00Z</dcterms:modified>
</cp:coreProperties>
</file>