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08" w:rsidRDefault="000C5708" w:rsidP="000C5708">
      <w:r>
        <w:t xml:space="preserve">Dear Editor, </w:t>
      </w:r>
    </w:p>
    <w:p w:rsidR="000C5708" w:rsidRDefault="000C5708" w:rsidP="000C5708">
      <w:r>
        <w:t>We have carefully examined all of the comments made by Reviewers and these are our responses.</w:t>
      </w:r>
    </w:p>
    <w:p w:rsidR="000C5708" w:rsidRDefault="000C5708" w:rsidP="000C5708">
      <w:r>
        <w:t xml:space="preserve">Responses to Reviewer 1: </w:t>
      </w:r>
    </w:p>
    <w:p w:rsidR="000C5708" w:rsidRPr="000C5708" w:rsidRDefault="000C5708" w:rsidP="000C570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“</w:t>
      </w:r>
      <w:r w:rsidRPr="000C5708">
        <w:rPr>
          <w:rFonts w:ascii="Courier New" w:eastAsia="Times New Roman" w:hAnsi="Courier New" w:cs="Courier New"/>
          <w:sz w:val="20"/>
          <w:szCs w:val="20"/>
        </w:rPr>
        <w:t>Since the inspiration for this work stems from the belief that 2 new</w:t>
      </w:r>
    </w:p>
    <w:p w:rsidR="000C5708" w:rsidRPr="0075052B" w:rsidRDefault="000C5708" w:rsidP="000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5052B">
        <w:rPr>
          <w:rFonts w:ascii="Courier New" w:eastAsia="Times New Roman" w:hAnsi="Courier New" w:cs="Courier New"/>
          <w:sz w:val="20"/>
          <w:szCs w:val="20"/>
        </w:rPr>
        <w:t>analogues</w:t>
      </w:r>
      <w:proofErr w:type="gramEnd"/>
      <w:r w:rsidRPr="0075052B">
        <w:rPr>
          <w:rFonts w:ascii="Courier New" w:eastAsia="Times New Roman" w:hAnsi="Courier New" w:cs="Courier New"/>
          <w:sz w:val="20"/>
          <w:szCs w:val="20"/>
        </w:rPr>
        <w:t xml:space="preserve"> might have better biological activity, explanation of potential</w:t>
      </w:r>
    </w:p>
    <w:p w:rsidR="000C5708" w:rsidRDefault="000C5708" w:rsidP="000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 w:rsidRPr="000C5708">
        <w:rPr>
          <w:rFonts w:ascii="Courier New" w:eastAsia="Times New Roman" w:hAnsi="Courier New" w:cs="Courier New"/>
          <w:sz w:val="20"/>
          <w:szCs w:val="20"/>
        </w:rPr>
        <w:t>effect</w:t>
      </w:r>
      <w:proofErr w:type="gramEnd"/>
      <w:r w:rsidRPr="000C5708">
        <w:rPr>
          <w:rFonts w:ascii="Courier New" w:eastAsia="Times New Roman" w:hAnsi="Courier New" w:cs="Courier New"/>
          <w:sz w:val="20"/>
          <w:szCs w:val="20"/>
        </w:rPr>
        <w:t xml:space="preserve"> of C-19 substituent importance </w:t>
      </w:r>
      <w:r>
        <w:rPr>
          <w:rFonts w:ascii="Courier New" w:eastAsia="Times New Roman" w:hAnsi="Courier New" w:cs="Courier New"/>
          <w:sz w:val="20"/>
          <w:szCs w:val="20"/>
        </w:rPr>
        <w:t xml:space="preserve">doesn’t seem to be sufficient. </w:t>
      </w:r>
      <w:r w:rsidRPr="000C5708">
        <w:rPr>
          <w:rFonts w:ascii="Courier New" w:eastAsia="Times New Roman" w:hAnsi="Courier New" w:cs="Courier New"/>
          <w:sz w:val="20"/>
          <w:szCs w:val="20"/>
        </w:rPr>
        <w:t>Are there any docking or SAR studies to back these statements?</w:t>
      </w:r>
      <w:r>
        <w:t>”</w:t>
      </w:r>
    </w:p>
    <w:p w:rsidR="000C5708" w:rsidRDefault="000C5708" w:rsidP="000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C5708" w:rsidRDefault="004B4A55" w:rsidP="000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W</w:t>
      </w:r>
      <w:r w:rsidR="000C5708">
        <w:t xml:space="preserve">e did not perform any docking or SAR studies to additionally support our hypothesis about biological activity of </w:t>
      </w:r>
      <w:r>
        <w:t xml:space="preserve">the C-19 analogues, because the precise mechanism of action for </w:t>
      </w:r>
      <w:proofErr w:type="spellStart"/>
      <w:r>
        <w:t>alstoscholarisine</w:t>
      </w:r>
      <w:r w:rsidR="007D0AC1">
        <w:t>s</w:t>
      </w:r>
      <w:proofErr w:type="spellEnd"/>
      <w:r w:rsidR="007D0AC1">
        <w:t xml:space="preserve"> A-E</w:t>
      </w:r>
      <w:r>
        <w:t xml:space="preserve"> is </w:t>
      </w:r>
      <w:r w:rsidR="007D0AC1">
        <w:t>still unknown</w:t>
      </w:r>
      <w:r>
        <w:t>. Additionally</w:t>
      </w:r>
      <w:r w:rsidR="000C5708">
        <w:t xml:space="preserve">, </w:t>
      </w:r>
      <w:r>
        <w:t xml:space="preserve">we believe that experimentally determined differences in activity between </w:t>
      </w:r>
      <w:proofErr w:type="spellStart"/>
      <w:r>
        <w:t>alstoscholarisine</w:t>
      </w:r>
      <w:proofErr w:type="spellEnd"/>
      <w:r>
        <w:t xml:space="preserve"> A and E is a good indication and that</w:t>
      </w:r>
      <w:r w:rsidR="000C5708">
        <w:t xml:space="preserve"> it is not crucial</w:t>
      </w:r>
      <w:r>
        <w:t xml:space="preserve"> to have docking studies. </w:t>
      </w:r>
      <w:r w:rsidR="000C5708">
        <w:t xml:space="preserve"> </w:t>
      </w:r>
    </w:p>
    <w:p w:rsidR="007D0AC1" w:rsidRDefault="007D0AC1" w:rsidP="000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D0AC1" w:rsidRDefault="007D0AC1" w:rsidP="007D0AC1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“</w:t>
      </w:r>
      <w:r w:rsidRPr="007D0AC1">
        <w:rPr>
          <w:rFonts w:ascii="Courier New" w:eastAsia="Times New Roman" w:hAnsi="Courier New" w:cs="Courier New"/>
          <w:sz w:val="20"/>
          <w:szCs w:val="20"/>
        </w:rPr>
        <w:t xml:space="preserve">In conclusion last sentence should be corrected as readers might be </w:t>
      </w:r>
      <w:proofErr w:type="spellStart"/>
      <w:proofErr w:type="gramStart"/>
      <w:r w:rsidRPr="007D0AC1">
        <w:rPr>
          <w:rFonts w:ascii="Courier New" w:eastAsia="Times New Roman" w:hAnsi="Courier New" w:cs="Courier New"/>
          <w:sz w:val="20"/>
          <w:szCs w:val="20"/>
        </w:rPr>
        <w:t>mislead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D0AC1">
        <w:rPr>
          <w:rFonts w:ascii="Courier New" w:eastAsia="Times New Roman" w:hAnsi="Courier New" w:cs="Courier New"/>
          <w:sz w:val="20"/>
          <w:szCs w:val="20"/>
        </w:rPr>
        <w:t>to believe that HPLC method is developed for testing biological activity.</w:t>
      </w:r>
    </w:p>
    <w:p w:rsidR="007D0AC1" w:rsidRDefault="007D0AC1" w:rsidP="007D0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0AC1" w:rsidRPr="00925F1E" w:rsidRDefault="00925F1E" w:rsidP="0092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25F1E">
        <w:rPr>
          <w:rFonts w:eastAsia="Times New Roman" w:cs="Courier New"/>
        </w:rPr>
        <w:t xml:space="preserve">We changed the last sentence: </w:t>
      </w:r>
    </w:p>
    <w:p w:rsidR="00925F1E" w:rsidRDefault="00925F1E" w:rsidP="0092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F1E" w:rsidRPr="0061027A" w:rsidRDefault="005F5BB6" w:rsidP="00925F1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925F1E" w:rsidRPr="0061027A">
        <w:rPr>
          <w:sz w:val="24"/>
          <w:szCs w:val="24"/>
        </w:rPr>
        <w:t xml:space="preserve">As analogues </w:t>
      </w:r>
      <w:r w:rsidR="00925F1E" w:rsidRPr="0061027A">
        <w:rPr>
          <w:b/>
          <w:sz w:val="24"/>
          <w:szCs w:val="24"/>
        </w:rPr>
        <w:t>6</w:t>
      </w:r>
      <w:r w:rsidR="00925F1E" w:rsidRPr="0061027A">
        <w:rPr>
          <w:sz w:val="24"/>
          <w:szCs w:val="24"/>
        </w:rPr>
        <w:t xml:space="preserve"> and </w:t>
      </w:r>
      <w:r w:rsidR="00925F1E" w:rsidRPr="0061027A">
        <w:rPr>
          <w:b/>
          <w:sz w:val="24"/>
          <w:szCs w:val="24"/>
        </w:rPr>
        <w:t>7</w:t>
      </w:r>
      <w:r w:rsidR="00925F1E" w:rsidRPr="0061027A">
        <w:rPr>
          <w:sz w:val="24"/>
          <w:szCs w:val="24"/>
        </w:rPr>
        <w:t xml:space="preserve"> were obtained in racemic forms, development of a HPLC method for the separation of these enantiomers and subsequent </w:t>
      </w:r>
      <w:proofErr w:type="gramStart"/>
      <w:r w:rsidR="00925F1E" w:rsidRPr="0061027A">
        <w:rPr>
          <w:sz w:val="24"/>
          <w:szCs w:val="24"/>
        </w:rPr>
        <w:t>evaluation of the biological activity of thus obtained optically pure compounds are</w:t>
      </w:r>
      <w:proofErr w:type="gramEnd"/>
      <w:r w:rsidR="00925F1E" w:rsidRPr="0061027A">
        <w:rPr>
          <w:sz w:val="24"/>
          <w:szCs w:val="24"/>
        </w:rPr>
        <w:t xml:space="preserve"> currently underway.</w:t>
      </w:r>
      <w:r>
        <w:rPr>
          <w:sz w:val="24"/>
          <w:szCs w:val="24"/>
        </w:rPr>
        <w:t>”</w:t>
      </w:r>
    </w:p>
    <w:p w:rsidR="00925F1E" w:rsidRDefault="00925F1E" w:rsidP="00925F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5F1E" w:rsidRDefault="00925F1E" w:rsidP="00925F1E">
      <w:r>
        <w:t xml:space="preserve">Responses to Reviewer 2: </w:t>
      </w:r>
    </w:p>
    <w:p w:rsidR="00925F1E" w:rsidRPr="00925F1E" w:rsidRDefault="00925F1E" w:rsidP="00925F1E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“</w:t>
      </w:r>
      <w:r w:rsidRPr="00925F1E">
        <w:rPr>
          <w:rFonts w:ascii="Courier New" w:eastAsia="Times New Roman" w:hAnsi="Courier New" w:cs="Courier New"/>
          <w:sz w:val="20"/>
          <w:szCs w:val="20"/>
        </w:rPr>
        <w:t>Because of the importance of the mentioned intermediate</w:t>
      </w:r>
    </w:p>
    <w:p w:rsidR="00925F1E" w:rsidRPr="0075052B" w:rsidRDefault="00925F1E" w:rsidP="0092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052B">
        <w:rPr>
          <w:rFonts w:ascii="Courier New" w:eastAsia="Times New Roman" w:hAnsi="Courier New" w:cs="Courier New"/>
          <w:sz w:val="20"/>
          <w:szCs w:val="20"/>
        </w:rPr>
        <w:t>15a for further synthesis, I propose to authors to put in the text a scanned</w:t>
      </w:r>
    </w:p>
    <w:p w:rsidR="00925F1E" w:rsidRPr="0075052B" w:rsidRDefault="00925F1E" w:rsidP="0092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5052B">
        <w:rPr>
          <w:rFonts w:ascii="Courier New" w:eastAsia="Times New Roman" w:hAnsi="Courier New" w:cs="Courier New"/>
          <w:sz w:val="20"/>
          <w:szCs w:val="20"/>
        </w:rPr>
        <w:t>part</w:t>
      </w:r>
      <w:proofErr w:type="gramEnd"/>
      <w:r w:rsidRPr="0075052B">
        <w:rPr>
          <w:rFonts w:ascii="Courier New" w:eastAsia="Times New Roman" w:hAnsi="Courier New" w:cs="Courier New"/>
          <w:sz w:val="20"/>
          <w:szCs w:val="20"/>
        </w:rPr>
        <w:t xml:space="preserve"> of the NOESY spectrum in which the indicated correlations are clearly</w:t>
      </w:r>
    </w:p>
    <w:p w:rsidR="00925F1E" w:rsidRDefault="00925F1E" w:rsidP="00925F1E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5052B">
        <w:rPr>
          <w:rFonts w:ascii="Courier New" w:eastAsia="Times New Roman" w:hAnsi="Courier New" w:cs="Courier New"/>
          <w:sz w:val="20"/>
          <w:szCs w:val="20"/>
        </w:rPr>
        <w:t>indicated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”</w:t>
      </w:r>
    </w:p>
    <w:p w:rsidR="002647C6" w:rsidRDefault="008C723A" w:rsidP="00925F1E">
      <w:r>
        <w:t>Since the NOESY spectrum and correlatio</w:t>
      </w:r>
      <w:r w:rsidR="002647C6">
        <w:t xml:space="preserve">ns are given in the Electronic supporting information in our previous </w:t>
      </w:r>
      <w:r w:rsidR="00570B46">
        <w:t>paper</w:t>
      </w:r>
      <w:bookmarkStart w:id="0" w:name="_GoBack"/>
      <w:bookmarkEnd w:id="0"/>
      <w:r w:rsidR="002647C6">
        <w:t>, we added this comment in the text:</w:t>
      </w:r>
    </w:p>
    <w:p w:rsidR="008C723A" w:rsidRDefault="002647C6" w:rsidP="00925F1E">
      <w:r w:rsidRPr="00024A24">
        <w:rPr>
          <w:rFonts w:ascii="Times New Roman" w:hAnsi="Times New Roman"/>
          <w:sz w:val="24"/>
        </w:rPr>
        <w:t xml:space="preserve">Low </w:t>
      </w:r>
      <w:proofErr w:type="spellStart"/>
      <w:r w:rsidRPr="00024A24">
        <w:rPr>
          <w:rFonts w:ascii="Times New Roman" w:hAnsi="Times New Roman"/>
          <w:sz w:val="24"/>
        </w:rPr>
        <w:t>diastereoselectivity</w:t>
      </w:r>
      <w:proofErr w:type="spellEnd"/>
      <w:r w:rsidRPr="00024A24">
        <w:rPr>
          <w:rFonts w:ascii="Times New Roman" w:hAnsi="Times New Roman"/>
          <w:sz w:val="24"/>
        </w:rPr>
        <w:t xml:space="preserve"> was observed in the formation of tetracyclic core and NOESY experiment</w:t>
      </w:r>
      <w:r>
        <w:rPr>
          <w:rFonts w:ascii="Times New Roman" w:hAnsi="Times New Roman"/>
          <w:sz w:val="24"/>
        </w:rPr>
        <w:t xml:space="preserve"> </w:t>
      </w:r>
      <w:r w:rsidRPr="00024A24">
        <w:rPr>
          <w:rFonts w:ascii="Times New Roman" w:hAnsi="Times New Roman"/>
          <w:sz w:val="24"/>
        </w:rPr>
        <w:t xml:space="preserve">showed that a mixture of C-16 </w:t>
      </w:r>
      <w:proofErr w:type="spellStart"/>
      <w:r w:rsidRPr="00024A24">
        <w:rPr>
          <w:rFonts w:ascii="Times New Roman" w:hAnsi="Times New Roman"/>
          <w:sz w:val="24"/>
        </w:rPr>
        <w:t>epimeric</w:t>
      </w:r>
      <w:proofErr w:type="spellEnd"/>
      <w:r w:rsidRPr="00024A24">
        <w:rPr>
          <w:rFonts w:ascii="Times New Roman" w:hAnsi="Times New Roman"/>
          <w:sz w:val="24"/>
        </w:rPr>
        <w:t xml:space="preserve"> </w:t>
      </w:r>
      <w:proofErr w:type="spellStart"/>
      <w:r w:rsidRPr="00024A24">
        <w:rPr>
          <w:rFonts w:ascii="Times New Roman" w:hAnsi="Times New Roman"/>
          <w:sz w:val="24"/>
        </w:rPr>
        <w:t>aminals</w:t>
      </w:r>
      <w:proofErr w:type="spellEnd"/>
      <w:r w:rsidRPr="00024A24">
        <w:rPr>
          <w:rFonts w:ascii="Times New Roman" w:hAnsi="Times New Roman"/>
          <w:sz w:val="24"/>
        </w:rPr>
        <w:t xml:space="preserve"> </w:t>
      </w:r>
      <w:r w:rsidRPr="00024A24">
        <w:rPr>
          <w:rFonts w:ascii="Times New Roman" w:hAnsi="Times New Roman"/>
          <w:b/>
          <w:sz w:val="24"/>
        </w:rPr>
        <w:t>15a, b</w:t>
      </w:r>
      <w:r w:rsidRPr="00024A24">
        <w:rPr>
          <w:rFonts w:ascii="Times New Roman" w:hAnsi="Times New Roman"/>
          <w:sz w:val="24"/>
        </w:rPr>
        <w:t xml:space="preserve"> was obtained in almost </w:t>
      </w:r>
      <w:proofErr w:type="spellStart"/>
      <w:r w:rsidRPr="00024A24">
        <w:rPr>
          <w:rFonts w:ascii="Times New Roman" w:hAnsi="Times New Roman"/>
          <w:sz w:val="24"/>
        </w:rPr>
        <w:t>equimolar</w:t>
      </w:r>
      <w:proofErr w:type="spellEnd"/>
      <w:r w:rsidRPr="00024A24">
        <w:rPr>
          <w:rFonts w:ascii="Times New Roman" w:hAnsi="Times New Roman"/>
          <w:sz w:val="24"/>
        </w:rPr>
        <w:t xml:space="preserve"> ratio</w:t>
      </w:r>
      <w:r w:rsidR="004163E0">
        <w:rPr>
          <w:rFonts w:ascii="Times New Roman" w:hAnsi="Times New Roman"/>
          <w:sz w:val="24"/>
        </w:rPr>
        <w:t xml:space="preserve"> (for the NOESY spectrum and correlations, see Electronic supporting information of ref. 11)</w:t>
      </w:r>
      <w:r w:rsidRPr="00024A24">
        <w:rPr>
          <w:rFonts w:ascii="Times New Roman" w:hAnsi="Times New Roman"/>
          <w:sz w:val="24"/>
        </w:rPr>
        <w:t>.</w:t>
      </w:r>
      <w:r>
        <w:t xml:space="preserve">  </w:t>
      </w:r>
    </w:p>
    <w:p w:rsidR="00925F1E" w:rsidRPr="00024A24" w:rsidRDefault="00925F1E" w:rsidP="00925F1E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925F1E" w:rsidRPr="00925F1E" w:rsidRDefault="00925F1E" w:rsidP="0092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D0AC1" w:rsidRPr="007D0AC1" w:rsidRDefault="007D0AC1" w:rsidP="007D0AC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51A4B" w:rsidRPr="00E92F89" w:rsidRDefault="00551A4B" w:rsidP="00E92F8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“</w:t>
      </w:r>
      <w:r w:rsidRPr="00E92F89">
        <w:rPr>
          <w:rFonts w:ascii="Courier New" w:eastAsia="Times New Roman" w:hAnsi="Courier New" w:cs="Courier New"/>
          <w:sz w:val="20"/>
          <w:szCs w:val="20"/>
        </w:rPr>
        <w:t>I suggest that authors should specify how they have been</w:t>
      </w:r>
    </w:p>
    <w:p w:rsidR="00551A4B" w:rsidRPr="0075052B" w:rsidRDefault="00551A4B" w:rsidP="00551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75052B">
        <w:rPr>
          <w:rFonts w:ascii="Courier New" w:eastAsia="Times New Roman" w:hAnsi="Courier New" w:cs="Courier New"/>
          <w:sz w:val="20"/>
          <w:szCs w:val="20"/>
        </w:rPr>
        <w:t>determined</w:t>
      </w:r>
      <w:proofErr w:type="gramEnd"/>
      <w:r w:rsidRPr="0075052B">
        <w:rPr>
          <w:rFonts w:ascii="Courier New" w:eastAsia="Times New Roman" w:hAnsi="Courier New" w:cs="Courier New"/>
          <w:sz w:val="20"/>
          <w:szCs w:val="20"/>
        </w:rPr>
        <w:t xml:space="preserve"> the axial position of the aldehyde group in compound 19 (NOESY or</w:t>
      </w:r>
    </w:p>
    <w:p w:rsidR="007D0AC1" w:rsidRPr="00E92F89" w:rsidRDefault="00E92F89" w:rsidP="00E92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some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other way).”</w:t>
      </w:r>
    </w:p>
    <w:p w:rsidR="007D0AC1" w:rsidRDefault="007D0AC1" w:rsidP="007D0AC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C5708" w:rsidRPr="00E92F89" w:rsidRDefault="00E92F89" w:rsidP="000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E92F89">
        <w:rPr>
          <w:rFonts w:eastAsia="Times New Roman" w:cs="Courier New"/>
        </w:rPr>
        <w:t xml:space="preserve">The CHO group in compound 19 was obtained in two steps from </w:t>
      </w:r>
      <w:r w:rsidRPr="00E92F89">
        <w:t>the selenium-containing substituent</w:t>
      </w:r>
      <w:r>
        <w:rPr>
          <w:rFonts w:eastAsia="Times New Roman" w:cs="Courier New"/>
        </w:rPr>
        <w:t xml:space="preserve"> in compound 15a and the conformation of this substituent was determined by NOESY spectrum (please see also the previous comment</w:t>
      </w:r>
      <w:r w:rsidR="00522771">
        <w:rPr>
          <w:rFonts w:eastAsia="Times New Roman" w:cs="Courier New"/>
        </w:rPr>
        <w:t xml:space="preserve"> of the Reviewer 2</w:t>
      </w:r>
      <w:r>
        <w:rPr>
          <w:rFonts w:eastAsia="Times New Roman" w:cs="Courier New"/>
        </w:rPr>
        <w:t xml:space="preserve"> and </w:t>
      </w:r>
      <w:r w:rsidR="00522771">
        <w:rPr>
          <w:rFonts w:eastAsia="Times New Roman" w:cs="Courier New"/>
        </w:rPr>
        <w:t xml:space="preserve">our </w:t>
      </w:r>
      <w:r>
        <w:rPr>
          <w:rFonts w:eastAsia="Times New Roman" w:cs="Courier New"/>
        </w:rPr>
        <w:t xml:space="preserve">response).   </w:t>
      </w:r>
      <w:r w:rsidRPr="00E92F89">
        <w:rPr>
          <w:rFonts w:eastAsia="Times New Roman" w:cs="Courier New"/>
        </w:rPr>
        <w:t xml:space="preserve">  </w:t>
      </w:r>
    </w:p>
    <w:p w:rsidR="007D0AC1" w:rsidRDefault="007D0AC1" w:rsidP="000C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75052B" w:rsidRDefault="00BD5C84" w:rsidP="002E0EF6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D5C84">
        <w:rPr>
          <w:rFonts w:eastAsia="Times New Roman" w:cs="Courier New"/>
        </w:rPr>
        <w:t>“</w:t>
      </w:r>
      <w:r w:rsidRPr="00BD5C84">
        <w:rPr>
          <w:rFonts w:ascii="Courier New" w:eastAsia="Times New Roman" w:hAnsi="Courier New" w:cs="Courier New"/>
          <w:sz w:val="20"/>
          <w:szCs w:val="20"/>
        </w:rPr>
        <w:t>Except attached spectroscopic confirmations for</w:t>
      </w:r>
      <w:r>
        <w:rPr>
          <w:rFonts w:ascii="Courier New" w:eastAsia="Times New Roman" w:hAnsi="Courier New" w:cs="Courier New"/>
          <w:sz w:val="20"/>
          <w:szCs w:val="20"/>
        </w:rPr>
        <w:t xml:space="preserve"> the structures of </w:t>
      </w:r>
      <w:r w:rsidRPr="00BD5C84">
        <w:rPr>
          <w:rFonts w:ascii="Courier New" w:eastAsia="Times New Roman" w:hAnsi="Courier New" w:cs="Courier New"/>
          <w:sz w:val="20"/>
          <w:szCs w:val="20"/>
        </w:rPr>
        <w:t>compounds 6 and 7</w:t>
      </w:r>
      <w:proofErr w:type="gramStart"/>
      <w:r w:rsidRPr="00BD5C84">
        <w:rPr>
          <w:rFonts w:ascii="Courier New" w:eastAsia="Times New Roman" w:hAnsi="Courier New" w:cs="Courier New"/>
          <w:sz w:val="20"/>
          <w:szCs w:val="20"/>
        </w:rPr>
        <w:t>,are</w:t>
      </w:r>
      <w:proofErr w:type="gramEnd"/>
      <w:r w:rsidRPr="00BD5C84">
        <w:rPr>
          <w:rFonts w:ascii="Courier New" w:eastAsia="Times New Roman" w:hAnsi="Courier New" w:cs="Courier New"/>
          <w:sz w:val="20"/>
          <w:szCs w:val="20"/>
        </w:rPr>
        <w:t xml:space="preserve"> the authors may have determined a</w:t>
      </w:r>
      <w:r w:rsidR="00140A7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D5C84">
        <w:rPr>
          <w:rFonts w:ascii="Courier New" w:eastAsia="Times New Roman" w:hAnsi="Courier New" w:cs="Courier New"/>
          <w:sz w:val="20"/>
          <w:szCs w:val="20"/>
        </w:rPr>
        <w:t>specific rotation of these two compounds?</w:t>
      </w:r>
      <w:r w:rsidR="00FC708D">
        <w:rPr>
          <w:rFonts w:ascii="Courier New" w:eastAsia="Times New Roman" w:hAnsi="Courier New" w:cs="Courier New"/>
          <w:sz w:val="20"/>
          <w:szCs w:val="20"/>
        </w:rPr>
        <w:t>”</w:t>
      </w:r>
    </w:p>
    <w:p w:rsidR="002E0EF6" w:rsidRPr="002E0EF6" w:rsidRDefault="002E0EF6" w:rsidP="003F3E5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40A7A" w:rsidRDefault="00140A7A">
      <w:r>
        <w:t>The synthesis is racemic and optical rotation is zero for all synthesized compounds.</w:t>
      </w:r>
    </w:p>
    <w:p w:rsidR="002E0EF6" w:rsidRDefault="002E0EF6"/>
    <w:p w:rsidR="00302C5D" w:rsidRDefault="00302C5D" w:rsidP="00302C5D">
      <w:r>
        <w:t xml:space="preserve">All the </w:t>
      </w:r>
      <w:r w:rsidRPr="00C90F30">
        <w:t>corrections</w:t>
      </w:r>
      <w:r>
        <w:t xml:space="preserve"> are </w:t>
      </w:r>
      <w:r w:rsidRPr="00C90F30">
        <w:t>implemented in our revised manuscript.</w:t>
      </w:r>
      <w:r>
        <w:t xml:space="preserve"> </w:t>
      </w:r>
      <w:r w:rsidRPr="00C90F30">
        <w:t xml:space="preserve">We are grateful for the </w:t>
      </w:r>
      <w:r>
        <w:t>Reviewers</w:t>
      </w:r>
      <w:r w:rsidRPr="00C90F30">
        <w:t>’ comments, which helped in improving the quality of the manuscript.</w:t>
      </w:r>
    </w:p>
    <w:p w:rsidR="00302C5D" w:rsidRDefault="00302C5D"/>
    <w:sectPr w:rsidR="00302C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0EA"/>
    <w:multiLevelType w:val="hybridMultilevel"/>
    <w:tmpl w:val="3828B042"/>
    <w:lvl w:ilvl="0" w:tplc="3F74BE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935"/>
    <w:multiLevelType w:val="hybridMultilevel"/>
    <w:tmpl w:val="D07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96BEE"/>
    <w:multiLevelType w:val="hybridMultilevel"/>
    <w:tmpl w:val="07280A24"/>
    <w:lvl w:ilvl="0" w:tplc="3BB2AB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898"/>
    <w:multiLevelType w:val="hybridMultilevel"/>
    <w:tmpl w:val="16786A98"/>
    <w:lvl w:ilvl="0" w:tplc="B45265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7621"/>
    <w:multiLevelType w:val="hybridMultilevel"/>
    <w:tmpl w:val="2D9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B"/>
    <w:rsid w:val="000C5708"/>
    <w:rsid w:val="00140A7A"/>
    <w:rsid w:val="0024406E"/>
    <w:rsid w:val="00247C00"/>
    <w:rsid w:val="002647C6"/>
    <w:rsid w:val="002E0EF6"/>
    <w:rsid w:val="00302C5D"/>
    <w:rsid w:val="003F3E50"/>
    <w:rsid w:val="003F6389"/>
    <w:rsid w:val="004163E0"/>
    <w:rsid w:val="004B4A55"/>
    <w:rsid w:val="00522771"/>
    <w:rsid w:val="00551A4B"/>
    <w:rsid w:val="00570B46"/>
    <w:rsid w:val="0057692E"/>
    <w:rsid w:val="005F5BB6"/>
    <w:rsid w:val="0061027A"/>
    <w:rsid w:val="0075052B"/>
    <w:rsid w:val="007D0AC1"/>
    <w:rsid w:val="008C723A"/>
    <w:rsid w:val="00925F1E"/>
    <w:rsid w:val="00A673A9"/>
    <w:rsid w:val="00BD5C84"/>
    <w:rsid w:val="00DE6A85"/>
    <w:rsid w:val="00E3634F"/>
    <w:rsid w:val="00E92F89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5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0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5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0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</cp:lastModifiedBy>
  <cp:revision>4</cp:revision>
  <dcterms:created xsi:type="dcterms:W3CDTF">2019-03-19T11:41:00Z</dcterms:created>
  <dcterms:modified xsi:type="dcterms:W3CDTF">2019-03-19T11:42:00Z</dcterms:modified>
</cp:coreProperties>
</file>