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0A" w:rsidRPr="004D517C" w:rsidRDefault="00B4490A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ANSWERS TO REVIEWER COMMENTS</w:t>
      </w:r>
    </w:p>
    <w:p w:rsidR="00B4490A" w:rsidRPr="004D517C" w:rsidRDefault="00B4490A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:rsidR="00B4490A" w:rsidRPr="004D517C" w:rsidRDefault="00B4490A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A: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Does the manuscript contain enough significant original material?: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Yes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Is the manuscript clearly and concisely written</w:t>
      </w:r>
      <w:proofErr w:type="gram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?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Yes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Are the conclusions adequately supported</w:t>
      </w:r>
      <w:proofErr w:type="gram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by the data?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No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Does the manuscript give appropriate credit to related recent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publications?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Yes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Are the references appropriate and free of important omissions?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Yes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Is the length of the manuscript appropriate?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 xml:space="preserve"> Yes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Does the manuscript need condensation or extension?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No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Is the quality of the figures (including legends and axes labelling</w:t>
      </w:r>
      <w:proofErr w:type="gramStart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)</w:t>
      </w:r>
      <w:proofErr w:type="gram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satisfactory?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Yes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Are the nomenclature and units in accordance with SI?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Yes</w:t>
      </w:r>
    </w:p>
    <w:p w:rsidR="00B4490A" w:rsidRPr="004D517C" w:rsidRDefault="00B4490A" w:rsidP="00B449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Are the English grammar and syntax satisfactory? </w:t>
      </w: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No</w:t>
      </w:r>
    </w:p>
    <w:p w:rsidR="00C13326" w:rsidRPr="005619AE" w:rsidRDefault="00C13326" w:rsidP="00C13326">
      <w:pPr>
        <w:jc w:val="both"/>
        <w:rPr>
          <w:b/>
          <w:lang w:val="en-US"/>
        </w:rPr>
      </w:pPr>
    </w:p>
    <w:p w:rsidR="00C13326" w:rsidRPr="005619AE" w:rsidRDefault="00C13326" w:rsidP="00C1332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9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Authors: </w:t>
      </w:r>
    </w:p>
    <w:p w:rsidR="00C13326" w:rsidRPr="005619AE" w:rsidRDefault="00C13326" w:rsidP="00C1332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The authors would like to thank the reviewer for positive evaluation. The conclusion has improved and the language has checked in the revised manuscript.</w:t>
      </w:r>
    </w:p>
    <w:p w:rsidR="00C13326" w:rsidRDefault="00C13326" w:rsidP="004D51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</w:pPr>
    </w:p>
    <w:p w:rsidR="004D517C" w:rsidRPr="00C13326" w:rsidRDefault="00C13326" w:rsidP="00C1332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</w:t>
      </w:r>
      <w:proofErr w:type="gramStart"/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:</w:t>
      </w:r>
      <w:proofErr w:type="gramEnd"/>
      <w:r w:rsidR="00B4490A" w:rsidRPr="004D517C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br/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 have one big question for the authors, and a few minor issues: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</w:p>
    <w:p w:rsidR="00B4490A" w:rsidRPr="004D517C" w:rsidRDefault="00B4490A" w:rsidP="004D5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Firstly, one of the other reviewers suggested the authors discuss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whether an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additional low temperature WGS might</w:t>
      </w:r>
      <w:r w:rsid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economically improve H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  <w:lang w:val="en-US" w:eastAsia="tr-TR"/>
        </w:rPr>
        <w:t>2</w:t>
      </w:r>
      <w:r w:rsid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yields.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I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proofErr w:type="gramStart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can't</w:t>
      </w:r>
      <w:proofErr w:type="gram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seem to find any indication in the manuscript that the authors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have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done so, apart from in the conclusion at Line 282, which states that the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ne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c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essity of using both high and low temp WGS reactors is an important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output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of this work. How can this necessity be an important output of the work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if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an additional low temp</w:t>
      </w:r>
      <w:r w:rsid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erature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WGS is not mentioned anywhere else in the</w:t>
      </w:r>
      <w:r w:rsidR="004D517C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manuscript?</w:t>
      </w:r>
    </w:p>
    <w:p w:rsidR="00C13326" w:rsidRPr="00C13326" w:rsidRDefault="00B4490A" w:rsidP="00C1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proofErr w:type="spellStart"/>
      <w:r w:rsidR="00C13326" w:rsidRPr="00C13326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="00C13326" w:rsidRPr="00C133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64C2" w:rsidRDefault="008B1130" w:rsidP="00EE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WGS 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eaction is exothermic and the hydrogen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product is thermodynamically </w:t>
      </w:r>
      <w:r w:rsidR="00EE6326"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favored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at low temperature,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200 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°C </w:t>
      </w:r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(</w:t>
      </w:r>
      <w:proofErr w:type="spellStart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Utaka</w:t>
      </w:r>
      <w:proofErr w:type="spellEnd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et al., 2000; </w:t>
      </w:r>
      <w:proofErr w:type="spellStart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Gines</w:t>
      </w:r>
      <w:proofErr w:type="spellEnd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et al., 1995)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However, 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at low temperatures, the reaction kinetics slow, even using </w:t>
      </w:r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catalysts (</w:t>
      </w:r>
      <w:proofErr w:type="spellStart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Xue</w:t>
      </w:r>
      <w:proofErr w:type="spellEnd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et al., 1996)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and excess steam needs to be recycled. Typically,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high temperature shift, operating 300</w:t>
      </w:r>
      <w:r w:rsidR="00B6382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-350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°C maximize the conversion</w:t>
      </w:r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(</w:t>
      </w:r>
      <w:proofErr w:type="spellStart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Battersby</w:t>
      </w:r>
      <w:proofErr w:type="spellEnd"/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et al., 2008)</w:t>
      </w:r>
      <w:r w:rsidR="0010486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and </w:t>
      </w:r>
      <w:r w:rsid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o</w:t>
      </w:r>
      <w:r w:rsidR="006603A4"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n an industrial scale, the </w:t>
      </w:r>
      <w:r w:rsid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higher temperature WGS </w:t>
      </w:r>
      <w:r w:rsidR="006603A4"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is usually </w:t>
      </w:r>
      <w:r w:rsid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carried out </w:t>
      </w:r>
      <w:r w:rsidR="0010486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(</w:t>
      </w:r>
      <w:proofErr w:type="spellStart"/>
      <w:r w:rsid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Chianese</w:t>
      </w:r>
      <w:proofErr w:type="spellEnd"/>
      <w:r w:rsid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et al., 2015)</w:t>
      </w:r>
      <w:r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Therefore</w:t>
      </w:r>
      <w:r w:rsidR="00EE6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513C6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according to the explanation</w:t>
      </w:r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s</w:t>
      </w:r>
      <w:r w:rsidR="00513C6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E8772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given </w:t>
      </w:r>
      <w:r w:rsidR="00513C6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above,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in this study </w:t>
      </w:r>
      <w:r w:rsidR="00B6382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WGS </w:t>
      </w:r>
      <w:r w:rsidR="00EE6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reactor </w:t>
      </w:r>
      <w:r w:rsidR="00B6382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operating at 310 </w:t>
      </w:r>
      <w:r w:rsidR="00B63827"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°C</w:t>
      </w:r>
      <w:r w:rsidR="00E8772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proofErr w:type="gramStart"/>
      <w:r w:rsidR="00E8772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was</w:t>
      </w:r>
      <w:r w:rsidR="00EE6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considered</w:t>
      </w:r>
      <w:proofErr w:type="gramEnd"/>
      <w:r w:rsidR="00EE6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in the model </w:t>
      </w:r>
      <w:r w:rsidR="00EE6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and low temperature</w:t>
      </w:r>
      <w:r w:rsid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WGS</w:t>
      </w:r>
      <w:r w:rsidR="00EE6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assessment has not found useful.</w:t>
      </w:r>
      <w:r w:rsidR="00F4777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EE6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</w:p>
    <w:p w:rsidR="006664C2" w:rsidRDefault="006664C2" w:rsidP="00EE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8B1130" w:rsidRDefault="005619AE" w:rsidP="00EE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This discussion has included in the revised manuscript with additional</w:t>
      </w:r>
      <w:r w:rsidR="00AD03A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supporting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references.</w:t>
      </w:r>
      <w:r w:rsidR="00B6382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8B1130" w:rsidRPr="008B11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</w:p>
    <w:p w:rsidR="005619AE" w:rsidRDefault="005619AE" w:rsidP="00EE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5619AE" w:rsidRP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tr-TR"/>
        </w:rPr>
      </w:pPr>
      <w:r w:rsidRPr="005619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tr-TR"/>
        </w:rPr>
        <w:t>Additional references:</w:t>
      </w:r>
    </w:p>
    <w:p w:rsid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Utaka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Sekizawa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Eguchi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CO removal by oxygen-assisted water gas shift react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ion over supported Cu catalysts 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Appl.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Catal</w:t>
      </w:r>
      <w:proofErr w:type="spell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 A: Gen., 194 (2000), pp. 21-26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</w:t>
      </w:r>
    </w:p>
    <w:p w:rsid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lastRenderedPageBreak/>
        <w:t xml:space="preserve">M.J.L.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Gines</w:t>
      </w:r>
      <w:proofErr w:type="spell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N.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Amad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Laborde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C.R.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Apesteguia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Activity and structure-sensitivity of the </w:t>
      </w:r>
      <w:proofErr w:type="gram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water–gas</w:t>
      </w:r>
      <w:proofErr w:type="gram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shift reaction over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Cu–Zn–Al mixed oxide catalysts 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Appl.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Catal</w:t>
      </w:r>
      <w:proofErr w:type="spell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 A</w:t>
      </w:r>
      <w:proofErr w:type="gram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:Gen</w:t>
      </w:r>
      <w:proofErr w:type="gram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., 131 (1995), p. 283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</w:t>
      </w:r>
    </w:p>
    <w:p w:rsid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E.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Xue</w:t>
      </w:r>
      <w:proofErr w:type="spell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, M. O’Keeffe, J.R.H. Ross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. </w:t>
      </w:r>
      <w:proofErr w:type="gram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Water–gas</w:t>
      </w:r>
      <w:proofErr w:type="gram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shift conversion using a feed with a low steam to carbon monoxi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de ratio and containing Sulphur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Catal</w:t>
      </w:r>
      <w:proofErr w:type="spellEnd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 Today, 30 (1996), p. 107</w:t>
      </w:r>
    </w:p>
    <w:p w:rsid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5619AE" w:rsidRP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S.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Battersby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M.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C.Duke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S. 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Liu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V.R., </w:t>
      </w:r>
      <w:proofErr w:type="spellStart"/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João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,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D.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Costa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. 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Metal doped silica membrane reactor: Operational effects of reaction and permeation for the water gas shift reaction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,</w:t>
      </w:r>
      <w:r w:rsidRPr="005619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Journal of Membrane Science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316 (2008), p. 46-52. </w:t>
      </w:r>
    </w:p>
    <w:p w:rsidR="005619AE" w:rsidRPr="005619AE" w:rsidRDefault="005619AE" w:rsidP="0056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6603A4" w:rsidRPr="006603A4" w:rsidRDefault="006603A4" w:rsidP="0066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S.Chianese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J. </w:t>
      </w:r>
      <w:proofErr w:type="spellStart"/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Loipersböck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M. </w:t>
      </w:r>
      <w:proofErr w:type="spellStart"/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Malits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R. </w:t>
      </w:r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Rauch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H. </w:t>
      </w:r>
      <w:proofErr w:type="spellStart"/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A. </w:t>
      </w:r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Molino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Musmarra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Hydrogen from the high temperature water gas shift reaction with an industrial Fe/Cr catalyst using biomass gasification tar rich synthesis gas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, </w:t>
      </w:r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Fuel Processing Technology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132 (2015), p.</w:t>
      </w:r>
      <w:r w:rsidRPr="006603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39-48</w:t>
      </w:r>
    </w:p>
    <w:p w:rsidR="008B1130" w:rsidRDefault="008B1130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</w:p>
    <w:p w:rsidR="008B1130" w:rsidRDefault="008B1130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</w:p>
    <w:p w:rsidR="00AD03A0" w:rsidRDefault="00C13326" w:rsidP="00AD0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A:</w:t>
      </w:r>
    </w:p>
    <w:p w:rsidR="00C13326" w:rsidRPr="00C13326" w:rsidRDefault="00B4490A" w:rsidP="00AD0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Abstract: Ln 24-26. Suggest rephrasing this last sentence of abstract -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the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results show the benefit of converting biomass waste to energy, but do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not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show anything about importance of minimizing environmental impact.</w:t>
      </w:r>
    </w:p>
    <w:p w:rsidR="00C13326" w:rsidRDefault="00C13326" w:rsidP="00B4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326" w:rsidRDefault="00C13326" w:rsidP="00C1332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proofErr w:type="spellStart"/>
      <w:r w:rsidRPr="00C13326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C13326">
        <w:rPr>
          <w:rFonts w:ascii="Times New Roman" w:hAnsi="Times New Roman" w:cs="Times New Roman"/>
          <w:b/>
          <w:sz w:val="24"/>
          <w:szCs w:val="24"/>
        </w:rPr>
        <w:t>:</w:t>
      </w:r>
      <w:r w:rsidR="00282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670" w:rsidRPr="003609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82670" w:rsidRPr="0036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signify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minimization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gasification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22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53228">
        <w:rPr>
          <w:rFonts w:ascii="Times New Roman" w:hAnsi="Times New Roman" w:cs="Times New Roman"/>
          <w:sz w:val="24"/>
          <w:szCs w:val="24"/>
        </w:rPr>
        <w:t xml:space="preserve">.   </w:t>
      </w:r>
      <w:r w:rsidR="00B4490A" w:rsidRPr="0036090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</w:p>
    <w:p w:rsidR="00C13326" w:rsidRPr="00C13326" w:rsidRDefault="00C13326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A:</w:t>
      </w:r>
    </w:p>
    <w:p w:rsidR="009A67D8" w:rsidRDefault="00B4490A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Lines 80 and 83. The tea production values </w:t>
      </w:r>
      <w:proofErr w:type="spellStart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dont</w:t>
      </w:r>
      <w:proofErr w:type="spell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seem to make much sense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- in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line 80, 150k </w:t>
      </w:r>
      <w:proofErr w:type="spellStart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tonnes</w:t>
      </w:r>
      <w:proofErr w:type="spell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of black tea are produced annually, but in line 83,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1350k </w:t>
      </w:r>
      <w:proofErr w:type="spellStart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tonnes</w:t>
      </w:r>
      <w:proofErr w:type="spell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 are produced in 2016, an order of magnitude more?</w:t>
      </w:r>
    </w:p>
    <w:p w:rsidR="009A67D8" w:rsidRDefault="009A67D8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:rsidR="007777EB" w:rsidRDefault="009A67D8" w:rsidP="00B4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326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C13326">
        <w:rPr>
          <w:rFonts w:ascii="Times New Roman" w:hAnsi="Times New Roman" w:cs="Times New Roman"/>
          <w:b/>
          <w:sz w:val="24"/>
          <w:szCs w:val="24"/>
        </w:rPr>
        <w:t>:</w:t>
      </w:r>
      <w:r w:rsidR="007777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T</w:t>
      </w:r>
      <w:r w:rsidR="00825CD8" w:rsidRPr="00825CD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825CD8" w:rsidRPr="0082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D8" w:rsidRPr="00825CD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825CD8" w:rsidRPr="00825C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5CD8" w:rsidRPr="00825CD8">
        <w:rPr>
          <w:rFonts w:ascii="Times New Roman" w:hAnsi="Times New Roman" w:cs="Times New Roman"/>
          <w:sz w:val="24"/>
          <w:szCs w:val="24"/>
        </w:rPr>
        <w:t>magnitude</w:t>
      </w:r>
      <w:proofErr w:type="spellEnd"/>
      <w:r w:rsidR="00825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CD8" w:rsidRPr="00825CD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825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D8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825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7EB" w:rsidRPr="007777EB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7777EB" w:rsidRPr="007777EB">
        <w:rPr>
          <w:rFonts w:ascii="Times New Roman" w:hAnsi="Times New Roman" w:cs="Times New Roman"/>
          <w:sz w:val="24"/>
          <w:szCs w:val="24"/>
        </w:rPr>
        <w:t xml:space="preserve"> as</w:t>
      </w:r>
      <w:r w:rsidR="007777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77EB" w:rsidRDefault="007777EB" w:rsidP="00B4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326" w:rsidRDefault="007777EB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 w:rsidRPr="007777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70.000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hectares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plantations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150.000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tons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77EB">
        <w:rPr>
          <w:rFonts w:ascii="Times New Roman" w:hAnsi="Times New Roman" w:cs="Times New Roman"/>
          <w:b/>
          <w:color w:val="FF0000"/>
          <w:sz w:val="24"/>
          <w:szCs w:val="24"/>
        </w:rPr>
        <w:t>dry</w:t>
      </w:r>
      <w:proofErr w:type="spellEnd"/>
      <w:r w:rsidRPr="007777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factories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2016; 1,350,000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tons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77EB">
        <w:rPr>
          <w:rFonts w:ascii="Times New Roman" w:hAnsi="Times New Roman" w:cs="Times New Roman"/>
          <w:b/>
          <w:color w:val="FF0000"/>
          <w:sz w:val="24"/>
          <w:szCs w:val="24"/>
        </w:rPr>
        <w:t>wet</w:t>
      </w:r>
      <w:proofErr w:type="spellEnd"/>
      <w:r w:rsidRPr="007777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EB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7777EB">
        <w:rPr>
          <w:rFonts w:ascii="Times New Roman" w:hAnsi="Times New Roman" w:cs="Times New Roman"/>
          <w:sz w:val="24"/>
          <w:szCs w:val="24"/>
        </w:rPr>
        <w:t>”</w:t>
      </w:r>
      <w:r w:rsidR="00B4490A" w:rsidRPr="007777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</w:p>
    <w:p w:rsidR="00C13326" w:rsidRDefault="00C13326" w:rsidP="00C1332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</w:p>
    <w:p w:rsidR="00653228" w:rsidRDefault="00C13326" w:rsidP="00653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A:</w:t>
      </w:r>
    </w:p>
    <w:p w:rsidR="009A67D8" w:rsidRDefault="00B4490A" w:rsidP="00653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Lines 87and 89: is the tea waste used as fertilizer, or is it not used</w:t>
      </w:r>
      <w:r w:rsidR="00653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for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6532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any purpose? These l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ines seem contradictory.</w:t>
      </w:r>
    </w:p>
    <w:p w:rsidR="009A67D8" w:rsidRPr="00040F7B" w:rsidRDefault="009A67D8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:rsidR="009C38C3" w:rsidRDefault="009A67D8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proofErr w:type="spellStart"/>
      <w:r w:rsidRPr="00040F7B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040F7B">
        <w:rPr>
          <w:rFonts w:ascii="Times New Roman" w:hAnsi="Times New Roman" w:cs="Times New Roman"/>
          <w:b/>
          <w:sz w:val="24"/>
          <w:szCs w:val="24"/>
        </w:rPr>
        <w:t>:</w:t>
      </w:r>
      <w:r w:rsidR="00B12613" w:rsidRPr="00040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="00B12613" w:rsidRPr="0004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B12613" w:rsidRPr="00040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613" w:rsidRPr="00040F7B"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12613" w:rsidRPr="00040F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B12613" w:rsidRPr="00040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B12613" w:rsidRPr="00040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composting</w:t>
      </w:r>
      <w:proofErr w:type="spellEnd"/>
      <w:r w:rsidR="00B12613" w:rsidRPr="0004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B12613" w:rsidRPr="00040F7B">
        <w:rPr>
          <w:rFonts w:ascii="Times New Roman" w:hAnsi="Times New Roman" w:cs="Times New Roman"/>
          <w:sz w:val="24"/>
          <w:szCs w:val="24"/>
        </w:rPr>
        <w:t>.</w:t>
      </w:r>
      <w:r w:rsidR="00B12613" w:rsidRPr="00040F7B">
        <w:rPr>
          <w:rFonts w:ascii="Times New Roman" w:hAnsi="Times New Roman" w:cs="Times New Roman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B12613" w:rsidRPr="0004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="00B12613" w:rsidRPr="0004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12613" w:rsidRPr="00040F7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793">
        <w:rPr>
          <w:rFonts w:ascii="Times New Roman" w:hAnsi="Times New Roman" w:cs="Times New Roman"/>
          <w:color w:val="000000" w:themeColor="text1"/>
          <w:sz w:val="24"/>
          <w:szCs w:val="24"/>
        </w:rPr>
        <w:t>commonly</w:t>
      </w:r>
      <w:proofErr w:type="spellEnd"/>
      <w:r w:rsidR="0027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stored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depository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contradictory</w:t>
      </w:r>
      <w:proofErr w:type="spellEnd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sentence</w:t>
      </w:r>
      <w:proofErr w:type="spellEnd"/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40F7B" w:rsidRPr="00040F7B">
        <w:rPr>
          <w:rFonts w:ascii="Times New Roman" w:hAnsi="Times New Roman" w:cs="Times New Roman"/>
          <w:color w:val="000000" w:themeColor="text1"/>
          <w:lang w:val="en-US"/>
        </w:rPr>
        <w:t>The tea waste is generally used as fertilizer”</w:t>
      </w:r>
      <w:r w:rsidR="00040F7B" w:rsidRPr="00040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</w:t>
      </w:r>
      <w:r w:rsidR="00B12613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proofErr w:type="spellStart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removed</w:t>
      </w:r>
      <w:proofErr w:type="spellEnd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revised</w:t>
      </w:r>
      <w:proofErr w:type="spellEnd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manuscript</w:t>
      </w:r>
      <w:proofErr w:type="spellEnd"/>
      <w:r w:rsidR="00040F7B" w:rsidRPr="00040F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490A" w:rsidRPr="00040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br/>
      </w:r>
    </w:p>
    <w:p w:rsidR="009C38C3" w:rsidRDefault="009C38C3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</w:p>
    <w:p w:rsidR="009C38C3" w:rsidRDefault="009C38C3" w:rsidP="00B4490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</w:p>
    <w:p w:rsidR="00703499" w:rsidRDefault="00C13326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</w:t>
      </w:r>
      <w:proofErr w:type="gramStart"/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:</w:t>
      </w:r>
      <w:proofErr w:type="gram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Lines 87and 89: is 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Line 106-107. This sentence is very fragmented, please modify word order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-currently sounds like gasification responsible for release of tea waste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nature?</w:t>
      </w:r>
    </w:p>
    <w:p w:rsidR="009A67D8" w:rsidRDefault="009A67D8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:rsidR="00703499" w:rsidRDefault="009A67D8" w:rsidP="00B44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13326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C13326">
        <w:rPr>
          <w:rFonts w:ascii="Times New Roman" w:hAnsi="Times New Roman" w:cs="Times New Roman"/>
          <w:b/>
          <w:sz w:val="24"/>
          <w:szCs w:val="24"/>
        </w:rPr>
        <w:t>:</w:t>
      </w:r>
      <w:r w:rsid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>
        <w:rPr>
          <w:rFonts w:ascii="Times New Roman" w:hAnsi="Times New Roman" w:cs="Times New Roman"/>
          <w:sz w:val="24"/>
          <w:szCs w:val="24"/>
        </w:rPr>
        <w:t>T</w:t>
      </w:r>
      <w:r w:rsidR="00703499" w:rsidRPr="0070349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corrceted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as “</w:t>
      </w:r>
      <w:r w:rsidR="002C684D" w:rsidRPr="002C6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this study, the potential of converting the tea factory wastes to renewable energy by gasification </w:t>
      </w:r>
      <w:bookmarkStart w:id="0" w:name="_GoBack"/>
      <w:bookmarkEnd w:id="0"/>
      <w:r w:rsidR="002C684D" w:rsidRPr="002C6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examined.</w:t>
      </w:r>
    </w:p>
    <w:p w:rsidR="002C684D" w:rsidRDefault="002C684D" w:rsidP="00B44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C684D" w:rsidRPr="009C7712" w:rsidRDefault="002C684D" w:rsidP="00B4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D8" w:rsidRDefault="00C13326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</w:t>
      </w:r>
      <w:proofErr w:type="gramStart"/>
      <w:r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:</w:t>
      </w:r>
      <w:proofErr w:type="gramEnd"/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Lines 87and 89: is 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Please also try to improve the quality of the English, there are still a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lot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of hard to decipher sentences in the manuscript</w:t>
      </w:r>
    </w:p>
    <w:p w:rsidR="009A67D8" w:rsidRDefault="009A67D8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:rsidR="00703499" w:rsidRPr="00703499" w:rsidRDefault="009A67D8" w:rsidP="00B4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326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C13326">
        <w:rPr>
          <w:rFonts w:ascii="Times New Roman" w:hAnsi="Times New Roman" w:cs="Times New Roman"/>
          <w:b/>
          <w:sz w:val="24"/>
          <w:szCs w:val="24"/>
        </w:rPr>
        <w:t>:</w:t>
      </w:r>
      <w:r w:rsidR="0070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499">
        <w:rPr>
          <w:rFonts w:ascii="Times New Roman" w:hAnsi="Times New Roman" w:cs="Times New Roman"/>
          <w:sz w:val="24"/>
          <w:szCs w:val="24"/>
        </w:rPr>
        <w:t>T</w:t>
      </w:r>
      <w:r w:rsidR="00703499" w:rsidRPr="0070349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="009C7712">
        <w:rPr>
          <w:rFonts w:ascii="Times New Roman" w:hAnsi="Times New Roman" w:cs="Times New Roman"/>
          <w:sz w:val="24"/>
          <w:szCs w:val="24"/>
        </w:rPr>
        <w:t xml:space="preserve"> </w:t>
      </w:r>
      <w:r w:rsidR="00703499" w:rsidRPr="0070349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9" w:rsidRPr="00703499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C2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 w:rsidR="00703499" w:rsidRPr="00703499">
        <w:rPr>
          <w:rFonts w:ascii="Times New Roman" w:hAnsi="Times New Roman" w:cs="Times New Roman"/>
          <w:sz w:val="24"/>
          <w:szCs w:val="24"/>
        </w:rPr>
        <w:t>.</w:t>
      </w:r>
    </w:p>
    <w:p w:rsidR="00703499" w:rsidRDefault="00703499" w:rsidP="00B4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7D8" w:rsidRPr="00703499" w:rsidRDefault="00B4490A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="00C13326"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Reviewer A</w:t>
      </w:r>
      <w:proofErr w:type="gramStart"/>
      <w:r w:rsidR="00C13326" w:rsidRPr="004D517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:</w:t>
      </w:r>
      <w:proofErr w:type="gramEnd"/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In my opinion, th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 xml:space="preserve">is manuscript should 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be published after major revision and additional review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If manuscript is suitable for publi</w:t>
      </w:r>
      <w:r w:rsidR="00C1332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shing, referees recommendation _</w:t>
      </w: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  <w:t>Original scientific paper</w:t>
      </w:r>
    </w:p>
    <w:p w:rsidR="009A67D8" w:rsidRDefault="009A67D8" w:rsidP="00B449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tr-TR"/>
        </w:rPr>
      </w:pPr>
    </w:p>
    <w:p w:rsidR="00035B9D" w:rsidRDefault="009A67D8" w:rsidP="00035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proofErr w:type="spellStart"/>
      <w:r w:rsidRPr="00C13326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C13326">
        <w:rPr>
          <w:rFonts w:ascii="Times New Roman" w:hAnsi="Times New Roman" w:cs="Times New Roman"/>
          <w:b/>
          <w:sz w:val="24"/>
          <w:szCs w:val="24"/>
        </w:rPr>
        <w:t>:</w:t>
      </w:r>
      <w:r w:rsidR="00B4490A"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  <w:r w:rsidR="00703499" w:rsidRPr="0070349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The authors would like to thank the reviewer for </w:t>
      </w:r>
      <w:r w:rsidR="0070349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his/her valuable contribution and </w:t>
      </w:r>
      <w:r w:rsidR="00703499" w:rsidRPr="0070349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positive evaluation</w:t>
      </w:r>
      <w:r w:rsidR="0070349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of this study</w:t>
      </w:r>
      <w:r w:rsidR="00703499" w:rsidRPr="0070349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</w:t>
      </w:r>
    </w:p>
    <w:p w:rsidR="00B4490A" w:rsidRPr="00C13326" w:rsidRDefault="00B4490A" w:rsidP="0003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 w:rsidRPr="004D51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br/>
      </w:r>
    </w:p>
    <w:p w:rsidR="00F877E4" w:rsidRPr="004D517C" w:rsidRDefault="00F877E4" w:rsidP="00B4490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877E4" w:rsidRPr="004D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A54"/>
    <w:multiLevelType w:val="hybridMultilevel"/>
    <w:tmpl w:val="8D0EF9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75AE"/>
    <w:multiLevelType w:val="hybridMultilevel"/>
    <w:tmpl w:val="D4D0A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A"/>
    <w:rsid w:val="00035B9D"/>
    <w:rsid w:val="00040F7B"/>
    <w:rsid w:val="000B19B8"/>
    <w:rsid w:val="00104869"/>
    <w:rsid w:val="001E1BC5"/>
    <w:rsid w:val="00276793"/>
    <w:rsid w:val="00282670"/>
    <w:rsid w:val="002C684D"/>
    <w:rsid w:val="00360906"/>
    <w:rsid w:val="004C3A97"/>
    <w:rsid w:val="004D517C"/>
    <w:rsid w:val="00513C62"/>
    <w:rsid w:val="005619AE"/>
    <w:rsid w:val="005A53F6"/>
    <w:rsid w:val="00653228"/>
    <w:rsid w:val="006603A4"/>
    <w:rsid w:val="006664C2"/>
    <w:rsid w:val="00703499"/>
    <w:rsid w:val="007777EB"/>
    <w:rsid w:val="007F7084"/>
    <w:rsid w:val="00825CD8"/>
    <w:rsid w:val="008B1130"/>
    <w:rsid w:val="009A67D8"/>
    <w:rsid w:val="009C38C3"/>
    <w:rsid w:val="009C7712"/>
    <w:rsid w:val="00A42DF5"/>
    <w:rsid w:val="00AB2719"/>
    <w:rsid w:val="00AD03A0"/>
    <w:rsid w:val="00AF1DBD"/>
    <w:rsid w:val="00B12613"/>
    <w:rsid w:val="00B134A6"/>
    <w:rsid w:val="00B4490A"/>
    <w:rsid w:val="00B63827"/>
    <w:rsid w:val="00BF61E5"/>
    <w:rsid w:val="00C13326"/>
    <w:rsid w:val="00E8772C"/>
    <w:rsid w:val="00EA57C1"/>
    <w:rsid w:val="00EE6326"/>
    <w:rsid w:val="00F47777"/>
    <w:rsid w:val="00F877E4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7566"/>
  <w15:chartTrackingRefBased/>
  <w15:docId w15:val="{65DD8156-2235-48AE-BE03-C6AA6F1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490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2020-01-06T11:08:00Z</dcterms:created>
  <dcterms:modified xsi:type="dcterms:W3CDTF">2020-01-07T07:02:00Z</dcterms:modified>
</cp:coreProperties>
</file>