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42" w:rsidRDefault="00644342" w:rsidP="00A1398D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Sidi Bel-Abbes-ALGERIA, </w:t>
      </w:r>
      <w:r w:rsidR="00A1398D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11/02</w:t>
      </w:r>
      <w:r w:rsidR="00E857DB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/ </w:t>
      </w:r>
      <w:r w:rsidR="00A1398D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2019</w:t>
      </w:r>
    </w:p>
    <w:p w:rsidR="00644342" w:rsidRDefault="00644342" w:rsidP="00644342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</w:p>
    <w:p w:rsidR="00644342" w:rsidRDefault="00644342" w:rsidP="00644342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</w:p>
    <w:p w:rsidR="00644342" w:rsidRDefault="00644342" w:rsidP="00644342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</w:p>
    <w:p w:rsidR="00A4520E" w:rsidRPr="00B161CA" w:rsidRDefault="006A0EC5" w:rsidP="006A0EC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B161C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Cover letter </w:t>
      </w:r>
      <w:r w:rsidRPr="00B161CA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to the Editor-in-Chief</w:t>
      </w:r>
      <w:r w:rsidR="00B161CA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                                   </w:t>
      </w:r>
    </w:p>
    <w:p w:rsidR="006A0EC5" w:rsidRDefault="006A0EC5" w:rsidP="005C5597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C5597" w:rsidRDefault="00F46E65" w:rsidP="005C5597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5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Manuscript Title: </w:t>
      </w:r>
    </w:p>
    <w:p w:rsidR="005C5597" w:rsidRPr="00446C96" w:rsidRDefault="008E5C9B" w:rsidP="005C5597">
      <w:pPr>
        <w:spacing w:after="240" w:line="360" w:lineRule="auto"/>
        <w:rPr>
          <w:rFonts w:ascii="Times New Roman" w:hAnsi="Times New Roman" w:cs="Times New Roman"/>
          <w:b/>
          <w:color w:val="131413"/>
          <w:sz w:val="26"/>
          <w:szCs w:val="26"/>
          <w:lang w:val="en-US"/>
        </w:rPr>
      </w:pPr>
      <w:r w:rsidRPr="005C559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'' </w:t>
      </w:r>
      <w:r w:rsidR="005C5597" w:rsidRPr="00446C96">
        <w:rPr>
          <w:rFonts w:ascii="Times New Roman" w:hAnsi="Times New Roman" w:cs="Times New Roman"/>
          <w:b/>
          <w:color w:val="131413"/>
          <w:sz w:val="26"/>
          <w:szCs w:val="26"/>
          <w:lang w:val="en-US"/>
        </w:rPr>
        <w:t xml:space="preserve">Development, Evaluation and </w:t>
      </w:r>
      <w:r w:rsidR="005C5597" w:rsidRPr="00446C96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in vitro</w:t>
      </w:r>
      <w:r w:rsidR="005C5597" w:rsidRPr="00446C96">
        <w:rPr>
          <w:rFonts w:asciiTheme="majorBidi" w:hAnsiTheme="majorBidi" w:cstheme="majorBidi"/>
          <w:b/>
          <w:sz w:val="26"/>
          <w:szCs w:val="26"/>
          <w:lang w:val="en-US"/>
        </w:rPr>
        <w:t xml:space="preserve"> Release Study</w:t>
      </w:r>
      <w:r w:rsidR="005C5597" w:rsidRPr="00446C96">
        <w:rPr>
          <w:rFonts w:ascii="Times New Roman" w:hAnsi="Times New Roman" w:cs="Times New Roman"/>
          <w:b/>
          <w:color w:val="131413"/>
          <w:sz w:val="26"/>
          <w:szCs w:val="26"/>
          <w:lang w:val="en-US"/>
        </w:rPr>
        <w:t xml:space="preserve"> of 2-Aminobenzothiazole Loaded Cellulose Derivatives Microspheres as Drug Carriers</w:t>
      </w:r>
      <w:r w:rsidR="00011E87" w:rsidRPr="005C559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''</w:t>
      </w:r>
      <w:r w:rsidR="005C5597" w:rsidRPr="00446C96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C33031" w:rsidRPr="00A1398D" w:rsidRDefault="00A1398D" w:rsidP="00A1398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1398D">
        <w:rPr>
          <w:rFonts w:asciiTheme="majorBidi" w:hAnsiTheme="majorBidi" w:cstheme="majorBidi"/>
          <w:sz w:val="24"/>
          <w:szCs w:val="24"/>
          <w:lang w:val="en-US"/>
        </w:rPr>
        <w:t>ASMA MERDOUD</w:t>
      </w:r>
      <w:r w:rsidRPr="00A1398D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A1398D">
        <w:rPr>
          <w:rFonts w:asciiTheme="majorBidi" w:hAnsiTheme="majorBidi" w:cstheme="majorBidi"/>
          <w:sz w:val="24"/>
          <w:szCs w:val="24"/>
          <w:lang w:val="en-US"/>
        </w:rPr>
        <w:t>, MERYEM MOUFFOK</w:t>
      </w:r>
      <w:r w:rsidRPr="00A1398D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A1398D">
        <w:rPr>
          <w:rFonts w:asciiTheme="majorBidi" w:hAnsiTheme="majorBidi" w:cstheme="majorBidi"/>
          <w:sz w:val="24"/>
          <w:szCs w:val="24"/>
          <w:lang w:val="en-US"/>
        </w:rPr>
        <w:t>, ABDERREZZAK MESLI</w:t>
      </w:r>
      <w:r w:rsidRPr="00A1398D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1*</w:t>
      </w:r>
      <w:r w:rsidRPr="00A1398D">
        <w:rPr>
          <w:rFonts w:asciiTheme="majorBidi" w:hAnsiTheme="majorBidi" w:cstheme="majorBidi"/>
          <w:sz w:val="24"/>
          <w:szCs w:val="24"/>
          <w:lang w:val="en-US"/>
        </w:rPr>
        <w:t>, NAFA CHAFI</w:t>
      </w:r>
      <w:r w:rsidRPr="00A1398D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A1398D">
        <w:rPr>
          <w:rFonts w:asciiTheme="majorBidi" w:hAnsiTheme="majorBidi" w:cstheme="majorBidi"/>
          <w:sz w:val="24"/>
          <w:szCs w:val="24"/>
          <w:lang w:val="en-US"/>
        </w:rPr>
        <w:t xml:space="preserve"> AND MESSAOUD CHAIB</w:t>
      </w:r>
      <w:r w:rsidRPr="00A1398D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A1398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33031" w:rsidRPr="00C33031" w:rsidRDefault="00C33031" w:rsidP="00C3303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vertAlign w:val="superscript"/>
          <w:lang w:val="en-US"/>
        </w:rPr>
      </w:pPr>
    </w:p>
    <w:p w:rsidR="00C33031" w:rsidRPr="00573F95" w:rsidRDefault="00C33031" w:rsidP="00573F95">
      <w:pPr>
        <w:tabs>
          <w:tab w:val="left" w:pos="3828"/>
        </w:tabs>
        <w:spacing w:after="0"/>
        <w:jc w:val="center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  <w:r w:rsidRPr="00573F95">
        <w:rPr>
          <w:rFonts w:asciiTheme="majorBidi" w:eastAsia="Times New Roman" w:hAnsiTheme="majorBidi" w:cstheme="majorBidi"/>
          <w:i/>
          <w:iCs/>
          <w:sz w:val="24"/>
          <w:szCs w:val="24"/>
          <w:vertAlign w:val="superscript"/>
          <w:lang w:val="en-US"/>
        </w:rPr>
        <w:t>1</w:t>
      </w:r>
      <w:r w:rsidRPr="00573F9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Physical and Organic Macromolecular Chemistry Laboratory (LCOPM), Faculty of Exact Sciences, Djillali Liabes University of Sidi Bel-Abbes, Algeria.</w:t>
      </w:r>
    </w:p>
    <w:p w:rsidR="00C33031" w:rsidRPr="00573F95" w:rsidRDefault="00C33031" w:rsidP="00573F95">
      <w:pPr>
        <w:tabs>
          <w:tab w:val="left" w:pos="3828"/>
        </w:tabs>
        <w:spacing w:after="0"/>
        <w:jc w:val="center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  <w:r w:rsidRPr="00573F9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2</w:t>
      </w:r>
      <w:r w:rsidRPr="00573F95">
        <w:rPr>
          <w:rFonts w:asciiTheme="majorBidi" w:hAnsiTheme="majorBidi" w:cstheme="majorBidi"/>
          <w:i/>
          <w:iCs/>
          <w:sz w:val="24"/>
          <w:szCs w:val="24"/>
          <w:lang w:val="en-US"/>
        </w:rPr>
        <w:t>Department of Chemistry, Faculty of Materials Sciences, Ibn Khaldoun University of Tiaret</w:t>
      </w:r>
      <w:r w:rsidRPr="00573F9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, Algeria.</w:t>
      </w:r>
    </w:p>
    <w:p w:rsidR="00AC4954" w:rsidRPr="00573F95" w:rsidRDefault="00C33031" w:rsidP="00573F95">
      <w:pPr>
        <w:spacing w:after="60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73F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 Corresponding author: </w:t>
      </w:r>
      <w:hyperlink r:id="rId7" w:history="1">
        <w:r w:rsidR="00AC4954" w:rsidRPr="00573F95">
          <w:rPr>
            <w:rStyle w:val="Lienhypertexte"/>
            <w:rFonts w:ascii="Times New Roman" w:hAnsi="Times New Roman" w:cs="Times New Roman"/>
            <w:bCs/>
            <w:sz w:val="24"/>
            <w:szCs w:val="24"/>
            <w:lang w:val="en-US"/>
          </w:rPr>
          <w:t>abderrezzak-mesli@netcourrier.com</w:t>
        </w:r>
      </w:hyperlink>
      <w:r w:rsidR="00573F95" w:rsidRPr="00573F95">
        <w:rPr>
          <w:sz w:val="24"/>
          <w:szCs w:val="24"/>
          <w:lang w:val="en-US"/>
        </w:rPr>
        <w:t xml:space="preserve"> </w:t>
      </w:r>
      <w:r w:rsidR="00573F95" w:rsidRPr="00573F95">
        <w:rPr>
          <w:rFonts w:asciiTheme="majorBidi" w:hAnsiTheme="majorBidi" w:cstheme="majorBidi"/>
          <w:sz w:val="24"/>
          <w:szCs w:val="24"/>
          <w:lang w:val="en-US"/>
        </w:rPr>
        <w:t>, Tel.: +213771241836</w:t>
      </w:r>
    </w:p>
    <w:p w:rsidR="003B440E" w:rsidRPr="003B440E" w:rsidRDefault="003B440E" w:rsidP="003B440E">
      <w:pPr>
        <w:pStyle w:val="Sansinterligne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3B4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RUNNIG TITLE</w:t>
      </w:r>
    </w:p>
    <w:p w:rsidR="003B440E" w:rsidRPr="003B440E" w:rsidRDefault="003B440E" w:rsidP="003B440E">
      <w:pPr>
        <w:tabs>
          <w:tab w:val="left" w:pos="516"/>
        </w:tabs>
        <w:spacing w:after="12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B440E">
        <w:rPr>
          <w:rFonts w:asciiTheme="majorBidi" w:hAnsiTheme="majorBidi" w:cstheme="majorBidi"/>
          <w:sz w:val="24"/>
          <w:szCs w:val="24"/>
          <w:lang w:val="en-US"/>
        </w:rPr>
        <w:t>PREPARATION AND OPTIMIZATION OF CONTROLLED RELEASE MICROSPHERES</w:t>
      </w:r>
    </w:p>
    <w:p w:rsidR="003B440E" w:rsidRDefault="003B440E" w:rsidP="005C5597">
      <w:pPr>
        <w:pStyle w:val="Sansinterligne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A4520E" w:rsidRPr="005C5597" w:rsidRDefault="009749DA" w:rsidP="005C5597">
      <w:pPr>
        <w:pStyle w:val="Sansinterligne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Type of submission: </w:t>
      </w:r>
      <w:r w:rsidR="008C4D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Original </w:t>
      </w:r>
      <w:r w:rsidR="005A4AB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Research Paper</w:t>
      </w:r>
      <w:r w:rsidR="008C4D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A4520E" w:rsidRPr="00891ECA" w:rsidRDefault="00A45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7D5988" w:rsidRPr="00555475" w:rsidRDefault="00F46E65" w:rsidP="005554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6F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attempt of this manuscript is to prepare microspheres formulations </w:t>
      </w:r>
      <w:r w:rsidR="007D59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containing 2-amino-benzothiazole as an active agent </w:t>
      </w:r>
      <w:r w:rsidRPr="003E6F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sustained and prolonged release using microencapsulation by solvent evaporation method. The effects of </w:t>
      </w:r>
      <w:r w:rsidR="007D59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process conditions</w:t>
      </w:r>
      <w:r w:rsidRPr="003E6F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microspheres characteristics and release </w:t>
      </w:r>
      <w:r w:rsidRPr="003E6F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kinetics were also </w:t>
      </w:r>
      <w:r w:rsidR="007D59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investigat</w:t>
      </w:r>
      <w:r w:rsidRPr="003E6F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</w:t>
      </w:r>
      <w:r w:rsidRPr="003E6FB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E6F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This study allows the </w:t>
      </w:r>
      <w:r w:rsidR="00D52B40" w:rsidRPr="003E6F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adjustment</w:t>
      </w:r>
      <w:r w:rsidRPr="003E6F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process parameters using solvent evaporation method to obtain the desired microparticle sizes with high encapsulation efficiency (EE)</w:t>
      </w:r>
      <w:r w:rsidR="007D59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prolonged release rate</w:t>
      </w:r>
      <w:r w:rsidRPr="003E6F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7D5988" w:rsidRPr="007D5988">
        <w:rPr>
          <w:rFonts w:ascii="Times New Roman" w:hAnsi="Times New Roman" w:cs="Times New Roman"/>
          <w:sz w:val="24"/>
          <w:szCs w:val="24"/>
          <w:lang w:val="en-US"/>
        </w:rPr>
        <w:t xml:space="preserve">The results showed that the surface morphology and the encapsulation efficiency of the microspheres depended strongly on the </w:t>
      </w:r>
      <w:r w:rsidR="007D5988" w:rsidRPr="007D5988">
        <w:rPr>
          <w:rFonts w:asciiTheme="majorBidi" w:hAnsiTheme="majorBidi" w:cstheme="majorBidi"/>
          <w:sz w:val="24"/>
          <w:szCs w:val="24"/>
          <w:lang w:val="en-US"/>
        </w:rPr>
        <w:t>polymer/solvent ratio</w:t>
      </w:r>
      <w:r w:rsidR="007D5988" w:rsidRPr="007D5988">
        <w:rPr>
          <w:rFonts w:ascii="Times New Roman" w:hAnsi="Times New Roman" w:cs="Times New Roman"/>
          <w:sz w:val="24"/>
          <w:szCs w:val="24"/>
          <w:lang w:val="en-US"/>
        </w:rPr>
        <w:t xml:space="preserve"> and the release rate can be controlled by adjusting the process conditions.</w:t>
      </w:r>
    </w:p>
    <w:p w:rsidR="00482CC4" w:rsidRPr="003E6FB9" w:rsidRDefault="00482CC4" w:rsidP="005646D1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A4520E" w:rsidRPr="0008311A" w:rsidRDefault="00F46E65" w:rsidP="0008311A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8311A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The </w:t>
      </w:r>
      <w:r w:rsidRPr="0008311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Journal of </w:t>
      </w:r>
      <w:r w:rsidR="005C5597" w:rsidRPr="0008311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the </w:t>
      </w:r>
      <w:r w:rsidR="00AC4954" w:rsidRPr="0008311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Serbi</w:t>
      </w:r>
      <w:r w:rsidR="0086077C" w:rsidRPr="0008311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an</w:t>
      </w:r>
      <w:r w:rsidR="00597659" w:rsidRPr="0008311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r w:rsidR="00EE20FB" w:rsidRPr="0008311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Chemical Society (J</w:t>
      </w:r>
      <w:r w:rsidR="00AC4954" w:rsidRPr="0008311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SC</w:t>
      </w:r>
      <w:r w:rsidR="005C5597" w:rsidRPr="0008311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S</w:t>
      </w:r>
      <w:r w:rsidR="00A11CEE" w:rsidRPr="0008311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)</w:t>
      </w:r>
      <w:r w:rsidR="005C5597" w:rsidRPr="0008311A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r w:rsidR="00A11CEE" w:rsidRPr="0008311A">
        <w:rPr>
          <w:rFonts w:asciiTheme="majorBidi" w:hAnsiTheme="majorBidi" w:cstheme="majorBidi"/>
          <w:sz w:val="24"/>
          <w:szCs w:val="24"/>
          <w:lang w:val="en-US"/>
        </w:rPr>
        <w:t xml:space="preserve">publishes original research articles, review articles and scientific commentaries on </w:t>
      </w:r>
      <w:r w:rsidR="003D5F8B" w:rsidRPr="0008311A">
        <w:rPr>
          <w:rFonts w:asciiTheme="majorBidi" w:hAnsiTheme="majorBidi" w:cstheme="majorBidi"/>
          <w:sz w:val="24"/>
          <w:szCs w:val="24"/>
          <w:lang w:val="en-US"/>
        </w:rPr>
        <w:t>different</w:t>
      </w:r>
      <w:r w:rsidR="00A11CEE" w:rsidRPr="0008311A">
        <w:rPr>
          <w:rFonts w:asciiTheme="majorBidi" w:hAnsiTheme="majorBidi" w:cstheme="majorBidi"/>
          <w:sz w:val="24"/>
          <w:szCs w:val="24"/>
          <w:lang w:val="en-US"/>
        </w:rPr>
        <w:t xml:space="preserve"> fields of chemistry with emphasis on conceptual novelty and scientific quality. More specifically, the Journal accepts publication reports on pharmaceutical and medicinal chemistry.</w:t>
      </w:r>
      <w:r w:rsidR="0008311A" w:rsidRPr="000831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8311A">
        <w:rPr>
          <w:rFonts w:asciiTheme="majorBidi" w:hAnsiTheme="majorBidi" w:cstheme="majorBidi"/>
          <w:sz w:val="24"/>
          <w:szCs w:val="24"/>
          <w:lang w:val="en-US"/>
        </w:rPr>
        <w:t>For these reason</w:t>
      </w:r>
      <w:r w:rsidR="007B13A4" w:rsidRPr="0008311A">
        <w:rPr>
          <w:rFonts w:asciiTheme="majorBidi" w:hAnsiTheme="majorBidi" w:cstheme="majorBidi"/>
          <w:sz w:val="24"/>
          <w:szCs w:val="24"/>
          <w:lang w:val="en-US"/>
        </w:rPr>
        <w:t>s, we have chosen</w:t>
      </w:r>
      <w:r w:rsidR="0008311A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r w:rsidR="007B13A4" w:rsidRPr="000831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6077C" w:rsidRPr="000831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'’J. </w:t>
      </w:r>
      <w:r w:rsidR="00AC4954" w:rsidRPr="0008311A">
        <w:rPr>
          <w:rFonts w:asciiTheme="majorBidi" w:hAnsiTheme="majorBidi" w:cstheme="majorBidi"/>
          <w:i/>
          <w:iCs/>
          <w:sz w:val="24"/>
          <w:szCs w:val="24"/>
          <w:lang w:val="en-US"/>
        </w:rPr>
        <w:t>Ser</w:t>
      </w:r>
      <w:r w:rsidR="0086077C" w:rsidRPr="0008311A">
        <w:rPr>
          <w:rFonts w:asciiTheme="majorBidi" w:hAnsiTheme="majorBidi" w:cstheme="majorBidi"/>
          <w:i/>
          <w:iCs/>
          <w:sz w:val="24"/>
          <w:szCs w:val="24"/>
          <w:lang w:val="en-US"/>
        </w:rPr>
        <w:t>. Chem.</w:t>
      </w:r>
      <w:r w:rsidR="007B13A4" w:rsidRPr="000831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Soc</w:t>
      </w:r>
      <w:r w:rsidR="007B13A4" w:rsidRPr="0008311A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08311A">
        <w:rPr>
          <w:rFonts w:asciiTheme="majorBidi" w:hAnsiTheme="majorBidi" w:cstheme="majorBidi"/>
          <w:sz w:val="24"/>
          <w:szCs w:val="24"/>
          <w:lang w:val="en-US"/>
        </w:rPr>
        <w:t>''</w:t>
      </w:r>
      <w:r w:rsidR="0086077C" w:rsidRPr="000831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C5597" w:rsidRPr="0008311A">
        <w:rPr>
          <w:rFonts w:asciiTheme="majorBidi" w:hAnsiTheme="majorBidi" w:cstheme="majorBidi"/>
          <w:i/>
          <w:iCs/>
          <w:sz w:val="24"/>
          <w:szCs w:val="24"/>
          <w:lang w:val="en-US"/>
        </w:rPr>
        <w:t>(J</w:t>
      </w:r>
      <w:r w:rsidR="00AC4954" w:rsidRPr="0008311A">
        <w:rPr>
          <w:rFonts w:asciiTheme="majorBidi" w:hAnsiTheme="majorBidi" w:cstheme="majorBidi"/>
          <w:i/>
          <w:iCs/>
          <w:sz w:val="24"/>
          <w:szCs w:val="24"/>
          <w:lang w:val="en-US"/>
        </w:rPr>
        <w:t>SC</w:t>
      </w:r>
      <w:r w:rsidR="005C5597" w:rsidRPr="000831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S) </w:t>
      </w:r>
      <w:r w:rsidRPr="0008311A">
        <w:rPr>
          <w:rFonts w:asciiTheme="majorBidi" w:hAnsiTheme="majorBidi" w:cstheme="majorBidi"/>
          <w:sz w:val="24"/>
          <w:szCs w:val="24"/>
          <w:lang w:val="en-US"/>
        </w:rPr>
        <w:t>for publication.</w:t>
      </w:r>
    </w:p>
    <w:p w:rsidR="00A4520E" w:rsidRPr="00C27851" w:rsidRDefault="00A4520E" w:rsidP="005646D1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5C5597" w:rsidRPr="005C5597" w:rsidRDefault="00015B22" w:rsidP="00CC732C">
      <w:pPr>
        <w:pStyle w:val="Titre5"/>
        <w:shd w:val="clear" w:color="auto" w:fill="FFFFFF"/>
        <w:spacing w:before="0" w:beforeAutospacing="0" w:after="0" w:afterAutospacing="0" w:line="270" w:lineRule="atLeast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C27851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We </w:t>
      </w:r>
      <w:r w:rsidR="00F46E65" w:rsidRPr="00C27851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certify that we have participated in this work and </w:t>
      </w:r>
      <w:r w:rsidR="00D53411" w:rsidRPr="00C27851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we</w:t>
      </w:r>
      <w:r w:rsidR="00F46E65" w:rsidRPr="00C27851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agreed to have names listed as contributors: the prese</w:t>
      </w:r>
      <w:r w:rsidR="00C374A1" w:rsidRPr="00C27851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nt study was prepared by Ms </w:t>
      </w:r>
      <w:r w:rsidR="005C5597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Asma Merdoud, </w:t>
      </w:r>
      <w:hyperlink r:id="rId8" w:history="1">
        <w:r w:rsidR="005C5597" w:rsidRPr="00A86D38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PhD student</w:t>
        </w:r>
      </w:hyperlink>
      <w:r w:rsidR="00A86D38" w:rsidRPr="00A86D38">
        <w:rPr>
          <w:b w:val="0"/>
          <w:bCs w:val="0"/>
          <w:sz w:val="24"/>
          <w:szCs w:val="24"/>
          <w:lang w:val="en-US"/>
        </w:rPr>
        <w:t xml:space="preserve"> in the </w:t>
      </w:r>
      <w:r w:rsidR="00A86D38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Laboratory of Physical and Macromolecular Organic Chemistry</w:t>
      </w:r>
      <w:r w:rsidR="004D1129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(</w:t>
      </w:r>
      <w:r w:rsidR="00A86D38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LCOPM</w:t>
      </w:r>
      <w:r w:rsidR="004D1129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)</w:t>
      </w:r>
      <w:r w:rsidR="00A86D38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directed by M. N. Chafi, Professor in</w:t>
      </w:r>
      <w:r w:rsid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the </w:t>
      </w:r>
      <w:r w:rsidR="00A86D38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in the Faculty of Exact Sciences, Djillali Liabes University of Sidi Bel-Abbes, Algeria. </w:t>
      </w:r>
      <w:r w:rsidR="005C5597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Ms </w:t>
      </w:r>
      <w:r w:rsidR="00C374A1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Mery</w:t>
      </w:r>
      <w:r w:rsidR="00034629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em Mo</w:t>
      </w:r>
      <w:r w:rsidR="00034629" w:rsidRPr="00C27851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uffok, </w:t>
      </w:r>
      <w:hyperlink r:id="rId9" w:history="1">
        <w:r w:rsidR="00C27851" w:rsidRPr="00C27851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PhD </w:t>
        </w:r>
      </w:hyperlink>
      <w:r w:rsidR="004D1129" w:rsidRPr="004D1129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4D1129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in </w:t>
      </w:r>
      <w:r w:rsidR="004D1129" w:rsidRPr="00C27851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LCOPM</w:t>
      </w:r>
      <w:r w:rsidR="004D1129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laboratory </w:t>
      </w:r>
      <w:r w:rsidR="005C5597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directed by M. A. Mesli, </w:t>
      </w:r>
      <w:r w:rsidR="005C5597" w:rsidRPr="00C27851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has contributed by the use of microencapsulation technique</w:t>
      </w:r>
      <w:r w:rsid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and formulations preparation</w:t>
      </w:r>
      <w:r w:rsidR="005C5597" w:rsidRPr="00C27851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. </w:t>
      </w:r>
      <w:r w:rsidR="005C5597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M. A. Mesli, </w:t>
      </w:r>
      <w:r w:rsidR="00F46E65" w:rsidRPr="00C27851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Pr</w:t>
      </w:r>
      <w:r w:rsidR="00D53411" w:rsidRPr="00C27851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ofessor</w:t>
      </w:r>
      <w:r w:rsid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A86D38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in the Faculty of Exact Sciences, Djillali Liabes University of Sidi Bel-Abbes, Algeria</w:t>
      </w:r>
      <w:r w:rsid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F46E65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and director</w:t>
      </w:r>
      <w:r w:rsidR="00A86D38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of the Laboratory of Physical and Macromolecular Organic Chemistry (</w:t>
      </w:r>
      <w:r w:rsidR="00F131EF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LCOPM</w:t>
      </w:r>
      <w:r w:rsidR="00A86D38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)</w:t>
      </w:r>
      <w:r w:rsidR="00F131EF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F46E65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in the </w:t>
      </w:r>
      <w:r w:rsidR="00E166CB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University</w:t>
      </w:r>
      <w:r w:rsidR="00A86D38" w:rsidRP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of</w:t>
      </w:r>
      <w:r w:rsidR="00A86D38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Sidi Bel Abbes, </w:t>
      </w:r>
      <w:r w:rsidR="007D2ABC" w:rsidRPr="005C5597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Algeria</w:t>
      </w:r>
      <w:r w:rsidR="00F46E65" w:rsidRPr="005C5597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. </w:t>
      </w:r>
      <w:r w:rsidR="005C5597" w:rsidRPr="005C5597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M. C. Messaoud</w:t>
      </w:r>
      <w:r w:rsidR="005C5597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, </w:t>
      </w:r>
      <w:r w:rsidR="005C5597" w:rsidRPr="005C5597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Professor</w:t>
      </w:r>
      <w:r w:rsidR="00CC732C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in the </w:t>
      </w:r>
      <w:r w:rsidR="005C5597" w:rsidRPr="00446C96">
        <w:rPr>
          <w:rFonts w:asciiTheme="majorBidi" w:hAnsiTheme="majorBidi" w:cstheme="majorBidi"/>
          <w:b w:val="0"/>
          <w:iCs/>
          <w:sz w:val="24"/>
          <w:szCs w:val="24"/>
          <w:lang w:val="en-US"/>
        </w:rPr>
        <w:t>Faculty of Materials Sciences, Ibn Khaldoun University of Tiaret, Algeria.</w:t>
      </w:r>
    </w:p>
    <w:p w:rsidR="005C5597" w:rsidRPr="00446C96" w:rsidRDefault="005C5597" w:rsidP="00A74E8E">
      <w:pPr>
        <w:spacing w:after="0"/>
        <w:jc w:val="both"/>
        <w:rPr>
          <w:rFonts w:asciiTheme="majorBidi" w:hAnsiTheme="majorBidi" w:cstheme="majorBidi"/>
          <w:i/>
          <w:iCs/>
          <w:vertAlign w:val="superscript"/>
          <w:lang w:val="en-US"/>
        </w:rPr>
      </w:pPr>
    </w:p>
    <w:p w:rsidR="00A4520E" w:rsidRDefault="009F07E6" w:rsidP="00A74E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0413D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We certify also that </w:t>
      </w:r>
      <w:r w:rsidR="00F46E65" w:rsidRPr="0070413D">
        <w:rPr>
          <w:rFonts w:asciiTheme="majorBidi" w:eastAsia="Times New Roman" w:hAnsiTheme="majorBidi" w:cstheme="majorBidi"/>
          <w:sz w:val="24"/>
          <w:szCs w:val="24"/>
          <w:lang w:val="en-US"/>
        </w:rPr>
        <w:t>this</w:t>
      </w:r>
      <w:r w:rsidR="00F46E65" w:rsidRPr="007041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</w:t>
      </w:r>
      <w:r w:rsidR="00356AEC" w:rsidRPr="007041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uscript </w:t>
      </w:r>
      <w:r w:rsidR="00356AEC" w:rsidRPr="00C030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has not been submitted </w:t>
      </w:r>
      <w:r w:rsidR="00F46E65" w:rsidRPr="00C030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any other</w:t>
      </w:r>
      <w:r w:rsidR="00357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46E65" w:rsidRPr="00C030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journal.</w:t>
      </w:r>
    </w:p>
    <w:p w:rsidR="00947D37" w:rsidRDefault="00947D37" w:rsidP="00A74E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47D37" w:rsidRPr="00C03044" w:rsidRDefault="00947D37" w:rsidP="00A74E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67503" w:rsidRPr="00BF4FEC" w:rsidRDefault="00267503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</w:p>
    <w:p w:rsidR="00A4520E" w:rsidRPr="00675B41" w:rsidRDefault="00F46E65" w:rsidP="00675B41">
      <w:pPr>
        <w:pStyle w:val="Paragraphedeliste"/>
        <w:numPr>
          <w:ilvl w:val="0"/>
          <w:numId w:val="11"/>
        </w:numPr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</w:pPr>
      <w:r w:rsidRPr="00675B4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>possible reviewers:</w:t>
      </w:r>
    </w:p>
    <w:p w:rsidR="00BF4FEC" w:rsidRPr="009D4842" w:rsidRDefault="00BF4FEC" w:rsidP="00310A0D">
      <w:pPr>
        <w:pStyle w:val="Paragraphedeliste"/>
        <w:spacing w:before="120"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</w:p>
    <w:p w:rsidR="00181F95" w:rsidRPr="00181F95" w:rsidRDefault="00610A3E" w:rsidP="00310A0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D4842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Tahar  </w:t>
      </w:r>
      <w:r w:rsidR="00510F56" w:rsidRPr="009D4842">
        <w:rPr>
          <w:rFonts w:asciiTheme="majorBidi" w:hAnsiTheme="majorBidi" w:cstheme="majorBidi"/>
          <w:sz w:val="24"/>
          <w:szCs w:val="24"/>
          <w:lang w:val="en-US"/>
        </w:rPr>
        <w:t>Sa</w:t>
      </w:r>
      <w:r w:rsidR="002726F4" w:rsidRPr="009D4842">
        <w:rPr>
          <w:rFonts w:asciiTheme="majorBidi" w:hAnsiTheme="majorBidi" w:cstheme="majorBidi"/>
          <w:sz w:val="24"/>
          <w:szCs w:val="24"/>
          <w:lang w:val="en-US"/>
        </w:rPr>
        <w:t>doun</w:t>
      </w:r>
      <w:r w:rsidR="00ED5A8C" w:rsidRPr="009D4842">
        <w:rPr>
          <w:rFonts w:asciiTheme="majorBidi" w:hAnsiTheme="majorBidi" w:cstheme="majorBidi"/>
          <w:sz w:val="24"/>
          <w:szCs w:val="24"/>
          <w:lang w:val="en-US"/>
        </w:rPr>
        <w:t>, Professor</w:t>
      </w:r>
      <w:r w:rsidRPr="009D4842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,</w:t>
      </w:r>
      <w:r w:rsidR="005B268A" w:rsidRPr="009D4842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University of Bejaia- Algeria</w:t>
      </w:r>
    </w:p>
    <w:p w:rsidR="00310A0D" w:rsidRDefault="00D5014F" w:rsidP="00310A0D">
      <w:pPr>
        <w:pStyle w:val="Paragraphedeliste"/>
        <w:autoSpaceDE w:val="0"/>
        <w:autoSpaceDN w:val="0"/>
        <w:adjustRightInd w:val="0"/>
        <w:spacing w:before="120" w:after="120" w:line="240" w:lineRule="auto"/>
        <w:jc w:val="center"/>
        <w:rPr>
          <w:rFonts w:asciiTheme="majorBidi" w:hAnsiTheme="majorBidi" w:cstheme="majorBidi"/>
          <w:color w:val="0000FF"/>
          <w:sz w:val="24"/>
          <w:szCs w:val="24"/>
          <w:shd w:val="clear" w:color="auto" w:fill="FFFFFF"/>
          <w:lang w:val="en-US"/>
        </w:rPr>
      </w:pPr>
      <w:hyperlink r:id="rId10" w:tgtFrame="_blank" w:history="1">
        <w:r w:rsidR="00181F95" w:rsidRPr="00345F0F">
          <w:rPr>
            <w:rStyle w:val="Lienhypertexte"/>
            <w:rFonts w:asciiTheme="majorBidi" w:hAnsiTheme="majorBidi" w:cstheme="majorBidi"/>
            <w:color w:val="0000FF"/>
            <w:sz w:val="24"/>
            <w:szCs w:val="24"/>
            <w:shd w:val="clear" w:color="auto" w:fill="FFFFFF"/>
            <w:lang w:val="en-US"/>
          </w:rPr>
          <w:t>taharsadoun@yahoo.fr</w:t>
        </w:r>
      </w:hyperlink>
      <w:r w:rsidR="00345F0F" w:rsidRPr="00345F0F">
        <w:rPr>
          <w:rStyle w:val="apple-converted-space"/>
          <w:rFonts w:asciiTheme="majorBidi" w:hAnsiTheme="majorBidi" w:cstheme="majorBidi"/>
          <w:color w:val="0000FF"/>
          <w:sz w:val="24"/>
          <w:szCs w:val="24"/>
          <w:shd w:val="clear" w:color="auto" w:fill="FFFFFF"/>
          <w:lang w:val="en-US"/>
        </w:rPr>
        <w:t> </w:t>
      </w:r>
      <w:r w:rsidR="00345F0F" w:rsidRPr="00345F0F">
        <w:rPr>
          <w:rFonts w:asciiTheme="majorBidi" w:hAnsiTheme="majorBidi" w:cstheme="majorBidi"/>
          <w:color w:val="0000FF"/>
          <w:sz w:val="24"/>
          <w:szCs w:val="24"/>
          <w:shd w:val="clear" w:color="auto" w:fill="FFFFFF"/>
          <w:lang w:val="en-US"/>
        </w:rPr>
        <w:t>;</w:t>
      </w:r>
      <w:hyperlink r:id="rId11" w:history="1">
        <w:r w:rsidR="00310A0D" w:rsidRPr="008D6D19">
          <w:rPr>
            <w:rStyle w:val="Lienhypertexte"/>
            <w:rFonts w:asciiTheme="majorBidi" w:hAnsiTheme="majorBidi" w:cstheme="majorBidi"/>
            <w:sz w:val="24"/>
            <w:szCs w:val="24"/>
            <w:shd w:val="clear" w:color="auto" w:fill="FFFFFF"/>
            <w:lang w:val="en-US"/>
          </w:rPr>
          <w:t>tasadoun@yahoo.fr</w:t>
        </w:r>
      </w:hyperlink>
    </w:p>
    <w:p w:rsidR="00BF4FEC" w:rsidRPr="00310A0D" w:rsidRDefault="00BF4FEC" w:rsidP="00310A0D">
      <w:pPr>
        <w:pStyle w:val="Paragraphedeliste"/>
        <w:autoSpaceDE w:val="0"/>
        <w:autoSpaceDN w:val="0"/>
        <w:adjustRightInd w:val="0"/>
        <w:spacing w:before="120" w:after="120" w:line="240" w:lineRule="auto"/>
        <w:jc w:val="center"/>
        <w:rPr>
          <w:rFonts w:asciiTheme="majorBidi" w:hAnsiTheme="majorBidi" w:cstheme="majorBidi"/>
          <w:color w:val="0000FF"/>
          <w:sz w:val="24"/>
          <w:szCs w:val="24"/>
          <w:shd w:val="clear" w:color="auto" w:fill="FFFFFF"/>
          <w:lang w:val="en-US"/>
        </w:rPr>
      </w:pP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cr/>
        <w:t xml:space="preserve">ean ternd porous surface while </w:t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</w:p>
    <w:p w:rsidR="00A4209C" w:rsidRPr="009D4842" w:rsidRDefault="008F2482" w:rsidP="00310A0D">
      <w:pPr>
        <w:pStyle w:val="Paragraphedeliste"/>
        <w:numPr>
          <w:ilvl w:val="0"/>
          <w:numId w:val="5"/>
        </w:numPr>
        <w:spacing w:before="120" w:after="12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9D484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Rachid Meghebar, Professor</w:t>
      </w:r>
      <w:r w:rsidR="00833C91" w:rsidRPr="009D484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r w:rsidR="00833C91" w:rsidRPr="009D4842">
        <w:rPr>
          <w:rFonts w:asciiTheme="majorBidi" w:hAnsiTheme="majorBidi" w:cstheme="majorBidi"/>
          <w:sz w:val="24"/>
          <w:szCs w:val="24"/>
          <w:lang w:val="en-US"/>
        </w:rPr>
        <w:t xml:space="preserve"> Department of Chemistry, Faculty of Science</w:t>
      </w:r>
      <w:r w:rsidR="00833C91" w:rsidRPr="009D4842">
        <w:rPr>
          <w:rFonts w:asciiTheme="majorBidi" w:eastAsia="Times New Roman" w:hAnsiTheme="majorBidi" w:cstheme="majorBidi"/>
          <w:sz w:val="24"/>
          <w:szCs w:val="24"/>
          <w:lang w:val="en-US"/>
        </w:rPr>
        <w:t>, University of Oran (Es-senia) Algeria.</w:t>
      </w:r>
    </w:p>
    <w:p w:rsidR="000E408F" w:rsidRPr="009D4842" w:rsidRDefault="00D5014F" w:rsidP="00310A0D">
      <w:pPr>
        <w:pStyle w:val="Paragraphedeliste"/>
        <w:spacing w:before="120" w:after="12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hyperlink r:id="rId12" w:history="1">
        <w:r w:rsidR="00997BEC" w:rsidRPr="009D4842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rachidmeghabar@yahoo.fr</w:t>
        </w:r>
      </w:hyperlink>
      <w:r w:rsidR="00997BEC" w:rsidRPr="009D484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;  </w:t>
      </w:r>
      <w:hyperlink r:id="rId13" w:history="1">
        <w:r w:rsidR="00A0700C" w:rsidRPr="009D4842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meghabar.rachid@univ-oran1.dz</w:t>
        </w:r>
      </w:hyperlink>
    </w:p>
    <w:p w:rsidR="00C50047" w:rsidRPr="009D4842" w:rsidRDefault="00C50047" w:rsidP="00310A0D">
      <w:pPr>
        <w:pStyle w:val="Paragraphedeliste"/>
        <w:spacing w:before="120" w:after="12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0C20D3" w:rsidRPr="009D4842" w:rsidRDefault="00BF4FEC" w:rsidP="00310A0D">
      <w:pPr>
        <w:pStyle w:val="Paragraphedeliste"/>
        <w:numPr>
          <w:ilvl w:val="0"/>
          <w:numId w:val="5"/>
        </w:numPr>
        <w:spacing w:before="120" w:after="120"/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val="en-US"/>
        </w:rPr>
      </w:pPr>
      <w:r w:rsidRPr="009D4842">
        <w:rPr>
          <w:rFonts w:asciiTheme="majorBidi" w:hAnsiTheme="majorBidi" w:cstheme="majorBidi"/>
          <w:sz w:val="24"/>
          <w:szCs w:val="24"/>
          <w:lang w:val="en-US"/>
        </w:rPr>
        <w:t>Belkheir HAMMOUTI</w:t>
      </w:r>
      <w:r w:rsidR="007B786A" w:rsidRPr="009D4842">
        <w:rPr>
          <w:rFonts w:asciiTheme="majorBidi" w:hAnsiTheme="majorBidi" w:cstheme="majorBidi"/>
          <w:sz w:val="24"/>
          <w:szCs w:val="24"/>
          <w:lang w:val="en-US"/>
        </w:rPr>
        <w:t>, P</w:t>
      </w:r>
      <w:r w:rsidRPr="009D4842">
        <w:rPr>
          <w:rFonts w:asciiTheme="majorBidi" w:hAnsiTheme="majorBidi" w:cstheme="majorBidi"/>
          <w:sz w:val="24"/>
          <w:szCs w:val="24"/>
          <w:lang w:val="en-US"/>
        </w:rPr>
        <w:t>rofessor</w:t>
      </w:r>
      <w:r w:rsidR="009D4842" w:rsidRPr="009D4842">
        <w:rPr>
          <w:rFonts w:asciiTheme="majorBidi" w:hAnsiTheme="majorBidi" w:cstheme="majorBidi"/>
          <w:sz w:val="24"/>
          <w:szCs w:val="24"/>
          <w:lang w:val="en-US"/>
        </w:rPr>
        <w:t xml:space="preserve"> , </w:t>
      </w:r>
      <w:r w:rsidR="00D21EC6" w:rsidRPr="009D4842">
        <w:rPr>
          <w:rFonts w:asciiTheme="majorBidi" w:hAnsiTheme="majorBidi" w:cstheme="majorBidi"/>
          <w:sz w:val="24"/>
          <w:szCs w:val="24"/>
          <w:lang w:val="en-US"/>
        </w:rPr>
        <w:t>Department of Chemistry, Faculty of Science, University of Mohammed Premier, Oujda Morocco</w:t>
      </w:r>
      <w:r w:rsidR="001C6DCF" w:rsidRPr="009D484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83892" w:rsidRPr="009D4842" w:rsidRDefault="00D5014F" w:rsidP="00310A0D">
      <w:pPr>
        <w:spacing w:before="120" w:after="120"/>
        <w:ind w:left="360"/>
        <w:jc w:val="center"/>
        <w:rPr>
          <w:rStyle w:val="Lienhypertexte"/>
          <w:rFonts w:asciiTheme="majorBidi" w:hAnsiTheme="majorBidi" w:cstheme="majorBidi"/>
          <w:sz w:val="24"/>
          <w:szCs w:val="24"/>
          <w:lang w:val="en-US"/>
        </w:rPr>
      </w:pPr>
      <w:hyperlink r:id="rId14" w:history="1">
        <w:r w:rsidR="00983892" w:rsidRPr="009D4842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hammoutib@yahoo.fr</w:t>
        </w:r>
      </w:hyperlink>
      <w:r w:rsidR="00983892" w:rsidRPr="009D4842">
        <w:rPr>
          <w:rFonts w:asciiTheme="majorBidi" w:hAnsiTheme="majorBidi" w:cstheme="majorBidi"/>
          <w:color w:val="0000FF"/>
          <w:sz w:val="24"/>
          <w:szCs w:val="24"/>
          <w:lang w:val="en-US"/>
        </w:rPr>
        <w:t xml:space="preserve"> ; </w:t>
      </w:r>
      <w:hyperlink r:id="rId15" w:history="1">
        <w:r w:rsidR="00983892" w:rsidRPr="009D4842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hammoutib@gmail.com</w:t>
        </w:r>
      </w:hyperlink>
    </w:p>
    <w:p w:rsidR="00286A2C" w:rsidRDefault="00286A2C" w:rsidP="00310A0D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4) </w:t>
      </w:r>
      <w:r w:rsidR="00EB3365" w:rsidRPr="00286A2C">
        <w:rPr>
          <w:rFonts w:asciiTheme="majorBidi" w:hAnsiTheme="majorBidi" w:cstheme="majorBidi"/>
          <w:sz w:val="24"/>
          <w:szCs w:val="24"/>
          <w:lang w:val="en-US"/>
        </w:rPr>
        <w:t xml:space="preserve">Abdelaziz SOUIZI, </w:t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9D4842">
        <w:rPr>
          <w:rFonts w:asciiTheme="majorBidi" w:hAnsiTheme="majorBidi" w:cstheme="majorBidi"/>
          <w:vanish/>
          <w:sz w:val="24"/>
          <w:szCs w:val="24"/>
        </w:rPr>
        <w:pgNum/>
      </w:r>
      <w:r w:rsidR="00EB3365" w:rsidRPr="00286A2C">
        <w:rPr>
          <w:rFonts w:asciiTheme="majorBidi" w:hAnsiTheme="majorBidi" w:cstheme="majorBidi"/>
          <w:sz w:val="24"/>
          <w:szCs w:val="24"/>
          <w:lang w:val="en-US"/>
        </w:rPr>
        <w:t xml:space="preserve"> Professor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, </w:t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t xml:space="preserve">2) </w:t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vanish/>
          <w:sz w:val="24"/>
          <w:szCs w:val="24"/>
          <w:lang w:val="en-US"/>
        </w:rPr>
        <w:pgNum/>
      </w:r>
      <w:r w:rsidRPr="009D4842">
        <w:rPr>
          <w:rFonts w:asciiTheme="majorBidi" w:hAnsiTheme="majorBidi" w:cstheme="majorBidi"/>
          <w:sz w:val="24"/>
          <w:szCs w:val="24"/>
          <w:lang w:val="en-US"/>
        </w:rPr>
        <w:t xml:space="preserve">Department of Chemistry, university of Knitra, </w:t>
      </w:r>
    </w:p>
    <w:p w:rsidR="00EB3365" w:rsidRPr="00286A2C" w:rsidRDefault="00286A2C" w:rsidP="00310A0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MAROC</w:t>
      </w:r>
    </w:p>
    <w:p w:rsidR="000066B9" w:rsidRPr="009D4842" w:rsidRDefault="00D5014F" w:rsidP="00310A0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hyperlink r:id="rId16" w:history="1">
        <w:r w:rsidR="00EB3365" w:rsidRPr="009D4842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souizi@yahoo.com</w:t>
        </w:r>
      </w:hyperlink>
      <w:r w:rsidR="005451B2" w:rsidRPr="009D4842">
        <w:rPr>
          <w:rFonts w:asciiTheme="majorBidi" w:hAnsiTheme="majorBidi" w:cstheme="majorBidi"/>
          <w:sz w:val="24"/>
          <w:szCs w:val="24"/>
          <w:lang w:val="en-US"/>
        </w:rPr>
        <w:t xml:space="preserve"> ; </w:t>
      </w:r>
      <w:hyperlink r:id="rId17" w:history="1">
        <w:r w:rsidR="00866923" w:rsidRPr="009D4842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contact@medjchem.com</w:t>
        </w:r>
      </w:hyperlink>
    </w:p>
    <w:p w:rsidR="00866923" w:rsidRPr="00BB16A4" w:rsidRDefault="00866923" w:rsidP="00310A0D">
      <w:pPr>
        <w:autoSpaceDE w:val="0"/>
        <w:autoSpaceDN w:val="0"/>
        <w:adjustRightInd w:val="0"/>
        <w:spacing w:before="120" w:after="120" w:line="240" w:lineRule="auto"/>
        <w:jc w:val="center"/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val="en-US"/>
        </w:rPr>
      </w:pPr>
    </w:p>
    <w:p w:rsidR="00BB16A4" w:rsidRPr="00FD7BBE" w:rsidRDefault="00BB16A4" w:rsidP="00ED5A8C">
      <w:pPr>
        <w:pStyle w:val="Paragraphedeliste"/>
        <w:numPr>
          <w:ilvl w:val="0"/>
          <w:numId w:val="10"/>
        </w:numPr>
        <w:spacing w:after="360"/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val="en-US"/>
        </w:rPr>
      </w:pPr>
      <w:r w:rsidRPr="00ED5A8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Nagiat. T. Hwisa, </w:t>
      </w:r>
      <w:r w:rsidRPr="00ED5A8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Faculty of Pharmacy, University of Zawia, Az Zawiyah, Libya.</w:t>
      </w:r>
      <w:r w:rsidRPr="00ED5A8C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 </w:t>
      </w:r>
      <w:hyperlink r:id="rId18" w:history="1">
        <w:r w:rsidRPr="00ED5A8C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hawisanajt@yahoo.com</w:t>
        </w:r>
      </w:hyperlink>
    </w:p>
    <w:p w:rsidR="00FD7BBE" w:rsidRPr="00ED5A8C" w:rsidRDefault="00FD7BBE" w:rsidP="00FD7BBE">
      <w:pPr>
        <w:pStyle w:val="Paragraphedeliste"/>
        <w:spacing w:after="360"/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val="en-US"/>
        </w:rPr>
      </w:pPr>
    </w:p>
    <w:p w:rsidR="000066B9" w:rsidRPr="00B4204E" w:rsidRDefault="000066B9" w:rsidP="000066B9">
      <w:pPr>
        <w:pStyle w:val="Paragraphedeliste"/>
        <w:autoSpaceDE w:val="0"/>
        <w:autoSpaceDN w:val="0"/>
        <w:adjustRightInd w:val="0"/>
        <w:spacing w:before="360"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A4520E" w:rsidRDefault="00A45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F96173" w:rsidRPr="00307E73" w:rsidRDefault="00F96173" w:rsidP="00307E7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</w:p>
    <w:p w:rsidR="00812E06" w:rsidRPr="00307E73" w:rsidRDefault="00F96173" w:rsidP="00F814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07E7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</w:t>
      </w:r>
      <w:r w:rsidRPr="00307E73">
        <w:rPr>
          <w:rFonts w:asciiTheme="majorBidi" w:hAnsiTheme="majorBidi" w:cstheme="majorBidi"/>
          <w:sz w:val="24"/>
          <w:szCs w:val="24"/>
          <w:lang w:val="en-US"/>
        </w:rPr>
        <w:t xml:space="preserve">Corresponding author: </w:t>
      </w:r>
      <w:r w:rsidR="00C4701C">
        <w:rPr>
          <w:rFonts w:asciiTheme="majorBidi" w:hAnsiTheme="majorBidi" w:cstheme="majorBidi"/>
          <w:sz w:val="24"/>
          <w:szCs w:val="24"/>
          <w:lang w:val="en-US"/>
        </w:rPr>
        <w:t>Prof. Abderrezzak MESLI.</w:t>
      </w:r>
    </w:p>
    <w:p w:rsidR="00077C56" w:rsidRPr="00307E73" w:rsidRDefault="00250B4D" w:rsidP="00307E7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07E73">
        <w:rPr>
          <w:rFonts w:asciiTheme="majorBidi" w:hAnsiTheme="majorBidi" w:cstheme="majorBidi"/>
          <w:sz w:val="24"/>
          <w:szCs w:val="24"/>
          <w:lang w:val="en-US"/>
        </w:rPr>
        <w:t>Email :</w:t>
      </w:r>
      <w:r w:rsidR="00C7136D" w:rsidRPr="00307E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07E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19" w:history="1">
        <w:r w:rsidR="00812E06" w:rsidRPr="00307E7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abderrezzak-mesli@netcourrier.com</w:t>
        </w:r>
      </w:hyperlink>
      <w:r w:rsidR="00307E73" w:rsidRPr="00307E73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="00077C56" w:rsidRPr="00307E73">
        <w:rPr>
          <w:rFonts w:asciiTheme="majorBidi" w:hAnsiTheme="majorBidi" w:cstheme="majorBidi"/>
          <w:sz w:val="24"/>
          <w:szCs w:val="24"/>
          <w:lang w:val="en-US"/>
        </w:rPr>
        <w:t xml:space="preserve">Mobile number: </w:t>
      </w:r>
      <w:r w:rsidR="00C7136D" w:rsidRPr="00307E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77C56" w:rsidRPr="00307E73">
        <w:rPr>
          <w:rFonts w:asciiTheme="majorBidi" w:hAnsiTheme="majorBidi" w:cstheme="majorBidi"/>
          <w:sz w:val="24"/>
          <w:szCs w:val="24"/>
          <w:lang w:val="en-US"/>
        </w:rPr>
        <w:t>00213</w:t>
      </w:r>
      <w:r w:rsidR="00C7136D" w:rsidRPr="00307E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77C56" w:rsidRPr="00307E73">
        <w:rPr>
          <w:rFonts w:asciiTheme="majorBidi" w:hAnsiTheme="majorBidi" w:cstheme="majorBidi"/>
          <w:sz w:val="24"/>
          <w:szCs w:val="24"/>
          <w:lang w:val="en-US"/>
        </w:rPr>
        <w:t>771</w:t>
      </w:r>
      <w:r w:rsidR="006D5C8D" w:rsidRPr="00307E73">
        <w:rPr>
          <w:rFonts w:asciiTheme="majorBidi" w:hAnsiTheme="majorBidi" w:cstheme="majorBidi"/>
          <w:sz w:val="24"/>
          <w:szCs w:val="24"/>
          <w:lang w:val="en-US"/>
        </w:rPr>
        <w:t xml:space="preserve"> 24 18 </w:t>
      </w:r>
      <w:r w:rsidR="00077C56" w:rsidRPr="00307E73">
        <w:rPr>
          <w:rFonts w:asciiTheme="majorBidi" w:hAnsiTheme="majorBidi" w:cstheme="majorBidi"/>
          <w:sz w:val="24"/>
          <w:szCs w:val="24"/>
          <w:lang w:val="en-US"/>
        </w:rPr>
        <w:t xml:space="preserve">36 </w:t>
      </w:r>
    </w:p>
    <w:p w:rsidR="00307E73" w:rsidRPr="00307E73" w:rsidRDefault="00307E73" w:rsidP="00307E7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vertAlign w:val="superscript"/>
          <w:lang w:val="en-US"/>
        </w:rPr>
      </w:pPr>
      <w:r w:rsidRPr="00307E73">
        <w:rPr>
          <w:rFonts w:asciiTheme="majorBidi" w:hAnsiTheme="majorBidi" w:cstheme="majorBidi"/>
          <w:sz w:val="24"/>
          <w:szCs w:val="24"/>
          <w:lang w:val="en-US"/>
        </w:rPr>
        <w:t xml:space="preserve">Address: </w:t>
      </w:r>
      <w:r w:rsidRPr="00307E7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Physical and Organic Macromolecular Chemistry Laboratory (LCOPM), Faculty of Exact Sciences, Djillali Liabes University of Sidi Bel-Abbes, Algeria.</w:t>
      </w:r>
    </w:p>
    <w:p w:rsidR="00307E73" w:rsidRPr="00307E73" w:rsidRDefault="00307E73" w:rsidP="00307E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4520E" w:rsidRPr="00D15DC1" w:rsidRDefault="00A45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sectPr w:rsidR="00A4520E" w:rsidRPr="00D15DC1" w:rsidSect="005F1F2B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9FA" w:rsidRDefault="00D729FA" w:rsidP="008728C0">
      <w:pPr>
        <w:spacing w:after="0" w:line="240" w:lineRule="auto"/>
      </w:pPr>
      <w:r>
        <w:separator/>
      </w:r>
    </w:p>
  </w:endnote>
  <w:endnote w:type="continuationSeparator" w:id="1">
    <w:p w:rsidR="00D729FA" w:rsidRDefault="00D729FA" w:rsidP="0087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594686"/>
      <w:docPartObj>
        <w:docPartGallery w:val="Page Numbers (Bottom of Page)"/>
        <w:docPartUnique/>
      </w:docPartObj>
    </w:sdtPr>
    <w:sdtContent>
      <w:p w:rsidR="008728C0" w:rsidRDefault="00D5014F">
        <w:pPr>
          <w:pStyle w:val="Pieddepage"/>
          <w:jc w:val="center"/>
        </w:pPr>
        <w:r>
          <w:fldChar w:fldCharType="begin"/>
        </w:r>
        <w:r w:rsidR="008728C0">
          <w:instrText>PAGE   \* MERGEFORMAT</w:instrText>
        </w:r>
        <w:r>
          <w:fldChar w:fldCharType="separate"/>
        </w:r>
        <w:r w:rsidR="003B440E">
          <w:rPr>
            <w:noProof/>
          </w:rPr>
          <w:t>1</w:t>
        </w:r>
        <w:r>
          <w:fldChar w:fldCharType="end"/>
        </w:r>
      </w:p>
    </w:sdtContent>
  </w:sdt>
  <w:p w:rsidR="008728C0" w:rsidRDefault="008728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9FA" w:rsidRDefault="00D729FA" w:rsidP="008728C0">
      <w:pPr>
        <w:spacing w:after="0" w:line="240" w:lineRule="auto"/>
      </w:pPr>
      <w:r>
        <w:separator/>
      </w:r>
    </w:p>
  </w:footnote>
  <w:footnote w:type="continuationSeparator" w:id="1">
    <w:p w:rsidR="00D729FA" w:rsidRDefault="00D729FA" w:rsidP="0087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A79"/>
    <w:multiLevelType w:val="hybridMultilevel"/>
    <w:tmpl w:val="5E7ACD7C"/>
    <w:lvl w:ilvl="0" w:tplc="E9C81C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FCC"/>
    <w:multiLevelType w:val="hybridMultilevel"/>
    <w:tmpl w:val="682E4E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7F36"/>
    <w:multiLevelType w:val="hybridMultilevel"/>
    <w:tmpl w:val="7E5C2F2A"/>
    <w:lvl w:ilvl="0" w:tplc="BE38F9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56653"/>
    <w:multiLevelType w:val="hybridMultilevel"/>
    <w:tmpl w:val="4DA8B874"/>
    <w:lvl w:ilvl="0" w:tplc="973ECC7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5963"/>
    <w:multiLevelType w:val="hybridMultilevel"/>
    <w:tmpl w:val="849A85EA"/>
    <w:lvl w:ilvl="0" w:tplc="B9C65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0F92"/>
    <w:multiLevelType w:val="hybridMultilevel"/>
    <w:tmpl w:val="682E4E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51875"/>
    <w:multiLevelType w:val="hybridMultilevel"/>
    <w:tmpl w:val="709C878A"/>
    <w:lvl w:ilvl="0" w:tplc="ED56AE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66F33"/>
    <w:multiLevelType w:val="hybridMultilevel"/>
    <w:tmpl w:val="80BC559C"/>
    <w:lvl w:ilvl="0" w:tplc="7DC2FB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A23CE"/>
    <w:multiLevelType w:val="hybridMultilevel"/>
    <w:tmpl w:val="CFD6DF62"/>
    <w:lvl w:ilvl="0" w:tplc="A580C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32E14"/>
    <w:multiLevelType w:val="hybridMultilevel"/>
    <w:tmpl w:val="4BFEAB8E"/>
    <w:lvl w:ilvl="0" w:tplc="0D389694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26451"/>
    <w:multiLevelType w:val="hybridMultilevel"/>
    <w:tmpl w:val="682E4E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20E"/>
    <w:rsid w:val="000066B9"/>
    <w:rsid w:val="00011E87"/>
    <w:rsid w:val="00015B22"/>
    <w:rsid w:val="00034629"/>
    <w:rsid w:val="00043CD2"/>
    <w:rsid w:val="00053AC1"/>
    <w:rsid w:val="0007741D"/>
    <w:rsid w:val="00077C56"/>
    <w:rsid w:val="0008311A"/>
    <w:rsid w:val="00093014"/>
    <w:rsid w:val="000A3B5A"/>
    <w:rsid w:val="000C20D3"/>
    <w:rsid w:val="000E408F"/>
    <w:rsid w:val="000F6A05"/>
    <w:rsid w:val="000F7AB0"/>
    <w:rsid w:val="001046D4"/>
    <w:rsid w:val="00110792"/>
    <w:rsid w:val="00110B2A"/>
    <w:rsid w:val="00112FB2"/>
    <w:rsid w:val="00134ABF"/>
    <w:rsid w:val="001613F2"/>
    <w:rsid w:val="00181F95"/>
    <w:rsid w:val="0019378E"/>
    <w:rsid w:val="001C6DCF"/>
    <w:rsid w:val="00217FFC"/>
    <w:rsid w:val="0022194B"/>
    <w:rsid w:val="00231273"/>
    <w:rsid w:val="00250B4D"/>
    <w:rsid w:val="0025266C"/>
    <w:rsid w:val="00267503"/>
    <w:rsid w:val="002726F4"/>
    <w:rsid w:val="00286A2C"/>
    <w:rsid w:val="002A1782"/>
    <w:rsid w:val="002B4AB2"/>
    <w:rsid w:val="002C2B1A"/>
    <w:rsid w:val="002E604D"/>
    <w:rsid w:val="002F04D4"/>
    <w:rsid w:val="00300E4B"/>
    <w:rsid w:val="00307905"/>
    <w:rsid w:val="00307E73"/>
    <w:rsid w:val="00310A0D"/>
    <w:rsid w:val="00345F0F"/>
    <w:rsid w:val="00356AEC"/>
    <w:rsid w:val="00357277"/>
    <w:rsid w:val="003B440E"/>
    <w:rsid w:val="003C7F1E"/>
    <w:rsid w:val="003D5F8B"/>
    <w:rsid w:val="003E6FB9"/>
    <w:rsid w:val="00446C96"/>
    <w:rsid w:val="00482CC4"/>
    <w:rsid w:val="004A5227"/>
    <w:rsid w:val="004D1129"/>
    <w:rsid w:val="00510F56"/>
    <w:rsid w:val="00525381"/>
    <w:rsid w:val="00537BDD"/>
    <w:rsid w:val="00542983"/>
    <w:rsid w:val="005451B2"/>
    <w:rsid w:val="00555475"/>
    <w:rsid w:val="00563115"/>
    <w:rsid w:val="005646D1"/>
    <w:rsid w:val="00573EF8"/>
    <w:rsid w:val="00573F95"/>
    <w:rsid w:val="00597659"/>
    <w:rsid w:val="005A4AB3"/>
    <w:rsid w:val="005A51D4"/>
    <w:rsid w:val="005B268A"/>
    <w:rsid w:val="005C5597"/>
    <w:rsid w:val="005E4885"/>
    <w:rsid w:val="005F0F87"/>
    <w:rsid w:val="005F1F2B"/>
    <w:rsid w:val="005F4E40"/>
    <w:rsid w:val="00610A3E"/>
    <w:rsid w:val="00617B14"/>
    <w:rsid w:val="00644342"/>
    <w:rsid w:val="00645551"/>
    <w:rsid w:val="00646B13"/>
    <w:rsid w:val="006542F4"/>
    <w:rsid w:val="00660025"/>
    <w:rsid w:val="00663BE0"/>
    <w:rsid w:val="006737E0"/>
    <w:rsid w:val="00675B41"/>
    <w:rsid w:val="00690D32"/>
    <w:rsid w:val="006A0EC5"/>
    <w:rsid w:val="006C3EDA"/>
    <w:rsid w:val="006D01D3"/>
    <w:rsid w:val="006D342B"/>
    <w:rsid w:val="006D5C8D"/>
    <w:rsid w:val="0070413D"/>
    <w:rsid w:val="00717E4B"/>
    <w:rsid w:val="007257F7"/>
    <w:rsid w:val="00731DCE"/>
    <w:rsid w:val="00763403"/>
    <w:rsid w:val="00770576"/>
    <w:rsid w:val="007B13A4"/>
    <w:rsid w:val="007B786A"/>
    <w:rsid w:val="007D2ABC"/>
    <w:rsid w:val="007D5988"/>
    <w:rsid w:val="007E28F4"/>
    <w:rsid w:val="007F11A9"/>
    <w:rsid w:val="007F6324"/>
    <w:rsid w:val="007F7D8C"/>
    <w:rsid w:val="00803493"/>
    <w:rsid w:val="00812E06"/>
    <w:rsid w:val="00833C91"/>
    <w:rsid w:val="0086077C"/>
    <w:rsid w:val="00866923"/>
    <w:rsid w:val="008728C0"/>
    <w:rsid w:val="008854C9"/>
    <w:rsid w:val="0088658E"/>
    <w:rsid w:val="00891ECA"/>
    <w:rsid w:val="008C4D3A"/>
    <w:rsid w:val="008E5C9B"/>
    <w:rsid w:val="008F2482"/>
    <w:rsid w:val="00936BB1"/>
    <w:rsid w:val="00947D37"/>
    <w:rsid w:val="009749DA"/>
    <w:rsid w:val="00983892"/>
    <w:rsid w:val="00997BEC"/>
    <w:rsid w:val="009C217E"/>
    <w:rsid w:val="009D212E"/>
    <w:rsid w:val="009D4842"/>
    <w:rsid w:val="009E0A1E"/>
    <w:rsid w:val="009F07E6"/>
    <w:rsid w:val="00A0700C"/>
    <w:rsid w:val="00A11CEE"/>
    <w:rsid w:val="00A1398D"/>
    <w:rsid w:val="00A27FD5"/>
    <w:rsid w:val="00A35772"/>
    <w:rsid w:val="00A37096"/>
    <w:rsid w:val="00A4209C"/>
    <w:rsid w:val="00A4520E"/>
    <w:rsid w:val="00A50C8C"/>
    <w:rsid w:val="00A64ADA"/>
    <w:rsid w:val="00A74E8E"/>
    <w:rsid w:val="00A86D38"/>
    <w:rsid w:val="00AC4954"/>
    <w:rsid w:val="00B161CA"/>
    <w:rsid w:val="00B23667"/>
    <w:rsid w:val="00B4204E"/>
    <w:rsid w:val="00B54417"/>
    <w:rsid w:val="00B67941"/>
    <w:rsid w:val="00B9017D"/>
    <w:rsid w:val="00B9117F"/>
    <w:rsid w:val="00BB16A4"/>
    <w:rsid w:val="00BB6023"/>
    <w:rsid w:val="00BF4FEC"/>
    <w:rsid w:val="00C03044"/>
    <w:rsid w:val="00C27851"/>
    <w:rsid w:val="00C3246B"/>
    <w:rsid w:val="00C33031"/>
    <w:rsid w:val="00C36376"/>
    <w:rsid w:val="00C374A1"/>
    <w:rsid w:val="00C431F8"/>
    <w:rsid w:val="00C4701C"/>
    <w:rsid w:val="00C50047"/>
    <w:rsid w:val="00C7136D"/>
    <w:rsid w:val="00C81451"/>
    <w:rsid w:val="00C901B6"/>
    <w:rsid w:val="00CB4236"/>
    <w:rsid w:val="00CC732C"/>
    <w:rsid w:val="00CD4CA6"/>
    <w:rsid w:val="00CE7483"/>
    <w:rsid w:val="00CF4DFF"/>
    <w:rsid w:val="00D04CB5"/>
    <w:rsid w:val="00D14277"/>
    <w:rsid w:val="00D15DC1"/>
    <w:rsid w:val="00D20F14"/>
    <w:rsid w:val="00D21EC6"/>
    <w:rsid w:val="00D450A7"/>
    <w:rsid w:val="00D5014F"/>
    <w:rsid w:val="00D52B40"/>
    <w:rsid w:val="00D53411"/>
    <w:rsid w:val="00D729FA"/>
    <w:rsid w:val="00D736AC"/>
    <w:rsid w:val="00DC7201"/>
    <w:rsid w:val="00DD0EDF"/>
    <w:rsid w:val="00DE3893"/>
    <w:rsid w:val="00E166CB"/>
    <w:rsid w:val="00E2179B"/>
    <w:rsid w:val="00E21A89"/>
    <w:rsid w:val="00E857DB"/>
    <w:rsid w:val="00EB3365"/>
    <w:rsid w:val="00EB47DA"/>
    <w:rsid w:val="00ED5A8C"/>
    <w:rsid w:val="00EE20FB"/>
    <w:rsid w:val="00EE2F41"/>
    <w:rsid w:val="00F061D8"/>
    <w:rsid w:val="00F131EF"/>
    <w:rsid w:val="00F46E65"/>
    <w:rsid w:val="00F8143C"/>
    <w:rsid w:val="00F96173"/>
    <w:rsid w:val="00FD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2B"/>
  </w:style>
  <w:style w:type="paragraph" w:styleId="Titre5">
    <w:name w:val="heading 5"/>
    <w:basedOn w:val="Normal"/>
    <w:link w:val="Titre5Car"/>
    <w:uiPriority w:val="9"/>
    <w:qFormat/>
    <w:rsid w:val="00537B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A11CEE"/>
  </w:style>
  <w:style w:type="paragraph" w:styleId="Sansinterligne">
    <w:name w:val="No Spacing"/>
    <w:uiPriority w:val="1"/>
    <w:qFormat/>
    <w:rsid w:val="007257F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F4F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8C0"/>
  </w:style>
  <w:style w:type="paragraph" w:styleId="Pieddepage">
    <w:name w:val="footer"/>
    <w:basedOn w:val="Normal"/>
    <w:link w:val="PieddepageCar"/>
    <w:uiPriority w:val="99"/>
    <w:unhideWhenUsed/>
    <w:rsid w:val="0087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8C0"/>
  </w:style>
  <w:style w:type="character" w:customStyle="1" w:styleId="Titre5Car">
    <w:name w:val="Titre 5 Car"/>
    <w:basedOn w:val="Policepardfaut"/>
    <w:link w:val="Titre5"/>
    <w:uiPriority w:val="9"/>
    <w:rsid w:val="00537B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37B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A11CEE"/>
  </w:style>
  <w:style w:type="paragraph" w:styleId="Sansinterligne">
    <w:name w:val="No Spacing"/>
    <w:uiPriority w:val="1"/>
    <w:qFormat/>
    <w:rsid w:val="007257F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F4F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8C0"/>
  </w:style>
  <w:style w:type="paragraph" w:styleId="Pieddepage">
    <w:name w:val="footer"/>
    <w:basedOn w:val="Normal"/>
    <w:link w:val="PieddepageCar"/>
    <w:uiPriority w:val="99"/>
    <w:unhideWhenUsed/>
    <w:rsid w:val="0087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8C0"/>
  </w:style>
  <w:style w:type="character" w:customStyle="1" w:styleId="Titre5Car">
    <w:name w:val="Titre 5 Car"/>
    <w:basedOn w:val="Policepardfaut"/>
    <w:link w:val="Titre5"/>
    <w:uiPriority w:val="9"/>
    <w:rsid w:val="00537B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fr/anglais-francais/traduction/PhD+student.html" TargetMode="External"/><Relationship Id="rId13" Type="http://schemas.openxmlformats.org/officeDocument/2006/relationships/hyperlink" Target="mailto:meghabar.rachid@univ-oran1.dz" TargetMode="External"/><Relationship Id="rId18" Type="http://schemas.openxmlformats.org/officeDocument/2006/relationships/hyperlink" Target="mailto:hawisanajt@yaho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bderrezzak-mesli@netcourrier.com" TargetMode="External"/><Relationship Id="rId12" Type="http://schemas.openxmlformats.org/officeDocument/2006/relationships/hyperlink" Target="mailto:rachidmeghabar@yahoo.fr" TargetMode="External"/><Relationship Id="rId17" Type="http://schemas.openxmlformats.org/officeDocument/2006/relationships/hyperlink" Target="mailto:contact@medjchem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ouizi@yahoo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sadoun@yaho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mmoutib@gmail.co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taharsadoun@yahoo.fr" TargetMode="External"/><Relationship Id="rId19" Type="http://schemas.openxmlformats.org/officeDocument/2006/relationships/hyperlink" Target="mailto:abderrezzak-mesli@netcourri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uee.fr/anglais-francais/traduction/PhD+student.html" TargetMode="External"/><Relationship Id="rId14" Type="http://schemas.openxmlformats.org/officeDocument/2006/relationships/hyperlink" Target="mailto:hammoutib@yahoo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 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user</cp:lastModifiedBy>
  <cp:revision>28</cp:revision>
  <dcterms:created xsi:type="dcterms:W3CDTF">2018-09-09T23:16:00Z</dcterms:created>
  <dcterms:modified xsi:type="dcterms:W3CDTF">2019-03-26T17:48:00Z</dcterms:modified>
</cp:coreProperties>
</file>