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FB" w:rsidRPr="008D1AFB" w:rsidRDefault="008D1AFB" w:rsidP="008D1AFB">
      <w:pPr>
        <w:rPr>
          <w:rFonts w:ascii="Times New Roman" w:hAnsi="Times New Roman" w:cs="Times New Roman"/>
          <w:b/>
          <w:sz w:val="24"/>
          <w:szCs w:val="24"/>
        </w:rPr>
      </w:pPr>
      <w:r w:rsidRPr="008D1AFB">
        <w:rPr>
          <w:rFonts w:ascii="Times New Roman" w:hAnsi="Times New Roman" w:cs="Times New Roman"/>
          <w:b/>
          <w:sz w:val="24"/>
          <w:szCs w:val="24"/>
        </w:rPr>
        <w:t>RESPONSE TO REVIERS</w:t>
      </w:r>
    </w:p>
    <w:p w:rsidR="008D1AFB" w:rsidRDefault="008D1AFB" w:rsidP="008D1AFB">
      <w:pPr>
        <w:rPr>
          <w:rFonts w:ascii="Times New Roman" w:hAnsi="Times New Roman" w:cs="Times New Roman"/>
          <w:sz w:val="24"/>
          <w:szCs w:val="24"/>
        </w:rPr>
      </w:pPr>
    </w:p>
    <w:p w:rsidR="0013124C" w:rsidRPr="008D1AFB" w:rsidRDefault="0013124C" w:rsidP="0013124C">
      <w:pPr>
        <w:rPr>
          <w:rFonts w:ascii="Times New Roman" w:hAnsi="Times New Roman" w:cs="Times New Roman"/>
          <w:sz w:val="24"/>
          <w:szCs w:val="24"/>
        </w:rPr>
      </w:pPr>
      <w:r w:rsidRPr="008D1AFB">
        <w:rPr>
          <w:rFonts w:ascii="Times New Roman" w:hAnsi="Times New Roman" w:cs="Times New Roman"/>
          <w:sz w:val="24"/>
          <w:szCs w:val="24"/>
        </w:rPr>
        <w:t>We are very glad tha</w:t>
      </w:r>
      <w:r>
        <w:rPr>
          <w:rFonts w:ascii="Times New Roman" w:hAnsi="Times New Roman" w:cs="Times New Roman"/>
          <w:sz w:val="24"/>
          <w:szCs w:val="24"/>
        </w:rPr>
        <w:t>t reviewers found the manuscript interesting</w:t>
      </w:r>
      <w:r w:rsidRPr="008D1AFB">
        <w:rPr>
          <w:rFonts w:ascii="Times New Roman" w:hAnsi="Times New Roman" w:cs="Times New Roman"/>
          <w:sz w:val="24"/>
          <w:szCs w:val="24"/>
        </w:rPr>
        <w:t xml:space="preserve"> </w:t>
      </w:r>
      <w:r>
        <w:rPr>
          <w:rFonts w:ascii="Times New Roman" w:hAnsi="Times New Roman" w:cs="Times New Roman"/>
          <w:sz w:val="24"/>
          <w:szCs w:val="24"/>
        </w:rPr>
        <w:t>for publication</w:t>
      </w:r>
      <w:r w:rsidRPr="008D1AFB">
        <w:rPr>
          <w:rFonts w:ascii="Times New Roman" w:hAnsi="Times New Roman" w:cs="Times New Roman"/>
          <w:sz w:val="24"/>
          <w:szCs w:val="24"/>
        </w:rPr>
        <w:t xml:space="preserve">. In order to improve its general quality, as </w:t>
      </w:r>
      <w:r>
        <w:rPr>
          <w:rFonts w:ascii="Times New Roman" w:hAnsi="Times New Roman" w:cs="Times New Roman"/>
          <w:sz w:val="24"/>
          <w:szCs w:val="24"/>
        </w:rPr>
        <w:t>they</w:t>
      </w:r>
      <w:r w:rsidRPr="008D1AFB">
        <w:rPr>
          <w:rFonts w:ascii="Times New Roman" w:hAnsi="Times New Roman" w:cs="Times New Roman"/>
          <w:sz w:val="24"/>
          <w:szCs w:val="24"/>
        </w:rPr>
        <w:t xml:space="preserve"> suggested, we </w:t>
      </w:r>
      <w:r>
        <w:rPr>
          <w:rFonts w:ascii="Times New Roman" w:hAnsi="Times New Roman" w:cs="Times New Roman"/>
          <w:sz w:val="24"/>
          <w:szCs w:val="24"/>
        </w:rPr>
        <w:t>made required corrections.</w:t>
      </w:r>
    </w:p>
    <w:p w:rsidR="0013124C" w:rsidRPr="008D1AFB" w:rsidRDefault="0013124C" w:rsidP="008D1AFB">
      <w:pPr>
        <w:rPr>
          <w:rFonts w:ascii="Times New Roman" w:hAnsi="Times New Roman" w:cs="Times New Roman"/>
          <w:sz w:val="24"/>
          <w:szCs w:val="24"/>
        </w:rPr>
      </w:pPr>
    </w:p>
    <w:p w:rsidR="008D1AFB" w:rsidRPr="008D1AFB" w:rsidRDefault="0013124C" w:rsidP="008D1AFB">
      <w:pPr>
        <w:rPr>
          <w:rFonts w:ascii="Times New Roman" w:hAnsi="Times New Roman" w:cs="Times New Roman"/>
          <w:sz w:val="24"/>
          <w:szCs w:val="24"/>
        </w:rPr>
      </w:pPr>
      <w:r>
        <w:rPr>
          <w:rFonts w:ascii="Times New Roman" w:hAnsi="Times New Roman" w:cs="Times New Roman"/>
          <w:b/>
          <w:sz w:val="24"/>
          <w:szCs w:val="24"/>
        </w:rPr>
        <w:t xml:space="preserve">Referee </w:t>
      </w:r>
      <w:r w:rsidR="008D1AFB" w:rsidRPr="008D1AFB">
        <w:rPr>
          <w:rFonts w:ascii="Times New Roman" w:hAnsi="Times New Roman" w:cs="Times New Roman"/>
          <w:b/>
          <w:sz w:val="24"/>
          <w:szCs w:val="24"/>
        </w:rPr>
        <w:t>1:</w:t>
      </w:r>
      <w:r w:rsidR="008D1AFB" w:rsidRPr="008D1AFB">
        <w:rPr>
          <w:rFonts w:ascii="Times New Roman" w:hAnsi="Times New Roman" w:cs="Times New Roman"/>
          <w:sz w:val="24"/>
          <w:szCs w:val="24"/>
        </w:rPr>
        <w:t xml:space="preserve"> </w:t>
      </w:r>
    </w:p>
    <w:p w:rsidR="0013124C" w:rsidRDefault="0013124C" w:rsidP="008D1AFB">
      <w:pPr>
        <w:rPr>
          <w:rFonts w:ascii="Times New Roman" w:hAnsi="Times New Roman" w:cs="Times New Roman"/>
          <w:color w:val="222222"/>
          <w:sz w:val="24"/>
          <w:szCs w:val="24"/>
          <w:shd w:val="clear" w:color="auto" w:fill="FFFFFF"/>
        </w:rPr>
      </w:pPr>
      <w:r w:rsidRPr="0013124C">
        <w:rPr>
          <w:rFonts w:ascii="Times New Roman" w:hAnsi="Times New Roman" w:cs="Times New Roman"/>
          <w:color w:val="222222"/>
          <w:sz w:val="24"/>
          <w:szCs w:val="24"/>
          <w:shd w:val="clear" w:color="auto" w:fill="FFFFFF"/>
        </w:rPr>
        <w:t>1)      The abstract does not contain the main results of the investigation as</w:t>
      </w:r>
      <w:r>
        <w:rPr>
          <w:rFonts w:ascii="Times New Roman" w:hAnsi="Times New Roman" w:cs="Times New Roman"/>
          <w:color w:val="222222"/>
          <w:sz w:val="24"/>
          <w:szCs w:val="24"/>
          <w:shd w:val="clear" w:color="auto" w:fill="FFFFFF"/>
        </w:rPr>
        <w:t xml:space="preserve"> well as the key </w:t>
      </w:r>
      <w:r w:rsidRPr="0013124C">
        <w:rPr>
          <w:rFonts w:ascii="Times New Roman" w:hAnsi="Times New Roman" w:cs="Times New Roman"/>
          <w:color w:val="222222"/>
          <w:sz w:val="24"/>
          <w:szCs w:val="24"/>
          <w:shd w:val="clear" w:color="auto" w:fill="FFFFFF"/>
        </w:rPr>
        <w:t>observations and conclusions of the study. It should be</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supplemented appropriately.</w:t>
      </w:r>
      <w:r>
        <w:rPr>
          <w:rFonts w:ascii="Times New Roman" w:hAnsi="Times New Roman" w:cs="Times New Roman"/>
          <w:color w:val="222222"/>
          <w:sz w:val="24"/>
          <w:szCs w:val="24"/>
          <w:shd w:val="clear" w:color="auto" w:fill="FFFFFF"/>
        </w:rPr>
        <w:t xml:space="preserve"> </w:t>
      </w:r>
    </w:p>
    <w:p w:rsidR="0013124C" w:rsidRDefault="0013124C" w:rsidP="008D1AFB">
      <w:pPr>
        <w:rPr>
          <w:rFonts w:ascii="Times New Roman" w:hAnsi="Times New Roman" w:cs="Times New Roman"/>
          <w:color w:val="222222"/>
          <w:sz w:val="24"/>
          <w:szCs w:val="24"/>
          <w:shd w:val="clear" w:color="auto" w:fill="FFFFFF"/>
        </w:rPr>
      </w:pP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2)      How the samples for a droplet size analysis were prepared?</w:t>
      </w:r>
    </w:p>
    <w:p w:rsidR="0013124C" w:rsidRDefault="0013124C" w:rsidP="008D1AFB">
      <w:pPr>
        <w:rPr>
          <w:rFonts w:ascii="Times New Roman" w:hAnsi="Times New Roman" w:cs="Times New Roman"/>
          <w:color w:val="222222"/>
          <w:sz w:val="24"/>
          <w:szCs w:val="24"/>
          <w:shd w:val="clear" w:color="auto" w:fill="FFFFFF"/>
        </w:rPr>
      </w:pP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3)      Some language and style improvements are necessary, such as: Line 282:</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“It is also important to </w:t>
      </w:r>
      <w:proofErr w:type="spellStart"/>
      <w:proofErr w:type="gramStart"/>
      <w:r w:rsidRPr="0013124C">
        <w:rPr>
          <w:rFonts w:ascii="Times New Roman" w:hAnsi="Times New Roman" w:cs="Times New Roman"/>
          <w:color w:val="222222"/>
          <w:sz w:val="24"/>
          <w:szCs w:val="24"/>
          <w:shd w:val="clear" w:color="auto" w:fill="FFFFFF"/>
        </w:rPr>
        <w:t>anounce</w:t>
      </w:r>
      <w:proofErr w:type="spellEnd"/>
      <w:r w:rsidRPr="0013124C">
        <w:rPr>
          <w:rFonts w:ascii="Times New Roman" w:hAnsi="Times New Roman" w:cs="Times New Roman"/>
          <w:color w:val="222222"/>
          <w:sz w:val="24"/>
          <w:szCs w:val="24"/>
          <w:shd w:val="clear" w:color="auto" w:fill="FFFFFF"/>
        </w:rPr>
        <w:t>(</w:t>
      </w:r>
      <w:proofErr w:type="gramEnd"/>
      <w:r w:rsidRPr="0013124C">
        <w:rPr>
          <w:rFonts w:ascii="Times New Roman" w:hAnsi="Times New Roman" w:cs="Times New Roman"/>
          <w:color w:val="222222"/>
          <w:sz w:val="24"/>
          <w:szCs w:val="24"/>
          <w:shd w:val="clear" w:color="auto" w:fill="FFFFFF"/>
        </w:rPr>
        <w:t xml:space="preserve">?) </w:t>
      </w:r>
      <w:proofErr w:type="gramStart"/>
      <w:r w:rsidRPr="0013124C">
        <w:rPr>
          <w:rFonts w:ascii="Times New Roman" w:hAnsi="Times New Roman" w:cs="Times New Roman"/>
          <w:color w:val="222222"/>
          <w:sz w:val="24"/>
          <w:szCs w:val="24"/>
          <w:shd w:val="clear" w:color="auto" w:fill="FFFFFF"/>
        </w:rPr>
        <w:t>that</w:t>
      </w:r>
      <w:proofErr w:type="gramEnd"/>
      <w:r w:rsidRPr="0013124C">
        <w:rPr>
          <w:rFonts w:ascii="Times New Roman" w:hAnsi="Times New Roman" w:cs="Times New Roman"/>
          <w:color w:val="222222"/>
          <w:sz w:val="24"/>
          <w:szCs w:val="24"/>
          <w:shd w:val="clear" w:color="auto" w:fill="FFFFFF"/>
        </w:rPr>
        <w:t xml:space="preserve"> in no one emulsion separation of</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the oil phase was noticed. “, Line 293: “Our further research will be</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focused on examining the possibilities of crosslinking the adsorbed proteins</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layer in order to obtain microcapsules in powder form </w:t>
      </w:r>
      <w:proofErr w:type="spellStart"/>
      <w:r w:rsidRPr="0013124C">
        <w:rPr>
          <w:rFonts w:ascii="Times New Roman" w:hAnsi="Times New Roman" w:cs="Times New Roman"/>
          <w:color w:val="222222"/>
          <w:sz w:val="24"/>
          <w:szCs w:val="24"/>
          <w:shd w:val="clear" w:color="auto" w:fill="FFFFFF"/>
        </w:rPr>
        <w:t>siutable</w:t>
      </w:r>
      <w:proofErr w:type="spellEnd"/>
      <w:r w:rsidRPr="0013124C">
        <w:rPr>
          <w:rFonts w:ascii="Times New Roman" w:hAnsi="Times New Roman" w:cs="Times New Roman"/>
          <w:color w:val="222222"/>
          <w:sz w:val="24"/>
          <w:szCs w:val="24"/>
          <w:shd w:val="clear" w:color="auto" w:fill="FFFFFF"/>
        </w:rPr>
        <w:t xml:space="preserve"> for</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simultaneous </w:t>
      </w:r>
      <w:proofErr w:type="spellStart"/>
      <w:r w:rsidRPr="0013124C">
        <w:rPr>
          <w:rFonts w:ascii="Times New Roman" w:hAnsi="Times New Roman" w:cs="Times New Roman"/>
          <w:color w:val="222222"/>
          <w:sz w:val="24"/>
          <w:szCs w:val="24"/>
          <w:shd w:val="clear" w:color="auto" w:fill="FFFFFF"/>
        </w:rPr>
        <w:t>Incapsulation</w:t>
      </w:r>
      <w:proofErr w:type="spellEnd"/>
      <w:r w:rsidRPr="0013124C">
        <w:rPr>
          <w:rFonts w:ascii="Times New Roman" w:hAnsi="Times New Roman" w:cs="Times New Roman"/>
          <w:color w:val="222222"/>
          <w:sz w:val="24"/>
          <w:szCs w:val="24"/>
          <w:shd w:val="clear" w:color="auto" w:fill="FFFFFF"/>
        </w:rPr>
        <w:t xml:space="preserve">(?) </w:t>
      </w:r>
      <w:proofErr w:type="gramStart"/>
      <w:r w:rsidRPr="0013124C">
        <w:rPr>
          <w:rFonts w:ascii="Times New Roman" w:hAnsi="Times New Roman" w:cs="Times New Roman"/>
          <w:color w:val="222222"/>
          <w:sz w:val="24"/>
          <w:szCs w:val="24"/>
          <w:shd w:val="clear" w:color="auto" w:fill="FFFFFF"/>
        </w:rPr>
        <w:t>of</w:t>
      </w:r>
      <w:proofErr w:type="gramEnd"/>
      <w:r w:rsidRPr="0013124C">
        <w:rPr>
          <w:rFonts w:ascii="Times New Roman" w:hAnsi="Times New Roman" w:cs="Times New Roman"/>
          <w:color w:val="222222"/>
          <w:sz w:val="24"/>
          <w:szCs w:val="24"/>
          <w:shd w:val="clear" w:color="auto" w:fill="FFFFFF"/>
        </w:rPr>
        <w:t xml:space="preserve"> </w:t>
      </w:r>
      <w:proofErr w:type="spellStart"/>
      <w:r w:rsidRPr="0013124C">
        <w:rPr>
          <w:rFonts w:ascii="Times New Roman" w:hAnsi="Times New Roman" w:cs="Times New Roman"/>
          <w:color w:val="222222"/>
          <w:sz w:val="24"/>
          <w:szCs w:val="24"/>
          <w:shd w:val="clear" w:color="auto" w:fill="FFFFFF"/>
        </w:rPr>
        <w:t>hydrosoluble</w:t>
      </w:r>
      <w:proofErr w:type="spellEnd"/>
      <w:r w:rsidRPr="0013124C">
        <w:rPr>
          <w:rFonts w:ascii="Times New Roman" w:hAnsi="Times New Roman" w:cs="Times New Roman"/>
          <w:color w:val="222222"/>
          <w:sz w:val="24"/>
          <w:szCs w:val="24"/>
          <w:shd w:val="clear" w:color="auto" w:fill="FFFFFF"/>
        </w:rPr>
        <w:t xml:space="preserve"> and </w:t>
      </w:r>
      <w:proofErr w:type="spellStart"/>
      <w:r w:rsidRPr="0013124C">
        <w:rPr>
          <w:rFonts w:ascii="Times New Roman" w:hAnsi="Times New Roman" w:cs="Times New Roman"/>
          <w:color w:val="222222"/>
          <w:sz w:val="24"/>
          <w:szCs w:val="24"/>
          <w:shd w:val="clear" w:color="auto" w:fill="FFFFFF"/>
        </w:rPr>
        <w:t>liposoluble</w:t>
      </w:r>
      <w:proofErr w:type="spellEnd"/>
      <w:r w:rsidRPr="0013124C">
        <w:rPr>
          <w:rFonts w:ascii="Times New Roman" w:hAnsi="Times New Roman" w:cs="Times New Roman"/>
          <w:color w:val="222222"/>
          <w:sz w:val="24"/>
          <w:szCs w:val="24"/>
          <w:shd w:val="clear" w:color="auto" w:fill="FFFFFF"/>
        </w:rPr>
        <w:t xml:space="preserve"> active</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substances. “ </w:t>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4)      Typographic errors (for example: Line 19: “Also, based on some our</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previous studies, mixtures of lipophilic emulsifiers PGPR and </w:t>
      </w:r>
      <w:proofErr w:type="spellStart"/>
      <w:r w:rsidRPr="0013124C">
        <w:rPr>
          <w:rFonts w:ascii="Times New Roman" w:hAnsi="Times New Roman" w:cs="Times New Roman"/>
          <w:color w:val="222222"/>
          <w:sz w:val="24"/>
          <w:szCs w:val="24"/>
          <w:shd w:val="clear" w:color="auto" w:fill="FFFFFF"/>
        </w:rPr>
        <w:t>Caprol</w:t>
      </w:r>
      <w:proofErr w:type="spellEnd"/>
      <w:r w:rsidRPr="0013124C">
        <w:rPr>
          <w:rFonts w:ascii="Times New Roman" w:hAnsi="Times New Roman" w:cs="Times New Roman"/>
          <w:color w:val="222222"/>
          <w:sz w:val="24"/>
          <w:szCs w:val="24"/>
          <w:shd w:val="clear" w:color="auto" w:fill="FFFFFF"/>
        </w:rPr>
        <w:t xml:space="preserve"> 10G10O</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were selected for primary (W/O) emulsions </w:t>
      </w:r>
      <w:proofErr w:type="spellStart"/>
      <w:r w:rsidRPr="0013124C">
        <w:rPr>
          <w:rFonts w:ascii="Times New Roman" w:hAnsi="Times New Roman" w:cs="Times New Roman"/>
          <w:color w:val="222222"/>
          <w:sz w:val="24"/>
          <w:szCs w:val="24"/>
          <w:shd w:val="clear" w:color="auto" w:fill="FFFFFF"/>
        </w:rPr>
        <w:t>stabilizatio</w:t>
      </w:r>
      <w:proofErr w:type="spellEnd"/>
      <w:r w:rsidRPr="0013124C">
        <w:rPr>
          <w:rFonts w:ascii="Times New Roman" w:hAnsi="Times New Roman" w:cs="Times New Roman"/>
          <w:color w:val="222222"/>
          <w:sz w:val="24"/>
          <w:szCs w:val="24"/>
          <w:shd w:val="clear" w:color="auto" w:fill="FFFFFF"/>
        </w:rPr>
        <w:t>?.” Line 266: “It</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can be noticed that in all emulsions phase separation </w:t>
      </w:r>
      <w:proofErr w:type="spellStart"/>
      <w:r w:rsidRPr="0013124C">
        <w:rPr>
          <w:rFonts w:ascii="Times New Roman" w:hAnsi="Times New Roman" w:cs="Times New Roman"/>
          <w:color w:val="222222"/>
          <w:sz w:val="24"/>
          <w:szCs w:val="24"/>
          <w:shd w:val="clear" w:color="auto" w:fill="FFFFFF"/>
        </w:rPr>
        <w:t>occures</w:t>
      </w:r>
      <w:proofErr w:type="spellEnd"/>
      <w:r w:rsidRPr="0013124C">
        <w:rPr>
          <w:rFonts w:ascii="Times New Roman" w:hAnsi="Times New Roman" w:cs="Times New Roman"/>
          <w:color w:val="222222"/>
          <w:sz w:val="24"/>
          <w:szCs w:val="24"/>
          <w:shd w:val="clear" w:color="auto" w:fill="FFFFFF"/>
        </w:rPr>
        <w:t xml:space="preserve"> in the first</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 xml:space="preserve">24 </w:t>
      </w:r>
      <w:proofErr w:type="spellStart"/>
      <w:r w:rsidRPr="0013124C">
        <w:rPr>
          <w:rFonts w:ascii="Times New Roman" w:hAnsi="Times New Roman" w:cs="Times New Roman"/>
          <w:color w:val="222222"/>
          <w:sz w:val="24"/>
          <w:szCs w:val="24"/>
          <w:shd w:val="clear" w:color="auto" w:fill="FFFFFF"/>
        </w:rPr>
        <w:t>hourse</w:t>
      </w:r>
      <w:proofErr w:type="spellEnd"/>
      <w:r w:rsidRPr="0013124C">
        <w:rPr>
          <w:rFonts w:ascii="Times New Roman" w:hAnsi="Times New Roman" w:cs="Times New Roman"/>
          <w:color w:val="222222"/>
          <w:sz w:val="24"/>
          <w:szCs w:val="24"/>
          <w:shd w:val="clear" w:color="auto" w:fill="FFFFFF"/>
        </w:rPr>
        <w:t>? after</w:t>
      </w:r>
      <w:proofErr w:type="gramStart"/>
      <w:r w:rsidRPr="0013124C">
        <w:rPr>
          <w:rFonts w:ascii="Times New Roman" w:hAnsi="Times New Roman" w:cs="Times New Roman"/>
          <w:color w:val="222222"/>
          <w:sz w:val="24"/>
          <w:szCs w:val="24"/>
          <w:shd w:val="clear" w:color="auto" w:fill="FFFFFF"/>
        </w:rPr>
        <w:t>  preparation</w:t>
      </w:r>
      <w:proofErr w:type="gramEnd"/>
      <w:r w:rsidRPr="0013124C">
        <w:rPr>
          <w:rFonts w:ascii="Times New Roman" w:hAnsi="Times New Roman" w:cs="Times New Roman"/>
          <w:color w:val="222222"/>
          <w:sz w:val="24"/>
          <w:szCs w:val="24"/>
          <w:shd w:val="clear" w:color="auto" w:fill="FFFFFF"/>
        </w:rPr>
        <w:t>… “) should be removed from the manuscript.</w:t>
      </w:r>
    </w:p>
    <w:p w:rsidR="008D1AFB" w:rsidRDefault="0013124C" w:rsidP="008D1AFB">
      <w:pPr>
        <w:rPr>
          <w:rFonts w:ascii="Times New Roman" w:hAnsi="Times New Roman" w:cs="Times New Roman"/>
          <w:color w:val="222222"/>
          <w:sz w:val="24"/>
          <w:szCs w:val="24"/>
          <w:shd w:val="clear" w:color="auto" w:fill="FFFFFF"/>
        </w:rPr>
      </w:pP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In my opinion the manuscript should be published after minor revision</w:t>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without additional review. </w:t>
      </w:r>
    </w:p>
    <w:p w:rsidR="0013124C" w:rsidRPr="0013124C" w:rsidRDefault="0013124C" w:rsidP="008D1AFB">
      <w:pPr>
        <w:rPr>
          <w:rFonts w:ascii="Times New Roman" w:hAnsi="Times New Roman" w:cs="Times New Roman"/>
          <w:color w:val="222222"/>
          <w:sz w:val="24"/>
          <w:szCs w:val="24"/>
          <w:shd w:val="clear" w:color="auto" w:fill="FFFFFF"/>
        </w:rPr>
      </w:pPr>
    </w:p>
    <w:p w:rsidR="008D1AFB" w:rsidRPr="008D1AFB" w:rsidRDefault="008D1AFB" w:rsidP="008D1AFB">
      <w:pPr>
        <w:rPr>
          <w:rFonts w:ascii="Times New Roman" w:hAnsi="Times New Roman" w:cs="Times New Roman"/>
          <w:b/>
          <w:sz w:val="24"/>
          <w:szCs w:val="24"/>
        </w:rPr>
      </w:pPr>
      <w:r w:rsidRPr="008D1AFB">
        <w:rPr>
          <w:rFonts w:ascii="Times New Roman" w:hAnsi="Times New Roman" w:cs="Times New Roman"/>
          <w:b/>
          <w:sz w:val="24"/>
          <w:szCs w:val="24"/>
        </w:rPr>
        <w:t>Response:</w:t>
      </w:r>
    </w:p>
    <w:p w:rsidR="00B60763" w:rsidRDefault="00B60763">
      <w:pPr>
        <w:rPr>
          <w:rFonts w:ascii="Times New Roman" w:hAnsi="Times New Roman" w:cs="Times New Roman"/>
          <w:sz w:val="24"/>
          <w:szCs w:val="24"/>
        </w:rPr>
      </w:pPr>
    </w:p>
    <w:p w:rsidR="0013124C" w:rsidRDefault="0013124C">
      <w:pPr>
        <w:rPr>
          <w:rFonts w:ascii="Times New Roman" w:hAnsi="Times New Roman" w:cs="Times New Roman"/>
          <w:sz w:val="24"/>
          <w:szCs w:val="24"/>
        </w:rPr>
      </w:pPr>
      <w:r>
        <w:rPr>
          <w:rFonts w:ascii="Times New Roman" w:hAnsi="Times New Roman" w:cs="Times New Roman"/>
          <w:sz w:val="24"/>
          <w:szCs w:val="24"/>
        </w:rPr>
        <w:t xml:space="preserve">1) Abstract is corrected. </w:t>
      </w:r>
    </w:p>
    <w:p w:rsidR="0013124C" w:rsidRDefault="0013124C">
      <w:pPr>
        <w:rPr>
          <w:rFonts w:ascii="Times New Roman" w:hAnsi="Times New Roman" w:cs="Times New Roman"/>
          <w:sz w:val="24"/>
          <w:szCs w:val="24"/>
        </w:rPr>
      </w:pPr>
    </w:p>
    <w:p w:rsidR="0013124C" w:rsidRDefault="0013124C">
      <w:pPr>
        <w:rPr>
          <w:rFonts w:ascii="Times New Roman" w:hAnsi="Times New Roman" w:cs="Times New Roman"/>
          <w:sz w:val="24"/>
          <w:szCs w:val="24"/>
        </w:rPr>
      </w:pPr>
      <w:r>
        <w:rPr>
          <w:rFonts w:ascii="Times New Roman" w:hAnsi="Times New Roman" w:cs="Times New Roman"/>
          <w:sz w:val="24"/>
          <w:szCs w:val="24"/>
        </w:rPr>
        <w:t xml:space="preserve">2) Samples for the droplet size analysis were prepared by dilution some amount of emulsion in deionized water, as it was continuous phase of the emulsions, and making preparations for optical microscopy. </w:t>
      </w:r>
    </w:p>
    <w:p w:rsidR="0013124C" w:rsidRDefault="0013124C">
      <w:pPr>
        <w:rPr>
          <w:rFonts w:ascii="Times New Roman" w:hAnsi="Times New Roman" w:cs="Times New Roman"/>
          <w:sz w:val="24"/>
          <w:szCs w:val="24"/>
        </w:rPr>
      </w:pPr>
    </w:p>
    <w:p w:rsidR="0013124C" w:rsidRDefault="0013124C">
      <w:pPr>
        <w:rPr>
          <w:rFonts w:ascii="Times New Roman" w:hAnsi="Times New Roman" w:cs="Times New Roman"/>
          <w:sz w:val="24"/>
          <w:szCs w:val="24"/>
        </w:rPr>
      </w:pPr>
      <w:r>
        <w:rPr>
          <w:rFonts w:ascii="Times New Roman" w:hAnsi="Times New Roman" w:cs="Times New Roman"/>
          <w:sz w:val="24"/>
          <w:szCs w:val="24"/>
        </w:rPr>
        <w:t xml:space="preserve">3) I 4) All announced and some additional language and typographic errors are corrected. </w:t>
      </w:r>
    </w:p>
    <w:p w:rsidR="0013124C" w:rsidRDefault="0013124C">
      <w:pPr>
        <w:rPr>
          <w:rFonts w:ascii="Arial" w:hAnsi="Arial" w:cs="Arial"/>
          <w:color w:val="222222"/>
          <w:sz w:val="20"/>
          <w:szCs w:val="20"/>
          <w:shd w:val="clear" w:color="auto" w:fill="FFFFFF"/>
        </w:rPr>
      </w:pPr>
    </w:p>
    <w:p w:rsidR="00490A95" w:rsidRDefault="00490A95">
      <w:pPr>
        <w:rPr>
          <w:rFonts w:ascii="Arial" w:hAnsi="Arial" w:cs="Arial"/>
          <w:color w:val="222222"/>
          <w:sz w:val="20"/>
          <w:szCs w:val="20"/>
          <w:shd w:val="clear" w:color="auto" w:fill="FFFFFF"/>
        </w:rPr>
      </w:pPr>
      <w:bookmarkStart w:id="0" w:name="_GoBack"/>
      <w:bookmarkEnd w:id="0"/>
    </w:p>
    <w:p w:rsidR="0013124C" w:rsidRPr="0013124C" w:rsidRDefault="0013124C">
      <w:pPr>
        <w:rPr>
          <w:rFonts w:ascii="Times New Roman" w:hAnsi="Times New Roman" w:cs="Times New Roman"/>
          <w:b/>
          <w:color w:val="222222"/>
          <w:sz w:val="24"/>
          <w:szCs w:val="24"/>
          <w:shd w:val="clear" w:color="auto" w:fill="FFFFFF"/>
        </w:rPr>
      </w:pPr>
      <w:r w:rsidRPr="0013124C">
        <w:rPr>
          <w:rFonts w:ascii="Times New Roman" w:hAnsi="Times New Roman" w:cs="Times New Roman"/>
          <w:b/>
          <w:color w:val="222222"/>
          <w:sz w:val="24"/>
          <w:szCs w:val="24"/>
          <w:shd w:val="clear" w:color="auto" w:fill="FFFFFF"/>
        </w:rPr>
        <w:t>Referee 2:</w:t>
      </w:r>
    </w:p>
    <w:p w:rsidR="0013124C" w:rsidRDefault="0013124C">
      <w:pPr>
        <w:rPr>
          <w:rFonts w:ascii="Times New Roman" w:hAnsi="Times New Roman" w:cs="Times New Roman"/>
          <w:color w:val="222222"/>
          <w:sz w:val="24"/>
          <w:szCs w:val="24"/>
          <w:shd w:val="clear" w:color="auto" w:fill="FFFFFF"/>
        </w:rPr>
      </w:pPr>
      <w:r w:rsidRPr="0013124C">
        <w:rPr>
          <w:rFonts w:ascii="Times New Roman" w:hAnsi="Times New Roman" w:cs="Times New Roman"/>
          <w:color w:val="222222"/>
          <w:sz w:val="24"/>
          <w:szCs w:val="24"/>
          <w:shd w:val="clear" w:color="auto" w:fill="FFFFFF"/>
        </w:rPr>
        <w:t>I would recommend this article for publication after minor changes are made.</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Paper is well written but slight grammar or typo mistakes should be</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corrected. </w:t>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rPr>
        <w:br/>
      </w:r>
      <w:r w:rsidRPr="0013124C">
        <w:rPr>
          <w:rFonts w:ascii="Times New Roman" w:hAnsi="Times New Roman" w:cs="Times New Roman"/>
          <w:color w:val="222222"/>
          <w:sz w:val="24"/>
          <w:szCs w:val="24"/>
          <w:shd w:val="clear" w:color="auto" w:fill="FFFFFF"/>
        </w:rPr>
        <w:t xml:space="preserve">Authors should add results in the Abstract. </w:t>
      </w:r>
      <w:proofErr w:type="gramStart"/>
      <w:r w:rsidRPr="0013124C">
        <w:rPr>
          <w:rFonts w:ascii="Times New Roman" w:hAnsi="Times New Roman" w:cs="Times New Roman"/>
          <w:color w:val="222222"/>
          <w:sz w:val="24"/>
          <w:szCs w:val="24"/>
          <w:shd w:val="clear" w:color="auto" w:fill="FFFFFF"/>
        </w:rPr>
        <w:t>Also.</w:t>
      </w:r>
      <w:proofErr w:type="gramEnd"/>
      <w:r w:rsidRPr="0013124C">
        <w:rPr>
          <w:rFonts w:ascii="Times New Roman" w:hAnsi="Times New Roman" w:cs="Times New Roman"/>
          <w:color w:val="222222"/>
          <w:sz w:val="24"/>
          <w:szCs w:val="24"/>
          <w:shd w:val="clear" w:color="auto" w:fill="FFFFFF"/>
        </w:rPr>
        <w:t xml:space="preserve"> Eq1 and Eq2 were messed up</w:t>
      </w:r>
      <w:r>
        <w:rPr>
          <w:rFonts w:ascii="Times New Roman" w:hAnsi="Times New Roman" w:cs="Times New Roman"/>
          <w:color w:val="222222"/>
          <w:sz w:val="24"/>
          <w:szCs w:val="24"/>
          <w:shd w:val="clear" w:color="auto" w:fill="FFFFFF"/>
        </w:rPr>
        <w:t xml:space="preserve"> </w:t>
      </w:r>
      <w:r w:rsidRPr="0013124C">
        <w:rPr>
          <w:rFonts w:ascii="Times New Roman" w:hAnsi="Times New Roman" w:cs="Times New Roman"/>
          <w:color w:val="222222"/>
          <w:sz w:val="24"/>
          <w:szCs w:val="24"/>
          <w:shd w:val="clear" w:color="auto" w:fill="FFFFFF"/>
        </w:rPr>
        <w:t>in my version.</w:t>
      </w:r>
    </w:p>
    <w:p w:rsidR="0013124C" w:rsidRPr="0013124C" w:rsidRDefault="0013124C">
      <w:pPr>
        <w:rPr>
          <w:rFonts w:ascii="Times New Roman" w:hAnsi="Times New Roman" w:cs="Times New Roman"/>
          <w:color w:val="222222"/>
          <w:sz w:val="24"/>
          <w:szCs w:val="24"/>
          <w:shd w:val="clear" w:color="auto" w:fill="FFFFFF"/>
        </w:rPr>
      </w:pPr>
    </w:p>
    <w:p w:rsidR="00A41F34" w:rsidRPr="00A41F34" w:rsidRDefault="00A41F34" w:rsidP="00D2636F">
      <w:pPr>
        <w:rPr>
          <w:rFonts w:ascii="Times New Roman" w:hAnsi="Times New Roman" w:cs="Times New Roman"/>
          <w:b/>
          <w:color w:val="222222"/>
          <w:sz w:val="24"/>
          <w:szCs w:val="24"/>
          <w:shd w:val="clear" w:color="auto" w:fill="FFFFFF"/>
        </w:rPr>
      </w:pPr>
      <w:r w:rsidRPr="00A41F34">
        <w:rPr>
          <w:rFonts w:ascii="Times New Roman" w:hAnsi="Times New Roman" w:cs="Times New Roman"/>
          <w:b/>
          <w:color w:val="222222"/>
          <w:sz w:val="24"/>
          <w:szCs w:val="24"/>
          <w:shd w:val="clear" w:color="auto" w:fill="FFFFFF"/>
        </w:rPr>
        <w:t>Response:</w:t>
      </w:r>
    </w:p>
    <w:p w:rsidR="000D2ECD" w:rsidRDefault="00490A9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Grammar and typo mistakes are corrected</w:t>
      </w:r>
    </w:p>
    <w:p w:rsidR="00490A95" w:rsidRPr="00490A95" w:rsidRDefault="00490A9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Abstract is corrected. Equations are present in the manuscript. </w:t>
      </w:r>
    </w:p>
    <w:sectPr w:rsidR="00490A95" w:rsidRPr="00490A95" w:rsidSect="005E6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ript MT Bold">
    <w:panose1 w:val="030406020406070809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3"/>
    <w:rsid w:val="000D2ECD"/>
    <w:rsid w:val="000D7F6B"/>
    <w:rsid w:val="00121E00"/>
    <w:rsid w:val="0013124C"/>
    <w:rsid w:val="001E6B2E"/>
    <w:rsid w:val="0021396F"/>
    <w:rsid w:val="002410D6"/>
    <w:rsid w:val="003D05F7"/>
    <w:rsid w:val="00465411"/>
    <w:rsid w:val="00490A95"/>
    <w:rsid w:val="005906EB"/>
    <w:rsid w:val="005B74C6"/>
    <w:rsid w:val="005D6E10"/>
    <w:rsid w:val="005E6BB4"/>
    <w:rsid w:val="00610B77"/>
    <w:rsid w:val="006331C7"/>
    <w:rsid w:val="006646B0"/>
    <w:rsid w:val="006A6DA9"/>
    <w:rsid w:val="00717E1B"/>
    <w:rsid w:val="0076582C"/>
    <w:rsid w:val="007742A2"/>
    <w:rsid w:val="00774B87"/>
    <w:rsid w:val="00803F45"/>
    <w:rsid w:val="0087169C"/>
    <w:rsid w:val="008D1AFB"/>
    <w:rsid w:val="00907668"/>
    <w:rsid w:val="00912EA6"/>
    <w:rsid w:val="009D132C"/>
    <w:rsid w:val="00A12894"/>
    <w:rsid w:val="00A41F34"/>
    <w:rsid w:val="00A64382"/>
    <w:rsid w:val="00A76CFE"/>
    <w:rsid w:val="00A95BE8"/>
    <w:rsid w:val="00B11BE6"/>
    <w:rsid w:val="00B60763"/>
    <w:rsid w:val="00B65DD3"/>
    <w:rsid w:val="00B72F25"/>
    <w:rsid w:val="00B93183"/>
    <w:rsid w:val="00C271E3"/>
    <w:rsid w:val="00C54D04"/>
    <w:rsid w:val="00D2636F"/>
    <w:rsid w:val="00D528AF"/>
    <w:rsid w:val="00E468D6"/>
    <w:rsid w:val="00E544F4"/>
    <w:rsid w:val="00E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ript MT Bold" w:eastAsiaTheme="minorHAnsi" w:hAnsi="Script MT Bold" w:cstheme="minorBidi"/>
        <w:sz w:val="40"/>
        <w:szCs w:val="4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68D6"/>
    <w:pPr>
      <w:spacing w:line="360" w:lineRule="auto"/>
      <w:ind w:left="720"/>
      <w:contextualSpacing/>
    </w:pPr>
    <w:rPr>
      <w:rFonts w:eastAsia="Calibri" w:cs="Times New Roman"/>
    </w:rPr>
  </w:style>
  <w:style w:type="character" w:customStyle="1" w:styleId="hps">
    <w:name w:val="hps"/>
    <w:basedOn w:val="DefaultParagraphFont"/>
    <w:rsid w:val="00A41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ript MT Bold" w:eastAsiaTheme="minorHAnsi" w:hAnsi="Script MT Bold" w:cstheme="minorBidi"/>
        <w:sz w:val="40"/>
        <w:szCs w:val="4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68D6"/>
    <w:pPr>
      <w:spacing w:line="360" w:lineRule="auto"/>
      <w:ind w:left="720"/>
      <w:contextualSpacing/>
    </w:pPr>
    <w:rPr>
      <w:rFonts w:eastAsia="Calibri" w:cs="Times New Roman"/>
    </w:rPr>
  </w:style>
  <w:style w:type="character" w:customStyle="1" w:styleId="hps">
    <w:name w:val="hps"/>
    <w:basedOn w:val="DefaultParagraphFont"/>
    <w:rsid w:val="00A4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A594-58AC-4CEA-94D8-8720DCAC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SCUD</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jadranka</cp:lastModifiedBy>
  <cp:revision>2</cp:revision>
  <cp:lastPrinted>2013-09-11T11:11:00Z</cp:lastPrinted>
  <dcterms:created xsi:type="dcterms:W3CDTF">2019-07-10T11:05:00Z</dcterms:created>
  <dcterms:modified xsi:type="dcterms:W3CDTF">2019-07-10T11:05:00Z</dcterms:modified>
</cp:coreProperties>
</file>