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3C" w:rsidRDefault="0017653C" w:rsidP="0017653C">
      <w:r>
        <w:t>Dear editor:</w:t>
      </w:r>
    </w:p>
    <w:p w:rsidR="0017653C" w:rsidRDefault="0017653C" w:rsidP="0017653C">
      <w:r>
        <w:t>We would like to submit the accompanying manuscript entitled "A novel process for preparation of FePO</w:t>
      </w:r>
      <w:r w:rsidRPr="0008296D">
        <w:rPr>
          <w:vertAlign w:val="subscript"/>
        </w:rPr>
        <w:t>4</w:t>
      </w:r>
      <w:r w:rsidR="00602514">
        <w:rPr>
          <w:rFonts w:hint="eastAsia"/>
        </w:rPr>
        <w:t xml:space="preserve"> </w:t>
      </w:r>
      <w:r>
        <w:t>2H</w:t>
      </w:r>
      <w:r w:rsidRPr="0008296D">
        <w:rPr>
          <w:vertAlign w:val="subscript"/>
        </w:rPr>
        <w:t>2</w:t>
      </w:r>
      <w:r>
        <w:t>O from LiFePO</w:t>
      </w:r>
      <w:r w:rsidRPr="0008296D">
        <w:rPr>
          <w:vertAlign w:val="subscript"/>
        </w:rPr>
        <w:t>4</w:t>
      </w:r>
      <w:r>
        <w:t xml:space="preserve"> mixed with LiNi</w:t>
      </w:r>
      <w:r w:rsidRPr="0008296D">
        <w:rPr>
          <w:vertAlign w:val="subscript"/>
        </w:rPr>
        <w:t>x</w:t>
      </w:r>
      <w:r>
        <w:t>Co</w:t>
      </w:r>
      <w:r w:rsidRPr="0008296D">
        <w:rPr>
          <w:vertAlign w:val="subscript"/>
        </w:rPr>
        <w:t>y</w:t>
      </w:r>
      <w:r>
        <w:t>Mn</w:t>
      </w:r>
      <w:r w:rsidRPr="0008296D">
        <w:rPr>
          <w:vertAlign w:val="subscript"/>
        </w:rPr>
        <w:t>1-x-y</w:t>
      </w:r>
      <w:r>
        <w:t>O</w:t>
      </w:r>
      <w:r w:rsidRPr="0008296D">
        <w:rPr>
          <w:vertAlign w:val="subscript"/>
        </w:rPr>
        <w:t>2</w:t>
      </w:r>
      <w:r>
        <w:t xml:space="preserve"> waste material", we hope to consider it in the "</w:t>
      </w:r>
      <w:bookmarkStart w:id="0" w:name="_Hlk18593826"/>
      <w:r>
        <w:t>Journal of</w:t>
      </w:r>
      <w:r w:rsidR="007012B7">
        <w:rPr>
          <w:rFonts w:hint="eastAsia"/>
        </w:rPr>
        <w:t xml:space="preserve"> the </w:t>
      </w:r>
      <w:r w:rsidR="0008296D">
        <w:rPr>
          <w:rFonts w:hint="eastAsia"/>
        </w:rPr>
        <w:t>serbian</w:t>
      </w:r>
      <w:r>
        <w:t xml:space="preserve"> </w:t>
      </w:r>
      <w:r w:rsidR="0008296D">
        <w:t>chemical society</w:t>
      </w:r>
      <w:bookmarkEnd w:id="0"/>
      <w:r>
        <w:t>". There was no conflict of interest when submitting this manuscript, and all authors have approved the publication of the manuscript. I would like to state on behalf of my co-authors that the work described is the original study, which has not been published before, nor has it been considered for publication in whole or in part elsewhere. All the authors listed have approved the attached manuscript.</w:t>
      </w:r>
    </w:p>
    <w:p w:rsidR="0017653C" w:rsidRDefault="0017653C" w:rsidP="0017653C"/>
    <w:p w:rsidR="0017653C" w:rsidRDefault="0017653C" w:rsidP="0017653C">
      <w:r>
        <w:t>In this work, we proposed a process for preparing FePO</w:t>
      </w:r>
      <w:r w:rsidRPr="0008296D">
        <w:rPr>
          <w:vertAlign w:val="subscript"/>
        </w:rPr>
        <w:t>4</w:t>
      </w:r>
      <w:r w:rsidR="00602514">
        <w:rPr>
          <w:rFonts w:hint="eastAsia"/>
        </w:rPr>
        <w:t xml:space="preserve"> </w:t>
      </w:r>
      <w:bookmarkStart w:id="1" w:name="_GoBack"/>
      <w:bookmarkEnd w:id="1"/>
      <w:r>
        <w:t>2H</w:t>
      </w:r>
      <w:r w:rsidRPr="0008296D">
        <w:rPr>
          <w:vertAlign w:val="subscript"/>
        </w:rPr>
        <w:t>2</w:t>
      </w:r>
      <w:r>
        <w:t>O by mixing LiFePO</w:t>
      </w:r>
      <w:r w:rsidRPr="0008296D">
        <w:rPr>
          <w:vertAlign w:val="subscript"/>
        </w:rPr>
        <w:t>4</w:t>
      </w:r>
      <w:r>
        <w:t xml:space="preserve"> with LiNi</w:t>
      </w:r>
      <w:r w:rsidRPr="0008296D">
        <w:rPr>
          <w:vertAlign w:val="subscript"/>
        </w:rPr>
        <w:t>x</w:t>
      </w:r>
      <w:r>
        <w:t>Co</w:t>
      </w:r>
      <w:r w:rsidRPr="0008296D">
        <w:rPr>
          <w:vertAlign w:val="subscript"/>
        </w:rPr>
        <w:t>y</w:t>
      </w:r>
      <w:r>
        <w:t>Mn</w:t>
      </w:r>
      <w:r w:rsidRPr="0008296D">
        <w:rPr>
          <w:vertAlign w:val="subscript"/>
        </w:rPr>
        <w:t>1-x-y</w:t>
      </w:r>
      <w:r>
        <w:t>O</w:t>
      </w:r>
      <w:r w:rsidRPr="0008296D">
        <w:rPr>
          <w:vertAlign w:val="subscript"/>
        </w:rPr>
        <w:t>2</w:t>
      </w:r>
      <w:r w:rsidRPr="0008296D">
        <w:t xml:space="preserve"> </w:t>
      </w:r>
      <w:r>
        <w:t>waste, using hydrochloric acid and hydrogen peroxide, and studying the precipitation process to prepare a grade of iron phosphate. Recycling of LiFePO</w:t>
      </w:r>
      <w:r w:rsidRPr="0008296D">
        <w:rPr>
          <w:vertAlign w:val="subscript"/>
        </w:rPr>
        <w:t>4</w:t>
      </w:r>
      <w:r>
        <w:t xml:space="preserve"> and LiNi</w:t>
      </w:r>
      <w:r w:rsidRPr="0008296D">
        <w:rPr>
          <w:vertAlign w:val="subscript"/>
        </w:rPr>
        <w:t>x</w:t>
      </w:r>
      <w:r>
        <w:t>Co</w:t>
      </w:r>
      <w:r w:rsidRPr="0008296D">
        <w:rPr>
          <w:vertAlign w:val="subscript"/>
        </w:rPr>
        <w:t>y</w:t>
      </w:r>
      <w:r>
        <w:t>Mn</w:t>
      </w:r>
      <w:r w:rsidRPr="0008296D">
        <w:rPr>
          <w:vertAlign w:val="subscript"/>
        </w:rPr>
        <w:t>1-x-y</w:t>
      </w:r>
      <w:r>
        <w:t>O</w:t>
      </w:r>
      <w:r w:rsidRPr="0008296D">
        <w:rPr>
          <w:vertAlign w:val="subscript"/>
        </w:rPr>
        <w:t>2</w:t>
      </w:r>
      <w:r>
        <w:t xml:space="preserve"> waste. I hope this paper is suitable for "</w:t>
      </w:r>
      <w:r w:rsidR="0008296D" w:rsidRPr="0008296D">
        <w:t xml:space="preserve"> Journal of </w:t>
      </w:r>
      <w:r w:rsidR="007012B7">
        <w:rPr>
          <w:rFonts w:hint="eastAsia"/>
        </w:rPr>
        <w:t xml:space="preserve">the </w:t>
      </w:r>
      <w:r w:rsidR="0008296D" w:rsidRPr="0008296D">
        <w:t>serbian chemical society</w:t>
      </w:r>
      <w:r>
        <w:t>"</w:t>
      </w:r>
      <w:r w:rsidR="0008296D">
        <w:t>.</w:t>
      </w:r>
    </w:p>
    <w:p w:rsidR="00DD2C78" w:rsidRDefault="00DD2C78" w:rsidP="0017653C"/>
    <w:p w:rsidR="00DD2C78" w:rsidRPr="00DD2C78" w:rsidRDefault="00DD2C78" w:rsidP="00DD2C78">
      <w:r w:rsidRPr="00DD2C78">
        <w:rPr>
          <w:lang w:val="en"/>
        </w:rPr>
        <w:t>We recommend the following three authors as reviewers of our article. All three of them have done a lot of research in the field of lithium iron phosphate, and they have published many articles about the direction of lithium iron phosphate. Please edit them.</w:t>
      </w:r>
    </w:p>
    <w:p w:rsidR="00DD2C78" w:rsidRDefault="00DD2C78" w:rsidP="00DD2C78">
      <w:pPr>
        <w:pStyle w:val="a7"/>
        <w:numPr>
          <w:ilvl w:val="0"/>
          <w:numId w:val="1"/>
        </w:numPr>
        <w:ind w:firstLineChars="0"/>
      </w:pPr>
      <w:r w:rsidRPr="00DD2C78">
        <w:t>V</w:t>
      </w:r>
      <w:r>
        <w:t>adym</w:t>
      </w:r>
      <w:r w:rsidRPr="00DD2C78">
        <w:t xml:space="preserve"> A. G</w:t>
      </w:r>
      <w:r>
        <w:t>alaguz (</w:t>
      </w:r>
      <w:r w:rsidRPr="00DD2C78">
        <w:t>V.I. Vernadsky Institute of General and Inorganic Chemistry of the National Academy of</w:t>
      </w:r>
      <w:r>
        <w:rPr>
          <w:rFonts w:hint="eastAsia"/>
        </w:rPr>
        <w:t xml:space="preserve"> </w:t>
      </w:r>
      <w:r w:rsidRPr="00DD2C78">
        <w:t>Sciences of Ukraine, 32-34 Acad. Palladina Ave., Kyiv, 03680, Ukraine</w:t>
      </w:r>
      <w:r>
        <w:t>)</w:t>
      </w:r>
    </w:p>
    <w:p w:rsidR="00DD2C78" w:rsidRDefault="00DD2C78" w:rsidP="00DD2C78">
      <w:pPr>
        <w:pStyle w:val="a7"/>
        <w:numPr>
          <w:ilvl w:val="0"/>
          <w:numId w:val="1"/>
        </w:numPr>
        <w:ind w:firstLineChars="0"/>
      </w:pPr>
      <w:r>
        <w:t>Li Li (Beijing Key Laboratory of Environmental Science and Engineering, School of Materials Science &amp; Engineering, Beijing Institute of Technology, Beijing 100081, China)</w:t>
      </w:r>
    </w:p>
    <w:p w:rsidR="00DD2C78" w:rsidRPr="00DD2C78" w:rsidRDefault="00DD2C78" w:rsidP="00DD2C78">
      <w:pPr>
        <w:pStyle w:val="a7"/>
        <w:numPr>
          <w:ilvl w:val="0"/>
          <w:numId w:val="1"/>
        </w:numPr>
        <w:ind w:firstLineChars="0"/>
      </w:pPr>
      <w:r>
        <w:t>Shuping Wang (Key Laboratory for Special Functional Aggregate Materials of Education Ministry, School of Chemistry and Chemical Engineering, Shandong University, Jinan 250100, PR China)</w:t>
      </w:r>
    </w:p>
    <w:p w:rsidR="0017653C" w:rsidRDefault="0017653C" w:rsidP="0017653C"/>
    <w:p w:rsidR="0017653C" w:rsidRDefault="0017653C" w:rsidP="0017653C">
      <w:pPr>
        <w:rPr>
          <w:lang w:val="en"/>
        </w:rPr>
      </w:pPr>
      <w:r w:rsidRPr="002A0702">
        <w:rPr>
          <w:lang w:val="en"/>
        </w:rPr>
        <w:t xml:space="preserve">We deeply appreciate your consideration of our manuscript, and we look forward to receiving comments from the reviewers. If you have any queries, please don’t hesitate to contact me at the </w:t>
      </w:r>
      <w:r w:rsidR="00F65D45">
        <w:rPr>
          <w:lang w:val="en"/>
        </w:rPr>
        <w:t>e-mail of luckcici1596@163.com</w:t>
      </w:r>
      <w:r w:rsidRPr="002A0702">
        <w:rPr>
          <w:lang w:val="en"/>
        </w:rPr>
        <w:t>.</w:t>
      </w:r>
      <w:r w:rsidRPr="002A0702">
        <w:rPr>
          <w:lang w:val="en"/>
        </w:rPr>
        <w:br/>
        <w:t>Thank you and best regards.</w:t>
      </w:r>
    </w:p>
    <w:p w:rsidR="0017653C" w:rsidRDefault="0017653C" w:rsidP="0017653C">
      <w:pPr>
        <w:rPr>
          <w:lang w:val="en"/>
        </w:rPr>
      </w:pPr>
      <w:r w:rsidRPr="002A0702">
        <w:rPr>
          <w:lang w:val="en"/>
        </w:rPr>
        <w:br/>
      </w:r>
      <w:r>
        <w:rPr>
          <w:lang w:val="en"/>
        </w:rPr>
        <w:t xml:space="preserve">                                                                 </w:t>
      </w:r>
      <w:r w:rsidRPr="002A0702">
        <w:rPr>
          <w:lang w:val="en"/>
        </w:rPr>
        <w:t>Yours sincerely,</w:t>
      </w:r>
    </w:p>
    <w:p w:rsidR="0017653C" w:rsidRDefault="0017653C" w:rsidP="0017653C">
      <w:pPr>
        <w:wordWrap w:val="0"/>
        <w:jc w:val="right"/>
      </w:pPr>
      <w:r>
        <w:rPr>
          <w:lang w:val="en"/>
        </w:rPr>
        <w:t xml:space="preserve">Xi Dai  </w:t>
      </w:r>
    </w:p>
    <w:sectPr w:rsidR="001765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0F" w:rsidRDefault="0029790F" w:rsidP="007012B7">
      <w:r>
        <w:separator/>
      </w:r>
    </w:p>
  </w:endnote>
  <w:endnote w:type="continuationSeparator" w:id="0">
    <w:p w:rsidR="0029790F" w:rsidRDefault="0029790F" w:rsidP="0070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0F" w:rsidRDefault="0029790F" w:rsidP="007012B7">
      <w:r>
        <w:separator/>
      </w:r>
    </w:p>
  </w:footnote>
  <w:footnote w:type="continuationSeparator" w:id="0">
    <w:p w:rsidR="0029790F" w:rsidRDefault="0029790F" w:rsidP="00701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D2768"/>
    <w:multiLevelType w:val="hybridMultilevel"/>
    <w:tmpl w:val="59C8CD92"/>
    <w:lvl w:ilvl="0" w:tplc="548016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3C"/>
    <w:rsid w:val="00070910"/>
    <w:rsid w:val="0008296D"/>
    <w:rsid w:val="0017653C"/>
    <w:rsid w:val="0029790F"/>
    <w:rsid w:val="00602514"/>
    <w:rsid w:val="007012B7"/>
    <w:rsid w:val="009B0F65"/>
    <w:rsid w:val="00DD2C78"/>
    <w:rsid w:val="00F6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331CA"/>
  <w15:chartTrackingRefBased/>
  <w15:docId w15:val="{77FFD532-470A-49A2-B1EC-88423535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2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12B7"/>
    <w:rPr>
      <w:sz w:val="18"/>
      <w:szCs w:val="18"/>
    </w:rPr>
  </w:style>
  <w:style w:type="paragraph" w:styleId="a5">
    <w:name w:val="footer"/>
    <w:basedOn w:val="a"/>
    <w:link w:val="a6"/>
    <w:uiPriority w:val="99"/>
    <w:unhideWhenUsed/>
    <w:rsid w:val="007012B7"/>
    <w:pPr>
      <w:tabs>
        <w:tab w:val="center" w:pos="4153"/>
        <w:tab w:val="right" w:pos="8306"/>
      </w:tabs>
      <w:snapToGrid w:val="0"/>
      <w:jc w:val="left"/>
    </w:pPr>
    <w:rPr>
      <w:sz w:val="18"/>
      <w:szCs w:val="18"/>
    </w:rPr>
  </w:style>
  <w:style w:type="character" w:customStyle="1" w:styleId="a6">
    <w:name w:val="页脚 字符"/>
    <w:basedOn w:val="a0"/>
    <w:link w:val="a5"/>
    <w:uiPriority w:val="99"/>
    <w:rsid w:val="007012B7"/>
    <w:rPr>
      <w:sz w:val="18"/>
      <w:szCs w:val="18"/>
    </w:rPr>
  </w:style>
  <w:style w:type="paragraph" w:styleId="a7">
    <w:name w:val="List Paragraph"/>
    <w:basedOn w:val="a"/>
    <w:uiPriority w:val="34"/>
    <w:qFormat/>
    <w:rsid w:val="00DD2C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50575">
      <w:bodyDiv w:val="1"/>
      <w:marLeft w:val="0"/>
      <w:marRight w:val="0"/>
      <w:marTop w:val="0"/>
      <w:marBottom w:val="0"/>
      <w:divBdr>
        <w:top w:val="none" w:sz="0" w:space="0" w:color="auto"/>
        <w:left w:val="none" w:sz="0" w:space="0" w:color="auto"/>
        <w:bottom w:val="none" w:sz="0" w:space="0" w:color="auto"/>
        <w:right w:val="none" w:sz="0" w:space="0" w:color="auto"/>
      </w:divBdr>
      <w:divsChild>
        <w:div w:id="1961060986">
          <w:marLeft w:val="0"/>
          <w:marRight w:val="0"/>
          <w:marTop w:val="0"/>
          <w:marBottom w:val="0"/>
          <w:divBdr>
            <w:top w:val="none" w:sz="0" w:space="0" w:color="auto"/>
            <w:left w:val="none" w:sz="0" w:space="0" w:color="auto"/>
            <w:bottom w:val="none" w:sz="0" w:space="0" w:color="auto"/>
            <w:right w:val="none" w:sz="0" w:space="0" w:color="auto"/>
          </w:divBdr>
          <w:divsChild>
            <w:div w:id="1224221434">
              <w:marLeft w:val="0"/>
              <w:marRight w:val="0"/>
              <w:marTop w:val="0"/>
              <w:marBottom w:val="0"/>
              <w:divBdr>
                <w:top w:val="none" w:sz="0" w:space="0" w:color="auto"/>
                <w:left w:val="none" w:sz="0" w:space="0" w:color="auto"/>
                <w:bottom w:val="none" w:sz="0" w:space="0" w:color="auto"/>
                <w:right w:val="none" w:sz="0" w:space="0" w:color="auto"/>
              </w:divBdr>
              <w:divsChild>
                <w:div w:id="702830333">
                  <w:marLeft w:val="0"/>
                  <w:marRight w:val="0"/>
                  <w:marTop w:val="0"/>
                  <w:marBottom w:val="0"/>
                  <w:divBdr>
                    <w:top w:val="none" w:sz="0" w:space="0" w:color="auto"/>
                    <w:left w:val="none" w:sz="0" w:space="0" w:color="auto"/>
                    <w:bottom w:val="none" w:sz="0" w:space="0" w:color="auto"/>
                    <w:right w:val="none" w:sz="0" w:space="0" w:color="auto"/>
                  </w:divBdr>
                  <w:divsChild>
                    <w:div w:id="467825046">
                      <w:marLeft w:val="0"/>
                      <w:marRight w:val="0"/>
                      <w:marTop w:val="0"/>
                      <w:marBottom w:val="0"/>
                      <w:divBdr>
                        <w:top w:val="none" w:sz="0" w:space="0" w:color="auto"/>
                        <w:left w:val="none" w:sz="0" w:space="0" w:color="auto"/>
                        <w:bottom w:val="none" w:sz="0" w:space="0" w:color="auto"/>
                        <w:right w:val="none" w:sz="0" w:space="0" w:color="auto"/>
                      </w:divBdr>
                      <w:divsChild>
                        <w:div w:id="645623106">
                          <w:marLeft w:val="0"/>
                          <w:marRight w:val="0"/>
                          <w:marTop w:val="0"/>
                          <w:marBottom w:val="0"/>
                          <w:divBdr>
                            <w:top w:val="none" w:sz="0" w:space="0" w:color="auto"/>
                            <w:left w:val="none" w:sz="0" w:space="0" w:color="auto"/>
                            <w:bottom w:val="none" w:sz="0" w:space="0" w:color="auto"/>
                            <w:right w:val="none" w:sz="0" w:space="0" w:color="auto"/>
                          </w:divBdr>
                          <w:divsChild>
                            <w:div w:id="653604208">
                              <w:marLeft w:val="0"/>
                              <w:marRight w:val="0"/>
                              <w:marTop w:val="0"/>
                              <w:marBottom w:val="0"/>
                              <w:divBdr>
                                <w:top w:val="none" w:sz="0" w:space="0" w:color="auto"/>
                                <w:left w:val="none" w:sz="0" w:space="0" w:color="auto"/>
                                <w:bottom w:val="none" w:sz="0" w:space="0" w:color="auto"/>
                                <w:right w:val="none" w:sz="0" w:space="0" w:color="auto"/>
                              </w:divBdr>
                              <w:divsChild>
                                <w:div w:id="140660816">
                                  <w:marLeft w:val="0"/>
                                  <w:marRight w:val="0"/>
                                  <w:marTop w:val="0"/>
                                  <w:marBottom w:val="0"/>
                                  <w:divBdr>
                                    <w:top w:val="none" w:sz="0" w:space="0" w:color="auto"/>
                                    <w:left w:val="none" w:sz="0" w:space="0" w:color="auto"/>
                                    <w:bottom w:val="none" w:sz="0" w:space="0" w:color="auto"/>
                                    <w:right w:val="none" w:sz="0" w:space="0" w:color="auto"/>
                                  </w:divBdr>
                                  <w:divsChild>
                                    <w:div w:id="1910117814">
                                      <w:marLeft w:val="0"/>
                                      <w:marRight w:val="0"/>
                                      <w:marTop w:val="0"/>
                                      <w:marBottom w:val="0"/>
                                      <w:divBdr>
                                        <w:top w:val="none" w:sz="0" w:space="0" w:color="auto"/>
                                        <w:left w:val="none" w:sz="0" w:space="0" w:color="auto"/>
                                        <w:bottom w:val="none" w:sz="0" w:space="0" w:color="auto"/>
                                        <w:right w:val="none" w:sz="0" w:space="0" w:color="auto"/>
                                      </w:divBdr>
                                      <w:divsChild>
                                        <w:div w:id="64685469">
                                          <w:marLeft w:val="0"/>
                                          <w:marRight w:val="0"/>
                                          <w:marTop w:val="0"/>
                                          <w:marBottom w:val="495"/>
                                          <w:divBdr>
                                            <w:top w:val="none" w:sz="0" w:space="0" w:color="auto"/>
                                            <w:left w:val="none" w:sz="0" w:space="0" w:color="auto"/>
                                            <w:bottom w:val="none" w:sz="0" w:space="0" w:color="auto"/>
                                            <w:right w:val="none" w:sz="0" w:space="0" w:color="auto"/>
                                          </w:divBdr>
                                          <w:divsChild>
                                            <w:div w:id="10015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谭枫</dc:creator>
  <cp:keywords/>
  <dc:description/>
  <cp:lastModifiedBy>谭枫</cp:lastModifiedBy>
  <cp:revision>6</cp:revision>
  <dcterms:created xsi:type="dcterms:W3CDTF">2019-09-05T08:39:00Z</dcterms:created>
  <dcterms:modified xsi:type="dcterms:W3CDTF">2019-09-16T12:22:00Z</dcterms:modified>
</cp:coreProperties>
</file>