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25D" w:rsidRPr="00F5689A" w:rsidRDefault="0092425D" w:rsidP="005904EE">
      <w:pPr>
        <w:bidi w:val="0"/>
        <w:spacing w:line="360" w:lineRule="auto"/>
        <w:ind w:left="181" w:hanging="181"/>
        <w:jc w:val="center"/>
        <w:rPr>
          <w:b/>
          <w:bCs/>
          <w:rtl/>
        </w:rPr>
      </w:pPr>
      <w:r w:rsidRPr="00F5689A">
        <w:rPr>
          <w:b/>
          <w:bCs/>
        </w:rPr>
        <w:t>Department of Chemistry, Faculty of Science</w:t>
      </w:r>
    </w:p>
    <w:p w:rsidR="0092425D" w:rsidRPr="00F5689A" w:rsidRDefault="0092425D" w:rsidP="0092425D">
      <w:pPr>
        <w:spacing w:line="360" w:lineRule="auto"/>
        <w:ind w:left="181" w:hanging="181"/>
        <w:jc w:val="center"/>
        <w:rPr>
          <w:b/>
          <w:bCs/>
        </w:rPr>
      </w:pPr>
      <w:r w:rsidRPr="00F5689A">
        <w:rPr>
          <w:b/>
          <w:bCs/>
        </w:rPr>
        <w:t xml:space="preserve"> Islamic Azad University, Mashhad Branch, Mashhad, Iran</w:t>
      </w:r>
    </w:p>
    <w:p w:rsidR="00813831" w:rsidRPr="00F5689A" w:rsidRDefault="00813831" w:rsidP="00813831">
      <w:pPr>
        <w:shd w:val="clear" w:color="auto" w:fill="FFFFFF"/>
        <w:bidi w:val="0"/>
        <w:rPr>
          <w:rFonts w:ascii="Segoe UI" w:eastAsia="Times New Roman" w:hAnsi="Segoe UI" w:cs="Segoe UI"/>
          <w:sz w:val="20"/>
          <w:szCs w:val="20"/>
        </w:rPr>
      </w:pPr>
    </w:p>
    <w:p w:rsidR="006F294D" w:rsidRPr="00F5689A" w:rsidRDefault="006F294D" w:rsidP="00813831">
      <w:pPr>
        <w:bidi w:val="0"/>
        <w:spacing w:line="360" w:lineRule="auto"/>
        <w:ind w:left="181" w:firstLine="720"/>
        <w:jc w:val="center"/>
        <w:rPr>
          <w:b/>
          <w:bCs/>
          <w:vertAlign w:val="superscript"/>
        </w:rPr>
      </w:pPr>
    </w:p>
    <w:p w:rsidR="006F294D" w:rsidRPr="000274B5" w:rsidRDefault="006F294D" w:rsidP="00A77E65">
      <w:pPr>
        <w:bidi w:val="0"/>
        <w:spacing w:line="360" w:lineRule="auto"/>
        <w:ind w:firstLine="720"/>
        <w:jc w:val="right"/>
      </w:pPr>
      <w:r w:rsidRPr="000274B5">
        <w:t xml:space="preserve">                                                                           </w:t>
      </w:r>
      <w:r w:rsidR="00A77E65">
        <w:t>April 6</w:t>
      </w:r>
      <w:bookmarkStart w:id="0" w:name="_GoBack"/>
      <w:bookmarkEnd w:id="0"/>
      <w:r w:rsidR="005904EE" w:rsidRPr="000274B5">
        <w:t>, 2020</w:t>
      </w:r>
    </w:p>
    <w:p w:rsidR="006F294D" w:rsidRPr="000274B5" w:rsidRDefault="006F294D" w:rsidP="00903A09">
      <w:pPr>
        <w:bidi w:val="0"/>
        <w:spacing w:line="360" w:lineRule="auto"/>
        <w:ind w:left="360" w:firstLine="720"/>
        <w:rPr>
          <w:b/>
          <w:bCs/>
        </w:rPr>
      </w:pPr>
      <w:r w:rsidRPr="000274B5">
        <w:rPr>
          <w:b/>
          <w:bCs/>
        </w:rPr>
        <w:t>Dear</w:t>
      </w:r>
      <w:r w:rsidR="00CB38CE" w:rsidRPr="000274B5">
        <w:rPr>
          <w:b/>
          <w:bCs/>
        </w:rPr>
        <w:t xml:space="preserve"> </w:t>
      </w:r>
      <w:r w:rsidR="00903A09" w:rsidRPr="000274B5">
        <w:rPr>
          <w:b/>
          <w:bCs/>
        </w:rPr>
        <w:t xml:space="preserve">Prof. Ivan Oskar </w:t>
      </w:r>
      <w:proofErr w:type="spellStart"/>
      <w:r w:rsidR="00903A09" w:rsidRPr="000274B5">
        <w:rPr>
          <w:b/>
          <w:bCs/>
        </w:rPr>
        <w:t>Juranić</w:t>
      </w:r>
      <w:proofErr w:type="spellEnd"/>
    </w:p>
    <w:p w:rsidR="006F294D" w:rsidRPr="000274B5" w:rsidRDefault="006F294D" w:rsidP="006F294D">
      <w:pPr>
        <w:bidi w:val="0"/>
        <w:spacing w:line="360" w:lineRule="auto"/>
        <w:ind w:firstLine="720"/>
      </w:pPr>
    </w:p>
    <w:p w:rsidR="006F294D" w:rsidRPr="000274B5" w:rsidRDefault="006F294D" w:rsidP="007A16D6">
      <w:pPr>
        <w:bidi w:val="0"/>
        <w:spacing w:line="360" w:lineRule="auto"/>
        <w:ind w:left="1080"/>
        <w:jc w:val="lowKashida"/>
        <w:rPr>
          <w:b/>
          <w:bCs/>
          <w:sz w:val="28"/>
          <w:szCs w:val="28"/>
        </w:rPr>
      </w:pPr>
      <w:r w:rsidRPr="000274B5">
        <w:t xml:space="preserve">Thank you very much for your email on </w:t>
      </w:r>
      <w:r w:rsidR="005904EE" w:rsidRPr="000274B5">
        <w:t>2</w:t>
      </w:r>
      <w:r w:rsidR="007A16D6">
        <w:t>8</w:t>
      </w:r>
      <w:r w:rsidR="00903A09" w:rsidRPr="000274B5">
        <w:t xml:space="preserve"> </w:t>
      </w:r>
      <w:r w:rsidR="007A16D6">
        <w:t>March</w:t>
      </w:r>
      <w:r w:rsidR="007D1B76" w:rsidRPr="000274B5">
        <w:t>,</w:t>
      </w:r>
      <w:r w:rsidR="00A10D0B" w:rsidRPr="000274B5">
        <w:t xml:space="preserve"> 20</w:t>
      </w:r>
      <w:r w:rsidR="007A16D6">
        <w:t>20</w:t>
      </w:r>
      <w:r w:rsidR="007D1B76" w:rsidRPr="000274B5">
        <w:t xml:space="preserve"> </w:t>
      </w:r>
      <w:r w:rsidRPr="000274B5">
        <w:t>concerning our manuscript entitled</w:t>
      </w:r>
      <w:r w:rsidR="00FE67C4" w:rsidRPr="000274B5">
        <w:t xml:space="preserve"> “</w:t>
      </w:r>
      <w:r w:rsidR="00381EAB" w:rsidRPr="000274B5">
        <w:rPr>
          <w:sz w:val="28"/>
          <w:szCs w:val="28"/>
        </w:rPr>
        <w:t>(E)-4-(((2-amino-5-chlorophenyl</w:t>
      </w:r>
      <w:proofErr w:type="gramStart"/>
      <w:r w:rsidR="00381EAB" w:rsidRPr="000274B5">
        <w:rPr>
          <w:sz w:val="28"/>
          <w:szCs w:val="28"/>
        </w:rPr>
        <w:t>)imino</w:t>
      </w:r>
      <w:proofErr w:type="gramEnd"/>
      <w:r w:rsidR="00381EAB" w:rsidRPr="000274B5">
        <w:rPr>
          <w:sz w:val="28"/>
          <w:szCs w:val="28"/>
        </w:rPr>
        <w:t>)methyl)-5-(hydroxymethyl)-2-methylpyridin-3-ol and its Cu(II) complex: Synthesis, DFT calculations and AIM analysis</w:t>
      </w:r>
      <w:r w:rsidR="005904EE" w:rsidRPr="000274B5">
        <w:rPr>
          <w:rFonts w:asciiTheme="majorBidi" w:hAnsiTheme="majorBidi" w:cstheme="majorBidi"/>
          <w:sz w:val="28"/>
          <w:szCs w:val="28"/>
        </w:rPr>
        <w:t xml:space="preserve">" </w:t>
      </w:r>
      <w:r w:rsidRPr="000274B5">
        <w:t>(</w:t>
      </w:r>
      <w:r w:rsidR="00FE67C4" w:rsidRPr="000274B5">
        <w:rPr>
          <w:shd w:val="clear" w:color="auto" w:fill="FFFFFF"/>
        </w:rPr>
        <w:t>Ms. Ref. No</w:t>
      </w:r>
      <w:r w:rsidR="00FE67C4" w:rsidRPr="000274B5">
        <w:t>.:</w:t>
      </w:r>
      <w:r w:rsidR="00FE67C4" w:rsidRPr="000274B5">
        <w:rPr>
          <w:shd w:val="clear" w:color="auto" w:fill="FFFFFF"/>
        </w:rPr>
        <w:t xml:space="preserve">  </w:t>
      </w:r>
      <w:r w:rsidR="00903A09" w:rsidRPr="000274B5">
        <w:rPr>
          <w:rFonts w:ascii="Segoe UI" w:hAnsi="Segoe UI" w:cs="Segoe UI"/>
          <w:b/>
          <w:bCs/>
          <w:sz w:val="20"/>
          <w:szCs w:val="20"/>
        </w:rPr>
        <w:t>8693</w:t>
      </w:r>
      <w:r w:rsidRPr="000274B5">
        <w:t>).</w:t>
      </w:r>
      <w:r w:rsidR="00C7043A" w:rsidRPr="000274B5">
        <w:t xml:space="preserve"> </w:t>
      </w:r>
    </w:p>
    <w:p w:rsidR="005327DD" w:rsidRPr="000274B5" w:rsidRDefault="005327DD" w:rsidP="005327DD">
      <w:pPr>
        <w:bidi w:val="0"/>
      </w:pPr>
    </w:p>
    <w:p w:rsidR="00CD446F" w:rsidRPr="00F5689A" w:rsidRDefault="00C361AC" w:rsidP="00F9769B">
      <w:pPr>
        <w:bidi w:val="0"/>
        <w:spacing w:line="360" w:lineRule="auto"/>
        <w:ind w:left="1080"/>
        <w:jc w:val="lowKashida"/>
      </w:pPr>
      <w:r w:rsidRPr="000274B5">
        <w:t xml:space="preserve">I’d also like to express my appreciation </w:t>
      </w:r>
      <w:r w:rsidRPr="00F5689A">
        <w:t>to reviewer</w:t>
      </w:r>
      <w:r w:rsidR="001C24F9" w:rsidRPr="00F5689A">
        <w:t>s</w:t>
      </w:r>
      <w:r w:rsidRPr="00F5689A">
        <w:t xml:space="preserve"> who ha</w:t>
      </w:r>
      <w:r w:rsidR="001C24F9" w:rsidRPr="00F5689A">
        <w:t>ve</w:t>
      </w:r>
      <w:r w:rsidRPr="00F5689A">
        <w:t xml:space="preserve"> reviewed the </w:t>
      </w:r>
      <w:r w:rsidR="00E439E1" w:rsidRPr="00F5689A">
        <w:t xml:space="preserve">manuscript </w:t>
      </w:r>
      <w:r w:rsidRPr="00F5689A">
        <w:t xml:space="preserve">and made </w:t>
      </w:r>
      <w:r w:rsidR="001C24F9" w:rsidRPr="00F5689A">
        <w:t xml:space="preserve">their </w:t>
      </w:r>
      <w:r w:rsidRPr="00F5689A">
        <w:t>valuable comments.</w:t>
      </w:r>
      <w:r w:rsidR="004D7FC9" w:rsidRPr="00F5689A">
        <w:t xml:space="preserve"> For more </w:t>
      </w:r>
      <w:r w:rsidR="00B515B0" w:rsidRPr="00F5689A">
        <w:rPr>
          <w:rStyle w:val="BDAbstractCharCharCharChar"/>
        </w:rPr>
        <w:t>clarification</w:t>
      </w:r>
      <w:r w:rsidR="004D7FC9" w:rsidRPr="00F5689A">
        <w:t>,</w:t>
      </w:r>
      <w:r w:rsidR="002B3C38" w:rsidRPr="00F5689A">
        <w:t xml:space="preserve"> </w:t>
      </w:r>
      <w:r w:rsidR="004D7FC9" w:rsidRPr="00F5689A">
        <w:t>m</w:t>
      </w:r>
      <w:r w:rsidR="002B3C38" w:rsidRPr="00F5689A">
        <w:t>any changes demanded by the respectable referee</w:t>
      </w:r>
      <w:r w:rsidR="001C24F9" w:rsidRPr="00F5689A">
        <w:t>s</w:t>
      </w:r>
      <w:r w:rsidR="002B3C38" w:rsidRPr="00F5689A">
        <w:t xml:space="preserve"> have been included in the manuscript.</w:t>
      </w:r>
      <w:r w:rsidR="00325F1D" w:rsidRPr="00F5689A">
        <w:t xml:space="preserve"> </w:t>
      </w:r>
      <w:r w:rsidR="00CE5165" w:rsidRPr="00F5689A">
        <w:t>Now, t</w:t>
      </w:r>
      <w:r w:rsidR="00325F1D" w:rsidRPr="00F5689A">
        <w:t xml:space="preserve">he </w:t>
      </w:r>
      <w:r w:rsidR="001C2F3E" w:rsidRPr="00F5689A">
        <w:t>corrected manuscript</w:t>
      </w:r>
      <w:r w:rsidR="00F9769B" w:rsidRPr="00F5689A">
        <w:t xml:space="preserve"> and answer to questions</w:t>
      </w:r>
      <w:r w:rsidR="001C2F3E" w:rsidRPr="00F5689A">
        <w:t xml:space="preserve"> </w:t>
      </w:r>
      <w:r w:rsidR="00F9769B" w:rsidRPr="00F5689A">
        <w:t xml:space="preserve">are </w:t>
      </w:r>
      <w:r w:rsidR="00325F1D" w:rsidRPr="00F5689A">
        <w:t>being sent to you.</w:t>
      </w:r>
      <w:r w:rsidR="001C2F3E" w:rsidRPr="00F5689A">
        <w:t xml:space="preserve"> </w:t>
      </w:r>
    </w:p>
    <w:p w:rsidR="00260AA8" w:rsidRDefault="00260AA8" w:rsidP="00260AA8">
      <w:pPr>
        <w:bidi w:val="0"/>
        <w:spacing w:line="360" w:lineRule="auto"/>
        <w:ind w:left="1080"/>
        <w:jc w:val="lowKashida"/>
      </w:pPr>
    </w:p>
    <w:p w:rsidR="00F92E76" w:rsidRDefault="00F92E76" w:rsidP="00CD446F">
      <w:pPr>
        <w:numPr>
          <w:ilvl w:val="0"/>
          <w:numId w:val="10"/>
        </w:numPr>
        <w:autoSpaceDE w:val="0"/>
        <w:autoSpaceDN w:val="0"/>
        <w:bidi w:val="0"/>
        <w:adjustRightInd w:val="0"/>
        <w:spacing w:line="360" w:lineRule="auto"/>
        <w:jc w:val="lowKashida"/>
        <w:rPr>
          <w:b/>
          <w:bCs/>
        </w:rPr>
      </w:pPr>
      <w:r>
        <w:rPr>
          <w:b/>
          <w:bCs/>
        </w:rPr>
        <w:t>Answers to questions:</w:t>
      </w:r>
    </w:p>
    <w:p w:rsidR="00EA5C5A" w:rsidRPr="00BE5C34" w:rsidRDefault="00F92E76" w:rsidP="00BE5C34">
      <w:pPr>
        <w:bidi w:val="0"/>
        <w:rPr>
          <w:rFonts w:eastAsia="Times New Roman"/>
        </w:rPr>
      </w:pPr>
      <w:r w:rsidRPr="00A5620E">
        <w:rPr>
          <w:b/>
          <w:bCs/>
          <w:color w:val="FF0000"/>
        </w:rPr>
        <w:t>Q1)</w:t>
      </w:r>
      <w:r>
        <w:rPr>
          <w:b/>
          <w:bCs/>
        </w:rPr>
        <w:t xml:space="preserve"> </w:t>
      </w:r>
      <w:r w:rsidR="00EA5C5A" w:rsidRPr="00607307">
        <w:rPr>
          <w:rFonts w:eastAsia="Times New Roman"/>
          <w:color w:val="FF0000"/>
        </w:rPr>
        <w:t xml:space="preserve">- </w:t>
      </w:r>
      <w:r w:rsidR="00EA5C5A" w:rsidRPr="00BE5C34">
        <w:rPr>
          <w:rFonts w:eastAsia="Times New Roman"/>
        </w:rPr>
        <w:t>Figure 4 - in the caption is still B3LYP - it should stay M062X in the new</w:t>
      </w:r>
      <w:r w:rsidR="00BE5C34">
        <w:rPr>
          <w:rFonts w:eastAsia="Times New Roman"/>
        </w:rPr>
        <w:t xml:space="preserve"> </w:t>
      </w:r>
      <w:r w:rsidR="00EA5C5A" w:rsidRPr="00BE5C34">
        <w:rPr>
          <w:rFonts w:eastAsia="Times New Roman"/>
        </w:rPr>
        <w:t xml:space="preserve">version. Hopefully, this is the new figure with the old caption. </w:t>
      </w:r>
    </w:p>
    <w:p w:rsidR="00EA5C5A" w:rsidRPr="00BE5C34" w:rsidRDefault="00EA5C5A" w:rsidP="00EA5C5A">
      <w:pPr>
        <w:bidi w:val="0"/>
        <w:rPr>
          <w:rFonts w:eastAsia="Times New Roman"/>
        </w:rPr>
      </w:pPr>
      <w:r w:rsidRPr="00BE5C34">
        <w:rPr>
          <w:rFonts w:eastAsia="Times New Roman"/>
        </w:rPr>
        <w:t>- Figure S1 - the same as for Figure 4</w:t>
      </w:r>
      <w:r w:rsidR="00BE5C34">
        <w:rPr>
          <w:rFonts w:eastAsia="Times New Roman"/>
        </w:rPr>
        <w:t xml:space="preserve"> </w:t>
      </w:r>
    </w:p>
    <w:p w:rsidR="00AB318E" w:rsidRPr="00D26127" w:rsidRDefault="00AB318E" w:rsidP="00EA5C5A">
      <w:pPr>
        <w:bidi w:val="0"/>
        <w:spacing w:line="360" w:lineRule="auto"/>
        <w:ind w:left="1080"/>
        <w:jc w:val="lowKashida"/>
        <w:rPr>
          <w:rFonts w:eastAsia="Times New Roman"/>
          <w:lang w:bidi="ar-SA"/>
        </w:rPr>
      </w:pPr>
    </w:p>
    <w:p w:rsidR="00EA5C5A" w:rsidRDefault="001F47BC" w:rsidP="000A6E86">
      <w:pPr>
        <w:bidi w:val="0"/>
        <w:spacing w:line="360" w:lineRule="auto"/>
        <w:ind w:left="1080"/>
        <w:jc w:val="lowKashida"/>
      </w:pPr>
      <w:r w:rsidRPr="00A5620E">
        <w:rPr>
          <w:b/>
          <w:bCs/>
          <w:color w:val="FF0000"/>
        </w:rPr>
        <w:t>A1)</w:t>
      </w:r>
      <w:r>
        <w:t xml:space="preserve"> </w:t>
      </w:r>
      <w:r w:rsidR="00EA5C5A" w:rsidRPr="00EA5C5A">
        <w:rPr>
          <w:color w:val="0000FF"/>
        </w:rPr>
        <w:t>Captions of these figures have been corrected.</w:t>
      </w:r>
    </w:p>
    <w:p w:rsidR="00F92E76" w:rsidRPr="001F47BC" w:rsidRDefault="00F92E76" w:rsidP="00690F02">
      <w:pPr>
        <w:bidi w:val="0"/>
        <w:spacing w:line="360" w:lineRule="auto"/>
        <w:jc w:val="lowKashida"/>
      </w:pPr>
    </w:p>
    <w:p w:rsidR="007A367E" w:rsidRPr="00607307" w:rsidRDefault="00583E4B" w:rsidP="007A367E">
      <w:pPr>
        <w:bidi w:val="0"/>
        <w:rPr>
          <w:rFonts w:eastAsia="Times New Roman"/>
          <w:color w:val="FF0000"/>
        </w:rPr>
      </w:pPr>
      <w:r w:rsidRPr="00A5620E">
        <w:rPr>
          <w:b/>
          <w:bCs/>
          <w:color w:val="FF0000"/>
        </w:rPr>
        <w:t>Q2)</w:t>
      </w:r>
      <w:r w:rsidRPr="00BB3873">
        <w:rPr>
          <w:rFonts w:eastAsia="Times New Roman"/>
          <w:color w:val="000000"/>
          <w:sz w:val="28"/>
          <w:szCs w:val="28"/>
        </w:rPr>
        <w:t xml:space="preserve"> </w:t>
      </w:r>
      <w:r w:rsidR="007A367E" w:rsidRPr="00607307">
        <w:rPr>
          <w:rFonts w:eastAsia="Times New Roman"/>
          <w:color w:val="FF0000"/>
        </w:rPr>
        <w:t xml:space="preserve">- </w:t>
      </w:r>
      <w:r w:rsidR="007A367E" w:rsidRPr="00BE5C34">
        <w:rPr>
          <w:rFonts w:eastAsia="Times New Roman"/>
        </w:rPr>
        <w:t>page 11, line 217 - a reference to Yang et al. is not formatted and is also missing from the reference list</w:t>
      </w:r>
      <w:r w:rsidR="007A367E" w:rsidRPr="00607307">
        <w:rPr>
          <w:rFonts w:eastAsia="Times New Roman"/>
          <w:color w:val="FF0000"/>
        </w:rPr>
        <w:t>.</w:t>
      </w:r>
    </w:p>
    <w:p w:rsidR="00132BFF" w:rsidRDefault="004B42C1" w:rsidP="00835936">
      <w:pPr>
        <w:bidi w:val="0"/>
        <w:spacing w:line="360" w:lineRule="auto"/>
        <w:ind w:left="1080"/>
        <w:jc w:val="lowKashida"/>
        <w:rPr>
          <w:rFonts w:eastAsia="Times New Roman"/>
          <w:lang w:bidi="ar-SA"/>
        </w:rPr>
      </w:pPr>
      <w:r w:rsidRPr="004B42C1">
        <w:rPr>
          <w:rFonts w:eastAsia="Times New Roman"/>
          <w:color w:val="000000"/>
          <w:sz w:val="28"/>
          <w:szCs w:val="28"/>
        </w:rPr>
        <w:t> </w:t>
      </w:r>
      <w:r w:rsidR="00810472" w:rsidRPr="00A5620E">
        <w:rPr>
          <w:b/>
          <w:bCs/>
          <w:color w:val="FF0000"/>
        </w:rPr>
        <w:t>A2)</w:t>
      </w:r>
      <w:r w:rsidR="00B03614">
        <w:rPr>
          <w:b/>
          <w:bCs/>
          <w:color w:val="FF0000"/>
        </w:rPr>
        <w:t xml:space="preserve"> </w:t>
      </w:r>
      <w:proofErr w:type="gramStart"/>
      <w:r w:rsidR="00AC19BE" w:rsidRPr="008A1556">
        <w:rPr>
          <w:b/>
          <w:bCs/>
          <w:color w:val="0000FF"/>
        </w:rPr>
        <w:t>Th</w:t>
      </w:r>
      <w:r w:rsidR="00E20F20">
        <w:rPr>
          <w:b/>
          <w:bCs/>
          <w:color w:val="0000FF"/>
        </w:rPr>
        <w:t>e</w:t>
      </w:r>
      <w:proofErr w:type="gramEnd"/>
      <w:r w:rsidR="00835936">
        <w:rPr>
          <w:b/>
          <w:bCs/>
          <w:color w:val="0000FF"/>
        </w:rPr>
        <w:t xml:space="preserve"> </w:t>
      </w:r>
      <w:r w:rsidR="006C3D87">
        <w:rPr>
          <w:b/>
          <w:bCs/>
          <w:color w:val="0000FF"/>
        </w:rPr>
        <w:t>r</w:t>
      </w:r>
      <w:r w:rsidR="00835936">
        <w:rPr>
          <w:b/>
          <w:bCs/>
          <w:color w:val="0000FF"/>
        </w:rPr>
        <w:t>ef. 40 has been corrected.</w:t>
      </w:r>
    </w:p>
    <w:p w:rsidR="00132BFF" w:rsidRDefault="00132BFF" w:rsidP="00132BFF">
      <w:pPr>
        <w:bidi w:val="0"/>
        <w:spacing w:line="360" w:lineRule="auto"/>
        <w:ind w:left="1080"/>
        <w:jc w:val="lowKashida"/>
        <w:rPr>
          <w:rFonts w:eastAsia="Times New Roman"/>
          <w:lang w:bidi="ar-SA"/>
        </w:rPr>
      </w:pPr>
    </w:p>
    <w:p w:rsidR="00006D52" w:rsidRPr="00006D52" w:rsidRDefault="005862A9" w:rsidP="00006D52">
      <w:pPr>
        <w:bidi w:val="0"/>
        <w:spacing w:line="360" w:lineRule="auto"/>
        <w:ind w:left="1080"/>
        <w:jc w:val="lowKashida"/>
        <w:rPr>
          <w:rFonts w:eastAsia="Times New Roman"/>
          <w:lang w:bidi="ar-SA"/>
        </w:rPr>
      </w:pPr>
      <w:r>
        <w:rPr>
          <w:color w:val="FF0000"/>
        </w:rPr>
        <w:t>Q3)</w:t>
      </w:r>
      <w:r w:rsidR="005E5037">
        <w:rPr>
          <w:color w:val="FF0000"/>
        </w:rPr>
        <w:t xml:space="preserve"> </w:t>
      </w:r>
      <w:proofErr w:type="gramStart"/>
      <w:r w:rsidR="00006D52" w:rsidRPr="00006D52">
        <w:rPr>
          <w:rFonts w:eastAsia="Times New Roman"/>
          <w:lang w:bidi="ar-SA"/>
        </w:rPr>
        <w:t>How</w:t>
      </w:r>
      <w:proofErr w:type="gramEnd"/>
      <w:r w:rsidR="00006D52" w:rsidRPr="00006D52">
        <w:rPr>
          <w:rFonts w:eastAsia="Times New Roman"/>
          <w:lang w:bidi="ar-SA"/>
        </w:rPr>
        <w:t xml:space="preserve"> can authors be sure that there is no formation of binuclear species -</w:t>
      </w:r>
    </w:p>
    <w:p w:rsidR="00006D52" w:rsidRPr="00006D52" w:rsidRDefault="00006D52" w:rsidP="00006D52">
      <w:pPr>
        <w:bidi w:val="0"/>
        <w:spacing w:line="360" w:lineRule="auto"/>
        <w:ind w:left="1080"/>
        <w:jc w:val="lowKashida"/>
        <w:rPr>
          <w:rFonts w:eastAsia="Times New Roman"/>
          <w:lang w:bidi="ar-SA"/>
        </w:rPr>
      </w:pPr>
      <w:r w:rsidRPr="00006D52">
        <w:rPr>
          <w:rFonts w:eastAsia="Times New Roman"/>
          <w:lang w:bidi="ar-SA"/>
        </w:rPr>
        <w:t xml:space="preserve">[CuL2Cl2]? There is a possibility that two </w:t>
      </w:r>
      <w:proofErr w:type="spellStart"/>
      <w:r w:rsidRPr="00006D52">
        <w:rPr>
          <w:rFonts w:eastAsia="Times New Roman"/>
          <w:lang w:bidi="ar-SA"/>
        </w:rPr>
        <w:t>CuLCl</w:t>
      </w:r>
      <w:proofErr w:type="spellEnd"/>
      <w:r w:rsidRPr="00006D52">
        <w:rPr>
          <w:rFonts w:eastAsia="Times New Roman"/>
          <w:lang w:bidi="ar-SA"/>
        </w:rPr>
        <w:t>, with L being NNO donor,</w:t>
      </w:r>
    </w:p>
    <w:p w:rsidR="00006D52" w:rsidRPr="00006D52" w:rsidRDefault="00006D52" w:rsidP="00006D52">
      <w:pPr>
        <w:bidi w:val="0"/>
        <w:spacing w:line="360" w:lineRule="auto"/>
        <w:ind w:left="1080"/>
        <w:jc w:val="lowKashida"/>
        <w:rPr>
          <w:rFonts w:eastAsia="Times New Roman"/>
          <w:lang w:bidi="ar-SA"/>
        </w:rPr>
      </w:pPr>
      <w:proofErr w:type="gramStart"/>
      <w:r w:rsidRPr="00006D52">
        <w:rPr>
          <w:rFonts w:eastAsia="Times New Roman"/>
          <w:lang w:bidi="ar-SA"/>
        </w:rPr>
        <w:t>complexes</w:t>
      </w:r>
      <w:proofErr w:type="gramEnd"/>
      <w:r w:rsidRPr="00006D52">
        <w:rPr>
          <w:rFonts w:eastAsia="Times New Roman"/>
          <w:lang w:bidi="ar-SA"/>
        </w:rPr>
        <w:t xml:space="preserve"> are connected via bridging </w:t>
      </w:r>
      <w:proofErr w:type="spellStart"/>
      <w:r w:rsidRPr="00006D52">
        <w:rPr>
          <w:rFonts w:eastAsia="Times New Roman"/>
          <w:lang w:bidi="ar-SA"/>
        </w:rPr>
        <w:t>Cl</w:t>
      </w:r>
      <w:proofErr w:type="spellEnd"/>
      <w:r w:rsidRPr="00006D52">
        <w:rPr>
          <w:rFonts w:eastAsia="Times New Roman"/>
          <w:lang w:bidi="ar-SA"/>
        </w:rPr>
        <w:t xml:space="preserve"> ions  (e.g. Crystal Growth &amp; Design,</w:t>
      </w:r>
    </w:p>
    <w:p w:rsidR="00006D52" w:rsidRPr="00006D52" w:rsidRDefault="00006D52" w:rsidP="00006D52">
      <w:pPr>
        <w:bidi w:val="0"/>
        <w:spacing w:line="360" w:lineRule="auto"/>
        <w:ind w:left="1080"/>
        <w:jc w:val="lowKashida"/>
        <w:rPr>
          <w:rFonts w:eastAsia="Times New Roman"/>
          <w:lang w:bidi="ar-SA"/>
        </w:rPr>
      </w:pPr>
      <w:r w:rsidRPr="00006D52">
        <w:rPr>
          <w:rFonts w:eastAsia="Times New Roman"/>
          <w:lang w:bidi="ar-SA"/>
        </w:rPr>
        <w:t>2019, 19, 4810-4821; Polyhedron 2013, 57, 118−126; Polyhedron 2018, 141,</w:t>
      </w:r>
    </w:p>
    <w:p w:rsidR="00006D52" w:rsidRPr="00006D52" w:rsidRDefault="00006D52" w:rsidP="00006D52">
      <w:pPr>
        <w:bidi w:val="0"/>
        <w:spacing w:line="360" w:lineRule="auto"/>
        <w:ind w:left="1080"/>
        <w:jc w:val="lowKashida"/>
        <w:rPr>
          <w:rFonts w:eastAsia="Times New Roman"/>
          <w:lang w:bidi="ar-SA"/>
        </w:rPr>
      </w:pPr>
      <w:proofErr w:type="gramStart"/>
      <w:r w:rsidRPr="00006D52">
        <w:rPr>
          <w:rFonts w:eastAsia="Times New Roman"/>
          <w:lang w:bidi="ar-SA"/>
        </w:rPr>
        <w:t xml:space="preserve">60−68; Eur. J. </w:t>
      </w:r>
      <w:proofErr w:type="spellStart"/>
      <w:r w:rsidRPr="00006D52">
        <w:rPr>
          <w:rFonts w:eastAsia="Times New Roman"/>
          <w:lang w:bidi="ar-SA"/>
        </w:rPr>
        <w:t>Inorg</w:t>
      </w:r>
      <w:proofErr w:type="spellEnd"/>
      <w:r w:rsidRPr="00006D52">
        <w:rPr>
          <w:rFonts w:eastAsia="Times New Roman"/>
          <w:lang w:bidi="ar-SA"/>
        </w:rPr>
        <w:t>.</w:t>
      </w:r>
      <w:proofErr w:type="gramEnd"/>
      <w:r w:rsidRPr="00006D52">
        <w:rPr>
          <w:rFonts w:eastAsia="Times New Roman"/>
          <w:lang w:bidi="ar-SA"/>
        </w:rPr>
        <w:t xml:space="preserve"> Chem. 2015, (5), 882−895; Polyhedron 2019, 165,</w:t>
      </w:r>
    </w:p>
    <w:p w:rsidR="00006D52" w:rsidRPr="00006D52" w:rsidRDefault="00006D52" w:rsidP="00006D52">
      <w:pPr>
        <w:bidi w:val="0"/>
        <w:spacing w:line="360" w:lineRule="auto"/>
        <w:ind w:left="1080"/>
        <w:jc w:val="lowKashida"/>
        <w:rPr>
          <w:rFonts w:eastAsia="Times New Roman"/>
          <w:lang w:bidi="ar-SA"/>
        </w:rPr>
      </w:pPr>
      <w:proofErr w:type="gramStart"/>
      <w:r w:rsidRPr="00006D52">
        <w:rPr>
          <w:rFonts w:eastAsia="Times New Roman"/>
          <w:lang w:bidi="ar-SA"/>
        </w:rPr>
        <w:t>22−30, etc.).</w:t>
      </w:r>
      <w:proofErr w:type="gramEnd"/>
    </w:p>
    <w:p w:rsidR="00835936" w:rsidRDefault="005862A9" w:rsidP="00835936">
      <w:pPr>
        <w:bidi w:val="0"/>
        <w:spacing w:line="360" w:lineRule="auto"/>
        <w:ind w:left="1080"/>
        <w:jc w:val="lowKashida"/>
        <w:rPr>
          <w:color w:val="FF0000"/>
        </w:rPr>
      </w:pPr>
      <w:r>
        <w:rPr>
          <w:color w:val="FF0000"/>
        </w:rPr>
        <w:t>A3)</w:t>
      </w:r>
      <w:r w:rsidR="00FD3429">
        <w:rPr>
          <w:color w:val="FF0000"/>
        </w:rPr>
        <w:t xml:space="preserve"> </w:t>
      </w:r>
      <w:proofErr w:type="gramStart"/>
      <w:r w:rsidR="00FD3429" w:rsidRPr="00683E49">
        <w:rPr>
          <w:color w:val="0000FF"/>
        </w:rPr>
        <w:t>It</w:t>
      </w:r>
      <w:proofErr w:type="gramEnd"/>
      <w:r w:rsidR="00FD3429" w:rsidRPr="00683E49">
        <w:rPr>
          <w:color w:val="0000FF"/>
        </w:rPr>
        <w:t xml:space="preserve"> is possible </w:t>
      </w:r>
    </w:p>
    <w:p w:rsidR="005E5037" w:rsidRDefault="005E5037" w:rsidP="006F0687">
      <w:pPr>
        <w:bidi w:val="0"/>
        <w:spacing w:line="360" w:lineRule="auto"/>
        <w:ind w:left="1080"/>
        <w:jc w:val="lowKashida"/>
        <w:rPr>
          <w:color w:val="FF0000"/>
        </w:rPr>
      </w:pPr>
    </w:p>
    <w:p w:rsidR="00550D9C" w:rsidRPr="00E72C08" w:rsidRDefault="005E5037" w:rsidP="00550D9C">
      <w:pPr>
        <w:bidi w:val="0"/>
        <w:rPr>
          <w:rFonts w:eastAsia="Times New Roman"/>
        </w:rPr>
      </w:pPr>
      <w:r>
        <w:rPr>
          <w:color w:val="FF0000"/>
        </w:rPr>
        <w:t>Q4)</w:t>
      </w:r>
      <w:r w:rsidR="00E366BF">
        <w:rPr>
          <w:color w:val="FF0000"/>
        </w:rPr>
        <w:t xml:space="preserve"> </w:t>
      </w:r>
      <w:r w:rsidR="00550D9C" w:rsidRPr="00E72C08">
        <w:rPr>
          <w:rFonts w:eastAsia="Times New Roman"/>
        </w:rPr>
        <w:t>- I agree with the authors concerning their answer A4. However, authors</w:t>
      </w:r>
    </w:p>
    <w:p w:rsidR="00550D9C" w:rsidRPr="00E72C08" w:rsidRDefault="00550D9C" w:rsidP="00550D9C">
      <w:pPr>
        <w:bidi w:val="0"/>
        <w:rPr>
          <w:rFonts w:eastAsia="Times New Roman"/>
        </w:rPr>
      </w:pPr>
      <w:proofErr w:type="gramStart"/>
      <w:r w:rsidRPr="00E72C08">
        <w:rPr>
          <w:rFonts w:eastAsia="Times New Roman"/>
        </w:rPr>
        <w:t>should</w:t>
      </w:r>
      <w:proofErr w:type="gramEnd"/>
      <w:r w:rsidRPr="00E72C08">
        <w:rPr>
          <w:rFonts w:eastAsia="Times New Roman"/>
        </w:rPr>
        <w:t xml:space="preserve"> be precise what type of calculations were done - in comp details it</w:t>
      </w:r>
    </w:p>
    <w:p w:rsidR="00550D9C" w:rsidRPr="00E72C08" w:rsidRDefault="00550D9C" w:rsidP="00550D9C">
      <w:pPr>
        <w:bidi w:val="0"/>
        <w:rPr>
          <w:rFonts w:eastAsia="Times New Roman"/>
        </w:rPr>
      </w:pPr>
      <w:proofErr w:type="gramStart"/>
      <w:r w:rsidRPr="00E72C08">
        <w:rPr>
          <w:rFonts w:eastAsia="Times New Roman"/>
        </w:rPr>
        <w:t>is</w:t>
      </w:r>
      <w:proofErr w:type="gramEnd"/>
      <w:r w:rsidRPr="00E72C08">
        <w:rPr>
          <w:rFonts w:eastAsia="Times New Roman"/>
        </w:rPr>
        <w:t xml:space="preserve"> stated: “NMR chemical shifts of the HL Schiff base were predicted in</w:t>
      </w:r>
    </w:p>
    <w:p w:rsidR="00550D9C" w:rsidRPr="00E72C08" w:rsidRDefault="00550D9C" w:rsidP="00550D9C">
      <w:pPr>
        <w:bidi w:val="0"/>
        <w:rPr>
          <w:rFonts w:eastAsia="Times New Roman"/>
        </w:rPr>
      </w:pPr>
      <w:r w:rsidRPr="00E72C08">
        <w:rPr>
          <w:rFonts w:eastAsia="Times New Roman"/>
        </w:rPr>
        <w:t>DMSO solution with…</w:t>
      </w:r>
      <w:proofErr w:type="gramStart"/>
      <w:r w:rsidRPr="00E72C08">
        <w:rPr>
          <w:rFonts w:eastAsia="Times New Roman"/>
        </w:rPr>
        <w:t>” implying</w:t>
      </w:r>
      <w:proofErr w:type="gramEnd"/>
      <w:r w:rsidRPr="00E72C08">
        <w:rPr>
          <w:rFonts w:eastAsia="Times New Roman"/>
        </w:rPr>
        <w:t xml:space="preserve"> PCM calculations. In the Discussion,</w:t>
      </w:r>
    </w:p>
    <w:p w:rsidR="00550D9C" w:rsidRPr="00E72C08" w:rsidRDefault="00550D9C" w:rsidP="00550D9C">
      <w:pPr>
        <w:bidi w:val="0"/>
        <w:rPr>
          <w:rFonts w:eastAsia="Times New Roman"/>
        </w:rPr>
      </w:pPr>
      <w:r w:rsidRPr="00E72C08">
        <w:rPr>
          <w:rFonts w:eastAsia="Times New Roman"/>
        </w:rPr>
        <w:t>“The experimental chemical shifts have been recorded in DMSO solution,</w:t>
      </w:r>
    </w:p>
    <w:p w:rsidR="00550D9C" w:rsidRPr="00E72C08" w:rsidRDefault="00550D9C" w:rsidP="00550D9C">
      <w:pPr>
        <w:bidi w:val="0"/>
        <w:rPr>
          <w:rFonts w:eastAsia="Times New Roman"/>
        </w:rPr>
      </w:pPr>
      <w:proofErr w:type="gramStart"/>
      <w:r w:rsidRPr="00E72C08">
        <w:rPr>
          <w:rFonts w:eastAsia="Times New Roman"/>
        </w:rPr>
        <w:t>while</w:t>
      </w:r>
      <w:proofErr w:type="gramEnd"/>
      <w:r w:rsidRPr="00E72C08">
        <w:rPr>
          <w:rFonts w:eastAsia="Times New Roman"/>
        </w:rPr>
        <w:t xml:space="preserve"> the DFT-values have been calculated for an isolated HL molecule.”</w:t>
      </w:r>
    </w:p>
    <w:p w:rsidR="00550D9C" w:rsidRPr="00E72C08" w:rsidRDefault="00550D9C" w:rsidP="00550D9C">
      <w:pPr>
        <w:bidi w:val="0"/>
        <w:rPr>
          <w:rFonts w:eastAsia="Times New Roman"/>
        </w:rPr>
      </w:pPr>
      <w:r w:rsidRPr="00E72C08">
        <w:rPr>
          <w:rFonts w:eastAsia="Times New Roman"/>
        </w:rPr>
        <w:t>Accordingly, I believe authors did PCM calculations with DMSO, but want to</w:t>
      </w:r>
    </w:p>
    <w:p w:rsidR="00550D9C" w:rsidRPr="00E72C08" w:rsidRDefault="00550D9C" w:rsidP="00550D9C">
      <w:pPr>
        <w:bidi w:val="0"/>
        <w:rPr>
          <w:rFonts w:eastAsia="Times New Roman"/>
        </w:rPr>
      </w:pPr>
      <w:proofErr w:type="gramStart"/>
      <w:r w:rsidRPr="00E72C08">
        <w:rPr>
          <w:rFonts w:eastAsia="Times New Roman"/>
        </w:rPr>
        <w:t>stress</w:t>
      </w:r>
      <w:proofErr w:type="gramEnd"/>
      <w:r w:rsidRPr="00E72C08">
        <w:rPr>
          <w:rFonts w:eastAsia="Times New Roman"/>
        </w:rPr>
        <w:t xml:space="preserve"> that this, PCM solvation model is implicit. Thus all the</w:t>
      </w:r>
    </w:p>
    <w:p w:rsidR="00550D9C" w:rsidRPr="00E72C08" w:rsidRDefault="00550D9C" w:rsidP="00550D9C">
      <w:pPr>
        <w:bidi w:val="0"/>
        <w:rPr>
          <w:rFonts w:eastAsia="Times New Roman"/>
        </w:rPr>
      </w:pPr>
      <w:proofErr w:type="gramStart"/>
      <w:r w:rsidRPr="00E72C08">
        <w:rPr>
          <w:rFonts w:eastAsia="Times New Roman"/>
        </w:rPr>
        <w:t>intermolecular</w:t>
      </w:r>
      <w:proofErr w:type="gramEnd"/>
      <w:r w:rsidRPr="00E72C08">
        <w:rPr>
          <w:rFonts w:eastAsia="Times New Roman"/>
        </w:rPr>
        <w:t xml:space="preserve"> molecule-solvent interactions are absent… later they say in</w:t>
      </w:r>
    </w:p>
    <w:p w:rsidR="00550D9C" w:rsidRPr="00E72C08" w:rsidRDefault="00550D9C" w:rsidP="00550D9C">
      <w:pPr>
        <w:bidi w:val="0"/>
        <w:rPr>
          <w:rFonts w:eastAsia="Times New Roman"/>
        </w:rPr>
      </w:pPr>
      <w:proofErr w:type="gramStart"/>
      <w:r w:rsidRPr="00E72C08">
        <w:rPr>
          <w:rFonts w:eastAsia="Times New Roman"/>
        </w:rPr>
        <w:t>line</w:t>
      </w:r>
      <w:proofErr w:type="gramEnd"/>
      <w:r w:rsidRPr="00E72C08">
        <w:rPr>
          <w:rFonts w:eastAsia="Times New Roman"/>
        </w:rPr>
        <w:t xml:space="preserve"> with this: “The alcoholic H5 proton can engage in intermolecular</w:t>
      </w:r>
    </w:p>
    <w:p w:rsidR="00550D9C" w:rsidRPr="00E72C08" w:rsidRDefault="00550D9C" w:rsidP="00550D9C">
      <w:pPr>
        <w:bidi w:val="0"/>
        <w:rPr>
          <w:rFonts w:eastAsia="Times New Roman"/>
        </w:rPr>
      </w:pPr>
      <w:proofErr w:type="gramStart"/>
      <w:r w:rsidRPr="00E72C08">
        <w:rPr>
          <w:rFonts w:eastAsia="Times New Roman"/>
        </w:rPr>
        <w:t>hydrogen</w:t>
      </w:r>
      <w:proofErr w:type="gramEnd"/>
      <w:r w:rsidRPr="00E72C08">
        <w:rPr>
          <w:rFonts w:eastAsia="Times New Roman"/>
        </w:rPr>
        <w:t xml:space="preserve"> bonds with other HL molecules as well as the molecules of solvent.</w:t>
      </w:r>
    </w:p>
    <w:p w:rsidR="00550D9C" w:rsidRPr="00E72C08" w:rsidRDefault="00550D9C" w:rsidP="00550D9C">
      <w:pPr>
        <w:bidi w:val="0"/>
        <w:rPr>
          <w:rFonts w:eastAsia="Times New Roman"/>
        </w:rPr>
      </w:pPr>
      <w:r w:rsidRPr="00E72C08">
        <w:rPr>
          <w:rFonts w:eastAsia="Times New Roman"/>
        </w:rPr>
        <w:t>The intermolecular interactions affect the chemical shift of the H5 atom”</w:t>
      </w:r>
    </w:p>
    <w:p w:rsidR="00550D9C" w:rsidRPr="00E72C08" w:rsidRDefault="00550D9C" w:rsidP="00550D9C">
      <w:pPr>
        <w:bidi w:val="0"/>
        <w:rPr>
          <w:rFonts w:eastAsia="Times New Roman"/>
        </w:rPr>
      </w:pPr>
      <w:r w:rsidRPr="00E72C08">
        <w:rPr>
          <w:rFonts w:eastAsia="Times New Roman"/>
        </w:rPr>
        <w:t>I would suggest authors make these statements more precise - “isolated</w:t>
      </w:r>
    </w:p>
    <w:p w:rsidR="00550D9C" w:rsidRPr="00E72C08" w:rsidRDefault="00550D9C" w:rsidP="00550D9C">
      <w:pPr>
        <w:bidi w:val="0"/>
        <w:rPr>
          <w:rFonts w:eastAsia="Times New Roman"/>
        </w:rPr>
      </w:pPr>
      <w:r w:rsidRPr="00E72C08">
        <w:rPr>
          <w:rFonts w:eastAsia="Times New Roman"/>
        </w:rPr>
        <w:t>HL” might be misleading, as well as “were predicted in DMSO solution.”</w:t>
      </w:r>
    </w:p>
    <w:p w:rsidR="006E20AC" w:rsidRPr="009267C9" w:rsidRDefault="006E20AC" w:rsidP="00550D9C">
      <w:pPr>
        <w:bidi w:val="0"/>
        <w:rPr>
          <w:rFonts w:eastAsia="Times New Roman"/>
          <w:lang w:bidi="ar-SA"/>
        </w:rPr>
      </w:pPr>
    </w:p>
    <w:p w:rsidR="005E5037" w:rsidRDefault="005E5037" w:rsidP="00550D9C">
      <w:pPr>
        <w:bidi w:val="0"/>
        <w:spacing w:line="360" w:lineRule="auto"/>
        <w:rPr>
          <w:color w:val="0000FF"/>
        </w:rPr>
      </w:pPr>
      <w:r>
        <w:rPr>
          <w:color w:val="FF0000"/>
        </w:rPr>
        <w:t>A4</w:t>
      </w:r>
      <w:r w:rsidRPr="007F4BFC">
        <w:rPr>
          <w:color w:val="0000FF"/>
        </w:rPr>
        <w:t>)</w:t>
      </w:r>
      <w:r w:rsidR="00E366BF" w:rsidRPr="007F4BFC">
        <w:rPr>
          <w:color w:val="0000FF"/>
        </w:rPr>
        <w:t xml:space="preserve"> </w:t>
      </w:r>
      <w:proofErr w:type="gramStart"/>
      <w:r w:rsidR="00550D9C">
        <w:rPr>
          <w:color w:val="0000FF"/>
        </w:rPr>
        <w:t>For</w:t>
      </w:r>
      <w:proofErr w:type="gramEnd"/>
      <w:r w:rsidR="00550D9C">
        <w:rPr>
          <w:color w:val="0000FF"/>
        </w:rPr>
        <w:t xml:space="preserve"> more clarification, Thes</w:t>
      </w:r>
      <w:r w:rsidR="007349CE">
        <w:rPr>
          <w:color w:val="0000FF"/>
        </w:rPr>
        <w:t xml:space="preserve">e </w:t>
      </w:r>
      <w:r w:rsidR="00550D9C">
        <w:rPr>
          <w:color w:val="0000FF"/>
        </w:rPr>
        <w:t>sentences have been included in the text</w:t>
      </w:r>
      <w:r w:rsidR="00706289">
        <w:rPr>
          <w:color w:val="0000FF"/>
        </w:rPr>
        <w:t xml:space="preserve"> (section 4.1.3, page 11)</w:t>
      </w:r>
      <w:r w:rsidR="00550D9C">
        <w:rPr>
          <w:color w:val="0000FF"/>
        </w:rPr>
        <w:t>:</w:t>
      </w:r>
      <w:r w:rsidR="005E055C">
        <w:rPr>
          <w:color w:val="0000FF"/>
        </w:rPr>
        <w:t xml:space="preserve"> </w:t>
      </w:r>
    </w:p>
    <w:p w:rsidR="00706289" w:rsidRPr="00AB393D" w:rsidRDefault="00706289" w:rsidP="00706289">
      <w:pPr>
        <w:bidi w:val="0"/>
        <w:spacing w:line="360" w:lineRule="auto"/>
        <w:ind w:firstLine="720"/>
        <w:rPr>
          <w:rFonts w:asciiTheme="majorBidi" w:hAnsiTheme="majorBidi" w:cstheme="majorBidi"/>
        </w:rPr>
      </w:pPr>
      <w:r w:rsidRPr="00AB393D">
        <w:rPr>
          <w:rFonts w:asciiTheme="majorBidi" w:hAnsiTheme="majorBidi" w:cstheme="majorBidi"/>
        </w:rPr>
        <w:t>The DFT-</w:t>
      </w:r>
      <w:r w:rsidRPr="00F43DCC">
        <w:rPr>
          <w:rFonts w:asciiTheme="majorBidi" w:hAnsiTheme="majorBidi" w:cstheme="majorBidi"/>
        </w:rPr>
        <w:t>chemical shift for the H5 proton of the–CH</w:t>
      </w:r>
      <w:r w:rsidRPr="00F43DCC">
        <w:rPr>
          <w:rFonts w:asciiTheme="majorBidi" w:hAnsiTheme="majorBidi" w:cstheme="majorBidi"/>
          <w:vertAlign w:val="subscript"/>
        </w:rPr>
        <w:t>2</w:t>
      </w:r>
      <w:r w:rsidRPr="00F43DCC">
        <w:rPr>
          <w:rFonts w:asciiTheme="majorBidi" w:hAnsiTheme="majorBidi" w:cstheme="majorBidi"/>
        </w:rPr>
        <w:t>OH group is considerably lower than its experimental value.</w:t>
      </w:r>
      <w:r w:rsidRPr="00F43DCC">
        <w:rPr>
          <w:color w:val="0000FF"/>
        </w:rPr>
        <w:t xml:space="preserve"> In this work, the implicit-solvent effects have been only considered by using the PCM model. The intermolecular interactions between two molecules of the </w:t>
      </w:r>
      <w:r w:rsidRPr="00F43DCC">
        <w:rPr>
          <w:b/>
          <w:bCs/>
          <w:color w:val="0000FF"/>
        </w:rPr>
        <w:t>HL</w:t>
      </w:r>
      <w:r w:rsidRPr="00F43DCC">
        <w:rPr>
          <w:color w:val="0000FF"/>
        </w:rPr>
        <w:t xml:space="preserve"> Schiff base as </w:t>
      </w:r>
      <w:r w:rsidRPr="00F43DCC">
        <w:rPr>
          <w:color w:val="0000FF"/>
        </w:rPr>
        <w:lastRenderedPageBreak/>
        <w:t>well as between</w:t>
      </w:r>
      <w:r>
        <w:rPr>
          <w:color w:val="0000FF"/>
        </w:rPr>
        <w:t xml:space="preserve"> a</w:t>
      </w:r>
      <w:r w:rsidRPr="00F43DCC">
        <w:rPr>
          <w:color w:val="0000FF"/>
        </w:rPr>
        <w:t xml:space="preserve"> </w:t>
      </w:r>
      <w:r w:rsidRPr="00F43DCC">
        <w:rPr>
          <w:b/>
          <w:bCs/>
          <w:color w:val="0000FF"/>
        </w:rPr>
        <w:t>HL</w:t>
      </w:r>
      <w:r w:rsidRPr="00F43DCC">
        <w:rPr>
          <w:color w:val="0000FF"/>
        </w:rPr>
        <w:t xml:space="preserve"> molecule and molecules of the DMSO </w:t>
      </w:r>
      <w:r>
        <w:rPr>
          <w:color w:val="0000FF"/>
        </w:rPr>
        <w:t>solvent have been omitted. But t</w:t>
      </w:r>
      <w:r w:rsidRPr="00F43DCC">
        <w:rPr>
          <w:rFonts w:asciiTheme="majorBidi" w:hAnsiTheme="majorBidi" w:cstheme="majorBidi"/>
          <w:color w:val="0000CC"/>
        </w:rPr>
        <w:t>he experimental chemical shifts have been recorded in DMSO solution</w:t>
      </w:r>
      <w:r>
        <w:rPr>
          <w:rFonts w:asciiTheme="majorBidi" w:hAnsiTheme="majorBidi" w:cstheme="majorBidi"/>
          <w:color w:val="0000CC"/>
        </w:rPr>
        <w:t>, where t</w:t>
      </w:r>
      <w:r w:rsidRPr="00F43DCC">
        <w:rPr>
          <w:rFonts w:asciiTheme="majorBidi" w:hAnsiTheme="majorBidi" w:cstheme="majorBidi"/>
        </w:rPr>
        <w:t>he</w:t>
      </w:r>
      <w:r w:rsidRPr="00AB393D">
        <w:rPr>
          <w:rFonts w:asciiTheme="majorBidi" w:hAnsiTheme="majorBidi" w:cstheme="majorBidi"/>
        </w:rPr>
        <w:t xml:space="preserve"> alcoholic H5 proton can engage in intermolecular hydrogen bonds with </w:t>
      </w:r>
      <w:r>
        <w:rPr>
          <w:rFonts w:asciiTheme="majorBidi" w:hAnsiTheme="majorBidi" w:cstheme="majorBidi"/>
        </w:rPr>
        <w:t xml:space="preserve">the </w:t>
      </w:r>
      <w:r w:rsidRPr="00AB393D">
        <w:rPr>
          <w:rFonts w:asciiTheme="majorBidi" w:hAnsiTheme="majorBidi" w:cstheme="majorBidi"/>
        </w:rPr>
        <w:t xml:space="preserve">other </w:t>
      </w:r>
      <w:r w:rsidRPr="00AB393D">
        <w:rPr>
          <w:rFonts w:asciiTheme="majorBidi" w:hAnsiTheme="majorBidi" w:cstheme="majorBidi"/>
          <w:b/>
          <w:bCs/>
        </w:rPr>
        <w:t>HL</w:t>
      </w:r>
      <w:r w:rsidRPr="00AB393D">
        <w:rPr>
          <w:rFonts w:asciiTheme="majorBidi" w:hAnsiTheme="majorBidi" w:cstheme="majorBidi"/>
        </w:rPr>
        <w:t xml:space="preserve"> molecules as well as the molecules of solvent. The intermolecular interactions affect the chemical shift of the H5 atom.</w:t>
      </w:r>
    </w:p>
    <w:p w:rsidR="00706289" w:rsidRPr="001833C8" w:rsidRDefault="00706289" w:rsidP="00706289">
      <w:pPr>
        <w:bidi w:val="0"/>
        <w:spacing w:line="360" w:lineRule="auto"/>
        <w:rPr>
          <w:rFonts w:asciiTheme="majorBidi" w:hAnsiTheme="majorBidi" w:cstheme="majorBidi"/>
          <w:color w:val="0000FF"/>
        </w:rPr>
      </w:pPr>
    </w:p>
    <w:p w:rsidR="005E5037" w:rsidRDefault="005E5037" w:rsidP="005E5037">
      <w:pPr>
        <w:bidi w:val="0"/>
        <w:spacing w:line="360" w:lineRule="auto"/>
        <w:ind w:left="1080"/>
        <w:jc w:val="lowKashida"/>
        <w:rPr>
          <w:color w:val="FF0000"/>
        </w:rPr>
      </w:pPr>
    </w:p>
    <w:p w:rsidR="00BA17F3" w:rsidRPr="00BA17F3" w:rsidRDefault="00635D80" w:rsidP="00315172">
      <w:pPr>
        <w:bidi w:val="0"/>
        <w:spacing w:line="360" w:lineRule="auto"/>
        <w:ind w:left="1080"/>
        <w:jc w:val="lowKashida"/>
        <w:rPr>
          <w:rFonts w:eastAsia="Times New Roman"/>
          <w:lang w:bidi="ar-SA"/>
        </w:rPr>
      </w:pPr>
      <w:r>
        <w:rPr>
          <w:color w:val="FF0000"/>
        </w:rPr>
        <w:t>Q5)</w:t>
      </w:r>
      <w:r w:rsidRPr="00BB3873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="00315172" w:rsidRPr="00E72C08">
        <w:rPr>
          <w:rFonts w:eastAsia="Times New Roman"/>
        </w:rPr>
        <w:t>The</w:t>
      </w:r>
      <w:proofErr w:type="gramEnd"/>
      <w:r w:rsidR="00315172" w:rsidRPr="00E72C08">
        <w:rPr>
          <w:rFonts w:eastAsia="Times New Roman"/>
        </w:rPr>
        <w:t xml:space="preserve"> English language should be improved,</w:t>
      </w:r>
    </w:p>
    <w:p w:rsidR="00315172" w:rsidRDefault="00635D80" w:rsidP="00D62CDC">
      <w:pPr>
        <w:bidi w:val="0"/>
        <w:spacing w:line="360" w:lineRule="auto"/>
        <w:ind w:left="1080"/>
        <w:jc w:val="lowKashida"/>
        <w:rPr>
          <w:color w:val="0000FF"/>
        </w:rPr>
      </w:pPr>
      <w:r>
        <w:rPr>
          <w:color w:val="FF0000"/>
        </w:rPr>
        <w:t>A5)</w:t>
      </w:r>
      <w:r w:rsidR="00DC6B10">
        <w:rPr>
          <w:color w:val="FF0000"/>
        </w:rPr>
        <w:t xml:space="preserve"> </w:t>
      </w:r>
      <w:proofErr w:type="gramStart"/>
      <w:r w:rsidR="00D62CDC" w:rsidRPr="00D62CDC">
        <w:rPr>
          <w:color w:val="0000FF"/>
        </w:rPr>
        <w:t>The</w:t>
      </w:r>
      <w:proofErr w:type="gramEnd"/>
      <w:r w:rsidR="00315172">
        <w:rPr>
          <w:color w:val="0000FF"/>
        </w:rPr>
        <w:t xml:space="preserve"> text </w:t>
      </w:r>
      <w:r w:rsidR="008012FC">
        <w:rPr>
          <w:color w:val="0000FF"/>
        </w:rPr>
        <w:t xml:space="preserve">of the manuscript </w:t>
      </w:r>
      <w:r w:rsidR="00315172">
        <w:rPr>
          <w:color w:val="0000FF"/>
        </w:rPr>
        <w:t>has been modified and the requested corrections have been included in the text.</w:t>
      </w:r>
    </w:p>
    <w:p w:rsidR="00BB3AF6" w:rsidRDefault="00BB3AF6" w:rsidP="00470BD0">
      <w:pPr>
        <w:pStyle w:val="HTMLPreformatted"/>
        <w:jc w:val="lowKashida"/>
        <w:rPr>
          <w:rFonts w:ascii="Times New Roman" w:hAnsi="Times New Roman" w:cs="Times New Roman"/>
          <w:color w:val="auto"/>
          <w:sz w:val="24"/>
          <w:szCs w:val="24"/>
        </w:rPr>
      </w:pPr>
    </w:p>
    <w:p w:rsidR="00BE5C34" w:rsidRDefault="00BE5C34" w:rsidP="00470BD0">
      <w:pPr>
        <w:pStyle w:val="HTMLPreformatted"/>
        <w:jc w:val="lowKashida"/>
        <w:rPr>
          <w:rFonts w:ascii="Times New Roman" w:hAnsi="Times New Roman" w:cs="Times New Roman"/>
          <w:color w:val="auto"/>
          <w:sz w:val="24"/>
          <w:szCs w:val="24"/>
        </w:rPr>
      </w:pPr>
    </w:p>
    <w:p w:rsidR="00BB3AF6" w:rsidRPr="00EF2900" w:rsidRDefault="00BB3AF6" w:rsidP="004B7762">
      <w:pPr>
        <w:pStyle w:val="HTMLPreformatted"/>
        <w:jc w:val="lowKashida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EF2900">
        <w:rPr>
          <w:rFonts w:ascii="Times New Roman" w:hAnsi="Times New Roman" w:cs="Times New Roman"/>
          <w:b/>
          <w:bCs/>
          <w:color w:val="0000FF"/>
          <w:sz w:val="24"/>
          <w:szCs w:val="24"/>
        </w:rPr>
        <w:t>All of the corrections have highlighted with the blue color i</w:t>
      </w:r>
      <w:r w:rsidR="00C16CDC" w:rsidRPr="00EF2900">
        <w:rPr>
          <w:rFonts w:ascii="Times New Roman" w:hAnsi="Times New Roman" w:cs="Times New Roman"/>
          <w:b/>
          <w:bCs/>
          <w:color w:val="0000FF"/>
          <w:sz w:val="24"/>
          <w:szCs w:val="24"/>
        </w:rPr>
        <w:t>n the text.</w:t>
      </w:r>
      <w:r w:rsidRPr="00EF290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:rsidR="00BB3AF6" w:rsidRDefault="00BB3AF6" w:rsidP="00470BD0">
      <w:pPr>
        <w:pStyle w:val="HTMLPreformatted"/>
        <w:jc w:val="lowKashida"/>
        <w:rPr>
          <w:rFonts w:ascii="Times New Roman" w:hAnsi="Times New Roman" w:cs="Times New Roman"/>
          <w:color w:val="auto"/>
          <w:sz w:val="24"/>
          <w:szCs w:val="24"/>
        </w:rPr>
      </w:pPr>
    </w:p>
    <w:p w:rsidR="00470BD0" w:rsidRDefault="00470BD0" w:rsidP="00470BD0">
      <w:pPr>
        <w:pStyle w:val="HTMLPreformatted"/>
        <w:jc w:val="lowKashida"/>
        <w:rPr>
          <w:rFonts w:ascii="Times New Roman" w:hAnsi="Times New Roman" w:cs="Times New Roman"/>
          <w:color w:val="auto"/>
          <w:sz w:val="24"/>
          <w:szCs w:val="24"/>
        </w:rPr>
      </w:pPr>
      <w:r w:rsidRPr="00C15DDF">
        <w:rPr>
          <w:rFonts w:ascii="Times New Roman" w:hAnsi="Times New Roman" w:cs="Times New Roman"/>
          <w:color w:val="auto"/>
          <w:sz w:val="24"/>
          <w:szCs w:val="24"/>
        </w:rPr>
        <w:t>Sincerely,</w:t>
      </w:r>
    </w:p>
    <w:p w:rsidR="00F06551" w:rsidRPr="00C15DDF" w:rsidRDefault="00F06551" w:rsidP="00470BD0">
      <w:pPr>
        <w:pStyle w:val="HTMLPreformatted"/>
        <w:jc w:val="lowKashida"/>
        <w:rPr>
          <w:color w:val="auto"/>
        </w:rPr>
      </w:pPr>
    </w:p>
    <w:p w:rsidR="008E4614" w:rsidRDefault="00F06551" w:rsidP="00F06551">
      <w:pPr>
        <w:bidi w:val="0"/>
        <w:jc w:val="lowKashida"/>
      </w:pPr>
      <w:r w:rsidRPr="00C15DDF">
        <w:t xml:space="preserve">S. Ali </w:t>
      </w:r>
      <w:proofErr w:type="spellStart"/>
      <w:r w:rsidRPr="00C15DDF">
        <w:t>Beyramabadi</w:t>
      </w:r>
      <w:proofErr w:type="spellEnd"/>
    </w:p>
    <w:p w:rsidR="00470BD0" w:rsidRPr="00C15DDF" w:rsidRDefault="00470BD0" w:rsidP="008E4614">
      <w:pPr>
        <w:bidi w:val="0"/>
        <w:jc w:val="lowKashida"/>
      </w:pPr>
    </w:p>
    <w:sectPr w:rsidR="00470BD0" w:rsidRPr="00C15DDF" w:rsidSect="00C26BE7">
      <w:footerReference w:type="even" r:id="rId9"/>
      <w:footerReference w:type="default" r:id="rId10"/>
      <w:pgSz w:w="16838" w:h="11906" w:orient="landscape"/>
      <w:pgMar w:top="1440" w:right="1080" w:bottom="1440" w:left="108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7AD" w:rsidRDefault="001A37AD">
      <w:r>
        <w:separator/>
      </w:r>
    </w:p>
  </w:endnote>
  <w:endnote w:type="continuationSeparator" w:id="0">
    <w:p w:rsidR="001A37AD" w:rsidRDefault="001A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366" w:rsidRDefault="00044366" w:rsidP="00FB70BE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44366" w:rsidRDefault="000443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366" w:rsidRDefault="00044366" w:rsidP="00FB70BE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A77E65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044366" w:rsidRDefault="000443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7AD" w:rsidRDefault="001A37AD">
      <w:r>
        <w:separator/>
      </w:r>
    </w:p>
  </w:footnote>
  <w:footnote w:type="continuationSeparator" w:id="0">
    <w:p w:rsidR="001A37AD" w:rsidRDefault="001A3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6060"/>
    <w:multiLevelType w:val="hybridMultilevel"/>
    <w:tmpl w:val="D5A6EABA"/>
    <w:lvl w:ilvl="0" w:tplc="F87E7AB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F4A425F"/>
    <w:multiLevelType w:val="multilevel"/>
    <w:tmpl w:val="F064F322"/>
    <w:lvl w:ilvl="0">
      <w:start w:val="1"/>
      <w:numFmt w:val="upperLetter"/>
      <w:lvlText w:val="%1."/>
      <w:lvlJc w:val="left"/>
      <w:pPr>
        <w:tabs>
          <w:tab w:val="num" w:pos="1192"/>
        </w:tabs>
        <w:ind w:left="1192" w:hanging="7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">
    <w:nsid w:val="0F6C5A0F"/>
    <w:multiLevelType w:val="hybridMultilevel"/>
    <w:tmpl w:val="2640D4D0"/>
    <w:lvl w:ilvl="0" w:tplc="3FD63EFE">
      <w:start w:val="1"/>
      <w:numFmt w:val="upperLetter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">
    <w:nsid w:val="2AEA0ACC"/>
    <w:multiLevelType w:val="hybridMultilevel"/>
    <w:tmpl w:val="A86E3800"/>
    <w:lvl w:ilvl="0" w:tplc="47BC6BE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7BC291B"/>
    <w:multiLevelType w:val="hybridMultilevel"/>
    <w:tmpl w:val="B5C6ED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4E1137"/>
    <w:multiLevelType w:val="hybridMultilevel"/>
    <w:tmpl w:val="60A070D8"/>
    <w:lvl w:ilvl="0" w:tplc="8C0C2ADC">
      <w:start w:val="1"/>
      <w:numFmt w:val="upperLetter"/>
      <w:lvlText w:val="%1."/>
      <w:lvlJc w:val="left"/>
      <w:pPr>
        <w:tabs>
          <w:tab w:val="num" w:pos="1192"/>
        </w:tabs>
        <w:ind w:left="1192" w:hanging="795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6">
    <w:nsid w:val="5B6038E6"/>
    <w:multiLevelType w:val="multilevel"/>
    <w:tmpl w:val="F064F322"/>
    <w:lvl w:ilvl="0">
      <w:start w:val="1"/>
      <w:numFmt w:val="upperLetter"/>
      <w:lvlText w:val="%1."/>
      <w:lvlJc w:val="left"/>
      <w:pPr>
        <w:tabs>
          <w:tab w:val="num" w:pos="1192"/>
        </w:tabs>
        <w:ind w:left="1192" w:hanging="7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7">
    <w:nsid w:val="6C6C3D9D"/>
    <w:multiLevelType w:val="hybridMultilevel"/>
    <w:tmpl w:val="8248A800"/>
    <w:lvl w:ilvl="0" w:tplc="7776778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037467"/>
    <w:multiLevelType w:val="hybridMultilevel"/>
    <w:tmpl w:val="C46C0164"/>
    <w:lvl w:ilvl="0" w:tplc="A1ACC038">
      <w:start w:val="2"/>
      <w:numFmt w:val="upperLetter"/>
      <w:lvlText w:val="%1."/>
      <w:lvlJc w:val="left"/>
      <w:pPr>
        <w:tabs>
          <w:tab w:val="num" w:pos="757"/>
        </w:tabs>
        <w:ind w:left="75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9">
    <w:nsid w:val="7C7325A7"/>
    <w:multiLevelType w:val="hybridMultilevel"/>
    <w:tmpl w:val="F00469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Chinese JOURNAL OF STRUCTURAL CHEMISTR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9sp9zt02aeesweprz9paxrbes09ffzvs0r5&quot;&gt;TEST Library&lt;record-ids&gt;&lt;item&gt;1&lt;/item&gt;&lt;/record-ids&gt;&lt;/item&gt;&lt;/Libraries&gt;"/>
  </w:docVars>
  <w:rsids>
    <w:rsidRoot w:val="00D5023A"/>
    <w:rsid w:val="00003F9C"/>
    <w:rsid w:val="000041F4"/>
    <w:rsid w:val="00006D52"/>
    <w:rsid w:val="00012078"/>
    <w:rsid w:val="00012986"/>
    <w:rsid w:val="00012AC6"/>
    <w:rsid w:val="00013D24"/>
    <w:rsid w:val="00015CC5"/>
    <w:rsid w:val="00015EE4"/>
    <w:rsid w:val="000171AE"/>
    <w:rsid w:val="00020FC7"/>
    <w:rsid w:val="000223DE"/>
    <w:rsid w:val="00023F40"/>
    <w:rsid w:val="0002658A"/>
    <w:rsid w:val="00026735"/>
    <w:rsid w:val="000274B5"/>
    <w:rsid w:val="000334CA"/>
    <w:rsid w:val="00034218"/>
    <w:rsid w:val="00034269"/>
    <w:rsid w:val="00035E51"/>
    <w:rsid w:val="00043D8C"/>
    <w:rsid w:val="00044366"/>
    <w:rsid w:val="000463ED"/>
    <w:rsid w:val="00054927"/>
    <w:rsid w:val="00055D99"/>
    <w:rsid w:val="00056815"/>
    <w:rsid w:val="0005688F"/>
    <w:rsid w:val="00063EEF"/>
    <w:rsid w:val="00063F9D"/>
    <w:rsid w:val="00067BB6"/>
    <w:rsid w:val="00082234"/>
    <w:rsid w:val="00082B02"/>
    <w:rsid w:val="00082E0B"/>
    <w:rsid w:val="00082F54"/>
    <w:rsid w:val="000846CF"/>
    <w:rsid w:val="0008583C"/>
    <w:rsid w:val="00091346"/>
    <w:rsid w:val="0009303D"/>
    <w:rsid w:val="0009545F"/>
    <w:rsid w:val="000957F5"/>
    <w:rsid w:val="000964FB"/>
    <w:rsid w:val="000A26D9"/>
    <w:rsid w:val="000A3C65"/>
    <w:rsid w:val="000A6E06"/>
    <w:rsid w:val="000A6E86"/>
    <w:rsid w:val="000A7FFA"/>
    <w:rsid w:val="000B2912"/>
    <w:rsid w:val="000B2E86"/>
    <w:rsid w:val="000B377A"/>
    <w:rsid w:val="000B7765"/>
    <w:rsid w:val="000C28D2"/>
    <w:rsid w:val="000C4B2B"/>
    <w:rsid w:val="000C5400"/>
    <w:rsid w:val="000C5551"/>
    <w:rsid w:val="000C6046"/>
    <w:rsid w:val="000D2060"/>
    <w:rsid w:val="000D28E4"/>
    <w:rsid w:val="000D598B"/>
    <w:rsid w:val="000D6915"/>
    <w:rsid w:val="000E0DA6"/>
    <w:rsid w:val="000E14CE"/>
    <w:rsid w:val="000E1711"/>
    <w:rsid w:val="000E1A23"/>
    <w:rsid w:val="000E42CA"/>
    <w:rsid w:val="000F49FB"/>
    <w:rsid w:val="000F58B9"/>
    <w:rsid w:val="00100546"/>
    <w:rsid w:val="00106212"/>
    <w:rsid w:val="00106F4E"/>
    <w:rsid w:val="00111D6B"/>
    <w:rsid w:val="00113914"/>
    <w:rsid w:val="00130580"/>
    <w:rsid w:val="00130EDB"/>
    <w:rsid w:val="00132542"/>
    <w:rsid w:val="00132BFF"/>
    <w:rsid w:val="0013749B"/>
    <w:rsid w:val="00140115"/>
    <w:rsid w:val="00143888"/>
    <w:rsid w:val="00145073"/>
    <w:rsid w:val="00145656"/>
    <w:rsid w:val="00145938"/>
    <w:rsid w:val="00151094"/>
    <w:rsid w:val="00152565"/>
    <w:rsid w:val="00152743"/>
    <w:rsid w:val="001538CF"/>
    <w:rsid w:val="001545F4"/>
    <w:rsid w:val="00154959"/>
    <w:rsid w:val="00155418"/>
    <w:rsid w:val="001623C0"/>
    <w:rsid w:val="00164435"/>
    <w:rsid w:val="00164655"/>
    <w:rsid w:val="00174CF9"/>
    <w:rsid w:val="00175919"/>
    <w:rsid w:val="00181203"/>
    <w:rsid w:val="001833C8"/>
    <w:rsid w:val="00183554"/>
    <w:rsid w:val="00183B90"/>
    <w:rsid w:val="0018406D"/>
    <w:rsid w:val="00184A9E"/>
    <w:rsid w:val="0018502C"/>
    <w:rsid w:val="001853D4"/>
    <w:rsid w:val="001865F5"/>
    <w:rsid w:val="00186D74"/>
    <w:rsid w:val="0019017D"/>
    <w:rsid w:val="0019098D"/>
    <w:rsid w:val="0019099C"/>
    <w:rsid w:val="00192108"/>
    <w:rsid w:val="001A1840"/>
    <w:rsid w:val="001A1C90"/>
    <w:rsid w:val="001A37AD"/>
    <w:rsid w:val="001A4913"/>
    <w:rsid w:val="001A4AF0"/>
    <w:rsid w:val="001A527D"/>
    <w:rsid w:val="001A57E5"/>
    <w:rsid w:val="001A5F6B"/>
    <w:rsid w:val="001B0098"/>
    <w:rsid w:val="001B0F56"/>
    <w:rsid w:val="001B1FD4"/>
    <w:rsid w:val="001B242F"/>
    <w:rsid w:val="001B285B"/>
    <w:rsid w:val="001B76EA"/>
    <w:rsid w:val="001C24F9"/>
    <w:rsid w:val="001C2D30"/>
    <w:rsid w:val="001C2F3E"/>
    <w:rsid w:val="001D01DD"/>
    <w:rsid w:val="001D23F6"/>
    <w:rsid w:val="001D30E1"/>
    <w:rsid w:val="001D4520"/>
    <w:rsid w:val="001D4DD9"/>
    <w:rsid w:val="001D68E1"/>
    <w:rsid w:val="001D6B5A"/>
    <w:rsid w:val="001D709E"/>
    <w:rsid w:val="001D7C03"/>
    <w:rsid w:val="001E0C3C"/>
    <w:rsid w:val="001E2881"/>
    <w:rsid w:val="001E2F3A"/>
    <w:rsid w:val="001E7B89"/>
    <w:rsid w:val="001F1C3E"/>
    <w:rsid w:val="001F2345"/>
    <w:rsid w:val="001F23AD"/>
    <w:rsid w:val="001F274E"/>
    <w:rsid w:val="001F27B9"/>
    <w:rsid w:val="001F3B3E"/>
    <w:rsid w:val="001F47BC"/>
    <w:rsid w:val="001F4A55"/>
    <w:rsid w:val="001F554C"/>
    <w:rsid w:val="001F5C27"/>
    <w:rsid w:val="001F78F6"/>
    <w:rsid w:val="00201D11"/>
    <w:rsid w:val="00205483"/>
    <w:rsid w:val="002058FF"/>
    <w:rsid w:val="002075F4"/>
    <w:rsid w:val="00210E02"/>
    <w:rsid w:val="00212CB7"/>
    <w:rsid w:val="00215078"/>
    <w:rsid w:val="00215118"/>
    <w:rsid w:val="00215D98"/>
    <w:rsid w:val="00227619"/>
    <w:rsid w:val="0023266D"/>
    <w:rsid w:val="00232EB9"/>
    <w:rsid w:val="00240BEE"/>
    <w:rsid w:val="00243D93"/>
    <w:rsid w:val="002464A0"/>
    <w:rsid w:val="00246854"/>
    <w:rsid w:val="00247D27"/>
    <w:rsid w:val="00251717"/>
    <w:rsid w:val="00253D6E"/>
    <w:rsid w:val="00255E00"/>
    <w:rsid w:val="00257C3E"/>
    <w:rsid w:val="00260AA8"/>
    <w:rsid w:val="002610C0"/>
    <w:rsid w:val="00265F32"/>
    <w:rsid w:val="0026626E"/>
    <w:rsid w:val="00266667"/>
    <w:rsid w:val="002667B6"/>
    <w:rsid w:val="00271E90"/>
    <w:rsid w:val="00272F50"/>
    <w:rsid w:val="002730AA"/>
    <w:rsid w:val="0027363A"/>
    <w:rsid w:val="00274258"/>
    <w:rsid w:val="002749B2"/>
    <w:rsid w:val="00280BBA"/>
    <w:rsid w:val="0028546B"/>
    <w:rsid w:val="00292262"/>
    <w:rsid w:val="00292DC7"/>
    <w:rsid w:val="002936CB"/>
    <w:rsid w:val="00293D24"/>
    <w:rsid w:val="002943E9"/>
    <w:rsid w:val="002A00F2"/>
    <w:rsid w:val="002A0BE6"/>
    <w:rsid w:val="002A0F13"/>
    <w:rsid w:val="002A529A"/>
    <w:rsid w:val="002A67F2"/>
    <w:rsid w:val="002B0BEE"/>
    <w:rsid w:val="002B1FD5"/>
    <w:rsid w:val="002B298C"/>
    <w:rsid w:val="002B3C38"/>
    <w:rsid w:val="002B4552"/>
    <w:rsid w:val="002B485F"/>
    <w:rsid w:val="002B5B97"/>
    <w:rsid w:val="002B7507"/>
    <w:rsid w:val="002C16E5"/>
    <w:rsid w:val="002C22C3"/>
    <w:rsid w:val="002C236B"/>
    <w:rsid w:val="002C3064"/>
    <w:rsid w:val="002C3887"/>
    <w:rsid w:val="002C3D0B"/>
    <w:rsid w:val="002C6C8A"/>
    <w:rsid w:val="002C7325"/>
    <w:rsid w:val="002D0291"/>
    <w:rsid w:val="002D15FD"/>
    <w:rsid w:val="002D3592"/>
    <w:rsid w:val="002E0900"/>
    <w:rsid w:val="002E18D2"/>
    <w:rsid w:val="002E46BE"/>
    <w:rsid w:val="002E4DDB"/>
    <w:rsid w:val="002E6110"/>
    <w:rsid w:val="002F0498"/>
    <w:rsid w:val="002F170F"/>
    <w:rsid w:val="002F3AF4"/>
    <w:rsid w:val="002F65C5"/>
    <w:rsid w:val="002F7976"/>
    <w:rsid w:val="00302E77"/>
    <w:rsid w:val="00312805"/>
    <w:rsid w:val="00315172"/>
    <w:rsid w:val="00315947"/>
    <w:rsid w:val="00321407"/>
    <w:rsid w:val="003225F1"/>
    <w:rsid w:val="00322EA5"/>
    <w:rsid w:val="00323926"/>
    <w:rsid w:val="00323DF4"/>
    <w:rsid w:val="00324B3A"/>
    <w:rsid w:val="003253EF"/>
    <w:rsid w:val="00325F1D"/>
    <w:rsid w:val="00326F32"/>
    <w:rsid w:val="00326FC7"/>
    <w:rsid w:val="003339A6"/>
    <w:rsid w:val="00334D93"/>
    <w:rsid w:val="003366EE"/>
    <w:rsid w:val="003407B1"/>
    <w:rsid w:val="003407EE"/>
    <w:rsid w:val="00345AE5"/>
    <w:rsid w:val="00350DDA"/>
    <w:rsid w:val="00351539"/>
    <w:rsid w:val="00351E9B"/>
    <w:rsid w:val="00354A7A"/>
    <w:rsid w:val="00356801"/>
    <w:rsid w:val="0035701D"/>
    <w:rsid w:val="00360391"/>
    <w:rsid w:val="00361B7E"/>
    <w:rsid w:val="0036269E"/>
    <w:rsid w:val="00364741"/>
    <w:rsid w:val="00366E83"/>
    <w:rsid w:val="00367FDD"/>
    <w:rsid w:val="003703D9"/>
    <w:rsid w:val="0037384E"/>
    <w:rsid w:val="00377891"/>
    <w:rsid w:val="00377B2D"/>
    <w:rsid w:val="00381EAB"/>
    <w:rsid w:val="00384E7C"/>
    <w:rsid w:val="003852A2"/>
    <w:rsid w:val="00387010"/>
    <w:rsid w:val="00392C39"/>
    <w:rsid w:val="0039488C"/>
    <w:rsid w:val="00396487"/>
    <w:rsid w:val="003A2564"/>
    <w:rsid w:val="003A32BF"/>
    <w:rsid w:val="003A52E8"/>
    <w:rsid w:val="003A56A4"/>
    <w:rsid w:val="003A5F06"/>
    <w:rsid w:val="003B2E51"/>
    <w:rsid w:val="003B30D4"/>
    <w:rsid w:val="003B759F"/>
    <w:rsid w:val="003C0328"/>
    <w:rsid w:val="003C2BCA"/>
    <w:rsid w:val="003C47EC"/>
    <w:rsid w:val="003C555A"/>
    <w:rsid w:val="003C6514"/>
    <w:rsid w:val="003C65EA"/>
    <w:rsid w:val="003D34ED"/>
    <w:rsid w:val="003D70B9"/>
    <w:rsid w:val="003E1C98"/>
    <w:rsid w:val="003E2B6B"/>
    <w:rsid w:val="003E331C"/>
    <w:rsid w:val="003F426F"/>
    <w:rsid w:val="003F48E6"/>
    <w:rsid w:val="00405183"/>
    <w:rsid w:val="00406564"/>
    <w:rsid w:val="00411094"/>
    <w:rsid w:val="00412B68"/>
    <w:rsid w:val="0041328E"/>
    <w:rsid w:val="00414C70"/>
    <w:rsid w:val="00416C18"/>
    <w:rsid w:val="00421B41"/>
    <w:rsid w:val="004243D5"/>
    <w:rsid w:val="00426037"/>
    <w:rsid w:val="004318D8"/>
    <w:rsid w:val="00431C34"/>
    <w:rsid w:val="004344F6"/>
    <w:rsid w:val="004367A7"/>
    <w:rsid w:val="004419CF"/>
    <w:rsid w:val="00450A12"/>
    <w:rsid w:val="004519E8"/>
    <w:rsid w:val="004540CB"/>
    <w:rsid w:val="0045447B"/>
    <w:rsid w:val="00454F4B"/>
    <w:rsid w:val="00455864"/>
    <w:rsid w:val="00456B55"/>
    <w:rsid w:val="00457782"/>
    <w:rsid w:val="00462058"/>
    <w:rsid w:val="00466E31"/>
    <w:rsid w:val="0046724D"/>
    <w:rsid w:val="00470BD0"/>
    <w:rsid w:val="004712DB"/>
    <w:rsid w:val="00471DEF"/>
    <w:rsid w:val="00473DEA"/>
    <w:rsid w:val="00474527"/>
    <w:rsid w:val="00475913"/>
    <w:rsid w:val="004843B5"/>
    <w:rsid w:val="004931AE"/>
    <w:rsid w:val="004969E8"/>
    <w:rsid w:val="00496EEC"/>
    <w:rsid w:val="004A11CC"/>
    <w:rsid w:val="004B31B4"/>
    <w:rsid w:val="004B42C1"/>
    <w:rsid w:val="004B7762"/>
    <w:rsid w:val="004C0312"/>
    <w:rsid w:val="004C091B"/>
    <w:rsid w:val="004C76B6"/>
    <w:rsid w:val="004D0EAF"/>
    <w:rsid w:val="004D190B"/>
    <w:rsid w:val="004D1D7E"/>
    <w:rsid w:val="004D1FB0"/>
    <w:rsid w:val="004D5341"/>
    <w:rsid w:val="004D7FC9"/>
    <w:rsid w:val="004E0154"/>
    <w:rsid w:val="004E4EAE"/>
    <w:rsid w:val="004E60ED"/>
    <w:rsid w:val="004E70E2"/>
    <w:rsid w:val="004F2813"/>
    <w:rsid w:val="004F3B9E"/>
    <w:rsid w:val="004F4196"/>
    <w:rsid w:val="004F41DD"/>
    <w:rsid w:val="004F4D01"/>
    <w:rsid w:val="004F6195"/>
    <w:rsid w:val="004F6FB4"/>
    <w:rsid w:val="00500017"/>
    <w:rsid w:val="0050055D"/>
    <w:rsid w:val="00502369"/>
    <w:rsid w:val="0050679E"/>
    <w:rsid w:val="00506A48"/>
    <w:rsid w:val="00507128"/>
    <w:rsid w:val="005101ED"/>
    <w:rsid w:val="00514A6B"/>
    <w:rsid w:val="0051589B"/>
    <w:rsid w:val="00520F4E"/>
    <w:rsid w:val="00521D93"/>
    <w:rsid w:val="00523415"/>
    <w:rsid w:val="005259EF"/>
    <w:rsid w:val="0052636B"/>
    <w:rsid w:val="005270C5"/>
    <w:rsid w:val="005272FA"/>
    <w:rsid w:val="005302F9"/>
    <w:rsid w:val="005320D8"/>
    <w:rsid w:val="005320DA"/>
    <w:rsid w:val="005327DD"/>
    <w:rsid w:val="00533CC2"/>
    <w:rsid w:val="00534262"/>
    <w:rsid w:val="00534CE6"/>
    <w:rsid w:val="00534D27"/>
    <w:rsid w:val="00536563"/>
    <w:rsid w:val="00536BB1"/>
    <w:rsid w:val="00541570"/>
    <w:rsid w:val="0054302F"/>
    <w:rsid w:val="005447A0"/>
    <w:rsid w:val="005450FB"/>
    <w:rsid w:val="00550D9C"/>
    <w:rsid w:val="00553F60"/>
    <w:rsid w:val="00555FF2"/>
    <w:rsid w:val="00560044"/>
    <w:rsid w:val="00563A67"/>
    <w:rsid w:val="00566EF1"/>
    <w:rsid w:val="0056762C"/>
    <w:rsid w:val="00571D99"/>
    <w:rsid w:val="00573A59"/>
    <w:rsid w:val="00575291"/>
    <w:rsid w:val="00576D50"/>
    <w:rsid w:val="0058298F"/>
    <w:rsid w:val="00583E4B"/>
    <w:rsid w:val="005854CC"/>
    <w:rsid w:val="005862A9"/>
    <w:rsid w:val="00586B44"/>
    <w:rsid w:val="005904EE"/>
    <w:rsid w:val="005923AC"/>
    <w:rsid w:val="00592816"/>
    <w:rsid w:val="00595164"/>
    <w:rsid w:val="00597EF2"/>
    <w:rsid w:val="005A0F3A"/>
    <w:rsid w:val="005A53C2"/>
    <w:rsid w:val="005A6EB5"/>
    <w:rsid w:val="005A741A"/>
    <w:rsid w:val="005A75D9"/>
    <w:rsid w:val="005B2E05"/>
    <w:rsid w:val="005B3F31"/>
    <w:rsid w:val="005B4C05"/>
    <w:rsid w:val="005B5BCB"/>
    <w:rsid w:val="005B71C1"/>
    <w:rsid w:val="005B7B4A"/>
    <w:rsid w:val="005C093D"/>
    <w:rsid w:val="005C1488"/>
    <w:rsid w:val="005C5298"/>
    <w:rsid w:val="005C6CC5"/>
    <w:rsid w:val="005D1995"/>
    <w:rsid w:val="005D79FF"/>
    <w:rsid w:val="005E0140"/>
    <w:rsid w:val="005E055C"/>
    <w:rsid w:val="005E1175"/>
    <w:rsid w:val="005E1E12"/>
    <w:rsid w:val="005E2D42"/>
    <w:rsid w:val="005E2EFD"/>
    <w:rsid w:val="005E5037"/>
    <w:rsid w:val="005F4C8A"/>
    <w:rsid w:val="005F4FD9"/>
    <w:rsid w:val="005F62FD"/>
    <w:rsid w:val="005F696C"/>
    <w:rsid w:val="006023F6"/>
    <w:rsid w:val="006039D7"/>
    <w:rsid w:val="00603E11"/>
    <w:rsid w:val="00604524"/>
    <w:rsid w:val="00605B04"/>
    <w:rsid w:val="0061042A"/>
    <w:rsid w:val="006136FB"/>
    <w:rsid w:val="00614611"/>
    <w:rsid w:val="00616AFD"/>
    <w:rsid w:val="006202B9"/>
    <w:rsid w:val="006211E9"/>
    <w:rsid w:val="00626A81"/>
    <w:rsid w:val="00635ADC"/>
    <w:rsid w:val="00635D80"/>
    <w:rsid w:val="00637530"/>
    <w:rsid w:val="00644214"/>
    <w:rsid w:val="00644991"/>
    <w:rsid w:val="00646F31"/>
    <w:rsid w:val="00647C5B"/>
    <w:rsid w:val="006518F8"/>
    <w:rsid w:val="00654BB4"/>
    <w:rsid w:val="006559AA"/>
    <w:rsid w:val="006657E9"/>
    <w:rsid w:val="0066590D"/>
    <w:rsid w:val="006700D3"/>
    <w:rsid w:val="00677E84"/>
    <w:rsid w:val="00683E49"/>
    <w:rsid w:val="0068471D"/>
    <w:rsid w:val="006855D6"/>
    <w:rsid w:val="006866D6"/>
    <w:rsid w:val="00690F02"/>
    <w:rsid w:val="00695574"/>
    <w:rsid w:val="00697AE8"/>
    <w:rsid w:val="006A10C0"/>
    <w:rsid w:val="006A14BC"/>
    <w:rsid w:val="006A5759"/>
    <w:rsid w:val="006B0CF7"/>
    <w:rsid w:val="006B3D8E"/>
    <w:rsid w:val="006B5FDE"/>
    <w:rsid w:val="006C3D87"/>
    <w:rsid w:val="006C4FAC"/>
    <w:rsid w:val="006C66A9"/>
    <w:rsid w:val="006C67EC"/>
    <w:rsid w:val="006C7912"/>
    <w:rsid w:val="006C7E93"/>
    <w:rsid w:val="006D0C27"/>
    <w:rsid w:val="006D0D16"/>
    <w:rsid w:val="006D2508"/>
    <w:rsid w:val="006D4588"/>
    <w:rsid w:val="006D4833"/>
    <w:rsid w:val="006D511B"/>
    <w:rsid w:val="006D6C2C"/>
    <w:rsid w:val="006E20AC"/>
    <w:rsid w:val="006E3B92"/>
    <w:rsid w:val="006F0687"/>
    <w:rsid w:val="006F0F5E"/>
    <w:rsid w:val="006F1725"/>
    <w:rsid w:val="006F294D"/>
    <w:rsid w:val="006F3589"/>
    <w:rsid w:val="006F3950"/>
    <w:rsid w:val="006F64CC"/>
    <w:rsid w:val="006F6574"/>
    <w:rsid w:val="006F7AF0"/>
    <w:rsid w:val="007004FB"/>
    <w:rsid w:val="007008FF"/>
    <w:rsid w:val="00702CA4"/>
    <w:rsid w:val="00705504"/>
    <w:rsid w:val="00705B07"/>
    <w:rsid w:val="00706289"/>
    <w:rsid w:val="007100E5"/>
    <w:rsid w:val="00712B93"/>
    <w:rsid w:val="00714FB4"/>
    <w:rsid w:val="007153EF"/>
    <w:rsid w:val="00717896"/>
    <w:rsid w:val="00717BE2"/>
    <w:rsid w:val="007200CA"/>
    <w:rsid w:val="00721C25"/>
    <w:rsid w:val="00722C31"/>
    <w:rsid w:val="00725E18"/>
    <w:rsid w:val="0073265C"/>
    <w:rsid w:val="007329A9"/>
    <w:rsid w:val="007349CE"/>
    <w:rsid w:val="0073579A"/>
    <w:rsid w:val="007368AB"/>
    <w:rsid w:val="00741204"/>
    <w:rsid w:val="00744013"/>
    <w:rsid w:val="00745BB6"/>
    <w:rsid w:val="007472AA"/>
    <w:rsid w:val="00757026"/>
    <w:rsid w:val="0075740D"/>
    <w:rsid w:val="0076251D"/>
    <w:rsid w:val="007652E4"/>
    <w:rsid w:val="00765892"/>
    <w:rsid w:val="00772EA3"/>
    <w:rsid w:val="00776877"/>
    <w:rsid w:val="00780315"/>
    <w:rsid w:val="00780871"/>
    <w:rsid w:val="007822CC"/>
    <w:rsid w:val="00782925"/>
    <w:rsid w:val="00783333"/>
    <w:rsid w:val="007833F1"/>
    <w:rsid w:val="00791EE1"/>
    <w:rsid w:val="0079481B"/>
    <w:rsid w:val="007A16D6"/>
    <w:rsid w:val="007A367E"/>
    <w:rsid w:val="007A4B13"/>
    <w:rsid w:val="007A57B6"/>
    <w:rsid w:val="007A73E9"/>
    <w:rsid w:val="007B1946"/>
    <w:rsid w:val="007B6B5C"/>
    <w:rsid w:val="007C0FFA"/>
    <w:rsid w:val="007C1BB7"/>
    <w:rsid w:val="007C33CD"/>
    <w:rsid w:val="007C3552"/>
    <w:rsid w:val="007C5049"/>
    <w:rsid w:val="007D00B4"/>
    <w:rsid w:val="007D03B8"/>
    <w:rsid w:val="007D1B76"/>
    <w:rsid w:val="007D4531"/>
    <w:rsid w:val="007D4576"/>
    <w:rsid w:val="007D6F1C"/>
    <w:rsid w:val="007D7D47"/>
    <w:rsid w:val="007E3876"/>
    <w:rsid w:val="007F027B"/>
    <w:rsid w:val="007F4A0C"/>
    <w:rsid w:val="007F4BFC"/>
    <w:rsid w:val="007F6572"/>
    <w:rsid w:val="008012FC"/>
    <w:rsid w:val="00801682"/>
    <w:rsid w:val="008024E5"/>
    <w:rsid w:val="00802626"/>
    <w:rsid w:val="0080276E"/>
    <w:rsid w:val="008057FF"/>
    <w:rsid w:val="00805BEF"/>
    <w:rsid w:val="008079FF"/>
    <w:rsid w:val="00810472"/>
    <w:rsid w:val="00811C82"/>
    <w:rsid w:val="008137AC"/>
    <w:rsid w:val="00813831"/>
    <w:rsid w:val="008225D4"/>
    <w:rsid w:val="00823136"/>
    <w:rsid w:val="008238A2"/>
    <w:rsid w:val="008242F4"/>
    <w:rsid w:val="008252D6"/>
    <w:rsid w:val="00827535"/>
    <w:rsid w:val="00831050"/>
    <w:rsid w:val="00831586"/>
    <w:rsid w:val="00835936"/>
    <w:rsid w:val="00840761"/>
    <w:rsid w:val="00842AC3"/>
    <w:rsid w:val="00843283"/>
    <w:rsid w:val="00843E93"/>
    <w:rsid w:val="008455B7"/>
    <w:rsid w:val="008471F1"/>
    <w:rsid w:val="00847EF1"/>
    <w:rsid w:val="00850668"/>
    <w:rsid w:val="00857078"/>
    <w:rsid w:val="00862FDD"/>
    <w:rsid w:val="00867CC0"/>
    <w:rsid w:val="00872EA0"/>
    <w:rsid w:val="008739EF"/>
    <w:rsid w:val="00873D24"/>
    <w:rsid w:val="00876B26"/>
    <w:rsid w:val="00881E14"/>
    <w:rsid w:val="008823F5"/>
    <w:rsid w:val="0088287D"/>
    <w:rsid w:val="0088373B"/>
    <w:rsid w:val="00885E6A"/>
    <w:rsid w:val="0089366B"/>
    <w:rsid w:val="00893C9B"/>
    <w:rsid w:val="00896ADE"/>
    <w:rsid w:val="008973A9"/>
    <w:rsid w:val="00897708"/>
    <w:rsid w:val="008A1556"/>
    <w:rsid w:val="008A1671"/>
    <w:rsid w:val="008A5DA8"/>
    <w:rsid w:val="008B287D"/>
    <w:rsid w:val="008B38E1"/>
    <w:rsid w:val="008B5492"/>
    <w:rsid w:val="008C130F"/>
    <w:rsid w:val="008C26CC"/>
    <w:rsid w:val="008C39B7"/>
    <w:rsid w:val="008C3BA2"/>
    <w:rsid w:val="008C7167"/>
    <w:rsid w:val="008D32E4"/>
    <w:rsid w:val="008D389C"/>
    <w:rsid w:val="008D6F72"/>
    <w:rsid w:val="008E19F4"/>
    <w:rsid w:val="008E1FBE"/>
    <w:rsid w:val="008E4614"/>
    <w:rsid w:val="008E5982"/>
    <w:rsid w:val="008E6688"/>
    <w:rsid w:val="008E73C6"/>
    <w:rsid w:val="008E7587"/>
    <w:rsid w:val="008F1EB8"/>
    <w:rsid w:val="008F7470"/>
    <w:rsid w:val="008F7CFD"/>
    <w:rsid w:val="009006D9"/>
    <w:rsid w:val="00903014"/>
    <w:rsid w:val="00903A09"/>
    <w:rsid w:val="009058C3"/>
    <w:rsid w:val="009118C2"/>
    <w:rsid w:val="0091434E"/>
    <w:rsid w:val="009158D3"/>
    <w:rsid w:val="00917A2F"/>
    <w:rsid w:val="0092425D"/>
    <w:rsid w:val="009267C9"/>
    <w:rsid w:val="0093293D"/>
    <w:rsid w:val="0093357B"/>
    <w:rsid w:val="00940E2F"/>
    <w:rsid w:val="0094169D"/>
    <w:rsid w:val="00941CAC"/>
    <w:rsid w:val="00942269"/>
    <w:rsid w:val="009423FB"/>
    <w:rsid w:val="0095018A"/>
    <w:rsid w:val="00950750"/>
    <w:rsid w:val="00951FAE"/>
    <w:rsid w:val="00957C88"/>
    <w:rsid w:val="00961315"/>
    <w:rsid w:val="00963258"/>
    <w:rsid w:val="00963B81"/>
    <w:rsid w:val="00964BC4"/>
    <w:rsid w:val="009672BA"/>
    <w:rsid w:val="00973B04"/>
    <w:rsid w:val="009740BC"/>
    <w:rsid w:val="00974E3B"/>
    <w:rsid w:val="0098029D"/>
    <w:rsid w:val="00981670"/>
    <w:rsid w:val="00981A22"/>
    <w:rsid w:val="00982CCA"/>
    <w:rsid w:val="009842C0"/>
    <w:rsid w:val="0098468E"/>
    <w:rsid w:val="00987166"/>
    <w:rsid w:val="00987243"/>
    <w:rsid w:val="00987E57"/>
    <w:rsid w:val="00995398"/>
    <w:rsid w:val="00996BC5"/>
    <w:rsid w:val="00996E4E"/>
    <w:rsid w:val="009A2B80"/>
    <w:rsid w:val="009A3101"/>
    <w:rsid w:val="009A3CF2"/>
    <w:rsid w:val="009A4565"/>
    <w:rsid w:val="009A54BD"/>
    <w:rsid w:val="009A5F62"/>
    <w:rsid w:val="009A71F2"/>
    <w:rsid w:val="009B06A4"/>
    <w:rsid w:val="009B0722"/>
    <w:rsid w:val="009B1005"/>
    <w:rsid w:val="009B110B"/>
    <w:rsid w:val="009B5F71"/>
    <w:rsid w:val="009B62B7"/>
    <w:rsid w:val="009C0EC9"/>
    <w:rsid w:val="009C34B6"/>
    <w:rsid w:val="009C3FCA"/>
    <w:rsid w:val="009C4C32"/>
    <w:rsid w:val="009D1CF6"/>
    <w:rsid w:val="009D522E"/>
    <w:rsid w:val="009D63B8"/>
    <w:rsid w:val="009D739A"/>
    <w:rsid w:val="009E15FE"/>
    <w:rsid w:val="009E2BB6"/>
    <w:rsid w:val="009E387A"/>
    <w:rsid w:val="009F03FA"/>
    <w:rsid w:val="009F2BE0"/>
    <w:rsid w:val="009F35A5"/>
    <w:rsid w:val="009F576E"/>
    <w:rsid w:val="009F57B8"/>
    <w:rsid w:val="009F64C1"/>
    <w:rsid w:val="00A01DD9"/>
    <w:rsid w:val="00A036D7"/>
    <w:rsid w:val="00A073B0"/>
    <w:rsid w:val="00A10235"/>
    <w:rsid w:val="00A10D0B"/>
    <w:rsid w:val="00A115C8"/>
    <w:rsid w:val="00A13005"/>
    <w:rsid w:val="00A14443"/>
    <w:rsid w:val="00A15191"/>
    <w:rsid w:val="00A17227"/>
    <w:rsid w:val="00A23C02"/>
    <w:rsid w:val="00A23CB4"/>
    <w:rsid w:val="00A24E73"/>
    <w:rsid w:val="00A25D3E"/>
    <w:rsid w:val="00A26CC8"/>
    <w:rsid w:val="00A35309"/>
    <w:rsid w:val="00A4081F"/>
    <w:rsid w:val="00A414FB"/>
    <w:rsid w:val="00A42874"/>
    <w:rsid w:val="00A443CD"/>
    <w:rsid w:val="00A46307"/>
    <w:rsid w:val="00A477FF"/>
    <w:rsid w:val="00A50B27"/>
    <w:rsid w:val="00A52885"/>
    <w:rsid w:val="00A548D5"/>
    <w:rsid w:val="00A5620E"/>
    <w:rsid w:val="00A614E5"/>
    <w:rsid w:val="00A617DA"/>
    <w:rsid w:val="00A62154"/>
    <w:rsid w:val="00A62F9F"/>
    <w:rsid w:val="00A63168"/>
    <w:rsid w:val="00A64392"/>
    <w:rsid w:val="00A65739"/>
    <w:rsid w:val="00A6585A"/>
    <w:rsid w:val="00A7477F"/>
    <w:rsid w:val="00A770A1"/>
    <w:rsid w:val="00A77C4A"/>
    <w:rsid w:val="00A77E65"/>
    <w:rsid w:val="00A8383D"/>
    <w:rsid w:val="00A85D66"/>
    <w:rsid w:val="00A86863"/>
    <w:rsid w:val="00A87571"/>
    <w:rsid w:val="00A94932"/>
    <w:rsid w:val="00A97562"/>
    <w:rsid w:val="00AA19A4"/>
    <w:rsid w:val="00AA46AE"/>
    <w:rsid w:val="00AA5B4B"/>
    <w:rsid w:val="00AA5BEB"/>
    <w:rsid w:val="00AA698C"/>
    <w:rsid w:val="00AB1C33"/>
    <w:rsid w:val="00AB1F0A"/>
    <w:rsid w:val="00AB318E"/>
    <w:rsid w:val="00AB56E6"/>
    <w:rsid w:val="00AB5CCA"/>
    <w:rsid w:val="00AB7C82"/>
    <w:rsid w:val="00AC19BE"/>
    <w:rsid w:val="00AC1FAA"/>
    <w:rsid w:val="00AC243D"/>
    <w:rsid w:val="00AC6E96"/>
    <w:rsid w:val="00AD0A10"/>
    <w:rsid w:val="00AD4638"/>
    <w:rsid w:val="00AE0492"/>
    <w:rsid w:val="00AE1912"/>
    <w:rsid w:val="00AE4B86"/>
    <w:rsid w:val="00AE5265"/>
    <w:rsid w:val="00AF3746"/>
    <w:rsid w:val="00B00F18"/>
    <w:rsid w:val="00B019C7"/>
    <w:rsid w:val="00B03614"/>
    <w:rsid w:val="00B03FB5"/>
    <w:rsid w:val="00B06BD5"/>
    <w:rsid w:val="00B10B64"/>
    <w:rsid w:val="00B139A8"/>
    <w:rsid w:val="00B1528C"/>
    <w:rsid w:val="00B158EC"/>
    <w:rsid w:val="00B203B5"/>
    <w:rsid w:val="00B25460"/>
    <w:rsid w:val="00B25FD8"/>
    <w:rsid w:val="00B261A5"/>
    <w:rsid w:val="00B3499B"/>
    <w:rsid w:val="00B420B0"/>
    <w:rsid w:val="00B45AC6"/>
    <w:rsid w:val="00B45C62"/>
    <w:rsid w:val="00B45E9E"/>
    <w:rsid w:val="00B50F0E"/>
    <w:rsid w:val="00B514FE"/>
    <w:rsid w:val="00B515B0"/>
    <w:rsid w:val="00B56322"/>
    <w:rsid w:val="00B566D8"/>
    <w:rsid w:val="00B62915"/>
    <w:rsid w:val="00B6718A"/>
    <w:rsid w:val="00B67E53"/>
    <w:rsid w:val="00B71A11"/>
    <w:rsid w:val="00B71BC1"/>
    <w:rsid w:val="00B7631E"/>
    <w:rsid w:val="00B80CA3"/>
    <w:rsid w:val="00B8223B"/>
    <w:rsid w:val="00B8350E"/>
    <w:rsid w:val="00B84D76"/>
    <w:rsid w:val="00B912B7"/>
    <w:rsid w:val="00B91465"/>
    <w:rsid w:val="00B92BBD"/>
    <w:rsid w:val="00B94E42"/>
    <w:rsid w:val="00B9583C"/>
    <w:rsid w:val="00BA17F3"/>
    <w:rsid w:val="00BA37C5"/>
    <w:rsid w:val="00BA56A1"/>
    <w:rsid w:val="00BB3595"/>
    <w:rsid w:val="00BB3873"/>
    <w:rsid w:val="00BB3AF6"/>
    <w:rsid w:val="00BB5A5A"/>
    <w:rsid w:val="00BC5C97"/>
    <w:rsid w:val="00BC6F6D"/>
    <w:rsid w:val="00BC70E8"/>
    <w:rsid w:val="00BC75AE"/>
    <w:rsid w:val="00BD4ACE"/>
    <w:rsid w:val="00BD7008"/>
    <w:rsid w:val="00BE3B4A"/>
    <w:rsid w:val="00BE5BCE"/>
    <w:rsid w:val="00BE5C34"/>
    <w:rsid w:val="00BF1084"/>
    <w:rsid w:val="00BF140A"/>
    <w:rsid w:val="00BF14B6"/>
    <w:rsid w:val="00BF188A"/>
    <w:rsid w:val="00BF23CE"/>
    <w:rsid w:val="00BF5393"/>
    <w:rsid w:val="00BF676A"/>
    <w:rsid w:val="00C003FE"/>
    <w:rsid w:val="00C009CB"/>
    <w:rsid w:val="00C01BC6"/>
    <w:rsid w:val="00C05CA9"/>
    <w:rsid w:val="00C05F82"/>
    <w:rsid w:val="00C10D17"/>
    <w:rsid w:val="00C1257D"/>
    <w:rsid w:val="00C13D6B"/>
    <w:rsid w:val="00C14834"/>
    <w:rsid w:val="00C15DDF"/>
    <w:rsid w:val="00C15F2E"/>
    <w:rsid w:val="00C16CDC"/>
    <w:rsid w:val="00C16DC0"/>
    <w:rsid w:val="00C2057E"/>
    <w:rsid w:val="00C21470"/>
    <w:rsid w:val="00C23C62"/>
    <w:rsid w:val="00C24240"/>
    <w:rsid w:val="00C26BE7"/>
    <w:rsid w:val="00C307F9"/>
    <w:rsid w:val="00C3237B"/>
    <w:rsid w:val="00C361AC"/>
    <w:rsid w:val="00C364B0"/>
    <w:rsid w:val="00C36CDE"/>
    <w:rsid w:val="00C414A3"/>
    <w:rsid w:val="00C44F04"/>
    <w:rsid w:val="00C511D5"/>
    <w:rsid w:val="00C51856"/>
    <w:rsid w:val="00C53CE8"/>
    <w:rsid w:val="00C53EC9"/>
    <w:rsid w:val="00C548A2"/>
    <w:rsid w:val="00C62086"/>
    <w:rsid w:val="00C63386"/>
    <w:rsid w:val="00C635D4"/>
    <w:rsid w:val="00C65306"/>
    <w:rsid w:val="00C7043A"/>
    <w:rsid w:val="00C722BE"/>
    <w:rsid w:val="00C73217"/>
    <w:rsid w:val="00C73C45"/>
    <w:rsid w:val="00C749C8"/>
    <w:rsid w:val="00C755E6"/>
    <w:rsid w:val="00C7660D"/>
    <w:rsid w:val="00C77419"/>
    <w:rsid w:val="00C8183A"/>
    <w:rsid w:val="00C83C96"/>
    <w:rsid w:val="00C83CD2"/>
    <w:rsid w:val="00C879B5"/>
    <w:rsid w:val="00C92E45"/>
    <w:rsid w:val="00C95BF8"/>
    <w:rsid w:val="00C970F6"/>
    <w:rsid w:val="00CA167E"/>
    <w:rsid w:val="00CA6E7F"/>
    <w:rsid w:val="00CB38CE"/>
    <w:rsid w:val="00CB39A8"/>
    <w:rsid w:val="00CB486A"/>
    <w:rsid w:val="00CC157E"/>
    <w:rsid w:val="00CC169B"/>
    <w:rsid w:val="00CC2FAF"/>
    <w:rsid w:val="00CC5BD2"/>
    <w:rsid w:val="00CD3650"/>
    <w:rsid w:val="00CD446F"/>
    <w:rsid w:val="00CD64CC"/>
    <w:rsid w:val="00CE064A"/>
    <w:rsid w:val="00CE48B7"/>
    <w:rsid w:val="00CE5165"/>
    <w:rsid w:val="00CE5A77"/>
    <w:rsid w:val="00CE721D"/>
    <w:rsid w:val="00CF0C2E"/>
    <w:rsid w:val="00CF4824"/>
    <w:rsid w:val="00CF53A6"/>
    <w:rsid w:val="00CF583E"/>
    <w:rsid w:val="00CF7D68"/>
    <w:rsid w:val="00D02E7F"/>
    <w:rsid w:val="00D0654D"/>
    <w:rsid w:val="00D12F2A"/>
    <w:rsid w:val="00D15658"/>
    <w:rsid w:val="00D256FA"/>
    <w:rsid w:val="00D2715E"/>
    <w:rsid w:val="00D32979"/>
    <w:rsid w:val="00D35DAD"/>
    <w:rsid w:val="00D36B6D"/>
    <w:rsid w:val="00D40F51"/>
    <w:rsid w:val="00D410B6"/>
    <w:rsid w:val="00D41C41"/>
    <w:rsid w:val="00D42095"/>
    <w:rsid w:val="00D42912"/>
    <w:rsid w:val="00D42AFD"/>
    <w:rsid w:val="00D4303F"/>
    <w:rsid w:val="00D444D1"/>
    <w:rsid w:val="00D47BEF"/>
    <w:rsid w:val="00D5023A"/>
    <w:rsid w:val="00D505BF"/>
    <w:rsid w:val="00D55118"/>
    <w:rsid w:val="00D55EBB"/>
    <w:rsid w:val="00D6050B"/>
    <w:rsid w:val="00D60EEA"/>
    <w:rsid w:val="00D614C9"/>
    <w:rsid w:val="00D6217F"/>
    <w:rsid w:val="00D62CDC"/>
    <w:rsid w:val="00D630AB"/>
    <w:rsid w:val="00D71D92"/>
    <w:rsid w:val="00D73495"/>
    <w:rsid w:val="00D7667F"/>
    <w:rsid w:val="00D7719F"/>
    <w:rsid w:val="00D773F3"/>
    <w:rsid w:val="00D8649B"/>
    <w:rsid w:val="00D87CE5"/>
    <w:rsid w:val="00D91301"/>
    <w:rsid w:val="00D94921"/>
    <w:rsid w:val="00D95298"/>
    <w:rsid w:val="00D9570D"/>
    <w:rsid w:val="00D96035"/>
    <w:rsid w:val="00D976A5"/>
    <w:rsid w:val="00D9778D"/>
    <w:rsid w:val="00DA0222"/>
    <w:rsid w:val="00DA4155"/>
    <w:rsid w:val="00DA676D"/>
    <w:rsid w:val="00DA7D06"/>
    <w:rsid w:val="00DA7EA9"/>
    <w:rsid w:val="00DB1C85"/>
    <w:rsid w:val="00DB39EB"/>
    <w:rsid w:val="00DB41E9"/>
    <w:rsid w:val="00DB5292"/>
    <w:rsid w:val="00DB55B5"/>
    <w:rsid w:val="00DB622C"/>
    <w:rsid w:val="00DC41E6"/>
    <w:rsid w:val="00DC44BD"/>
    <w:rsid w:val="00DC4AE5"/>
    <w:rsid w:val="00DC6B10"/>
    <w:rsid w:val="00DD0551"/>
    <w:rsid w:val="00DD25FA"/>
    <w:rsid w:val="00DD3785"/>
    <w:rsid w:val="00DD53F3"/>
    <w:rsid w:val="00DD68EF"/>
    <w:rsid w:val="00DD6D72"/>
    <w:rsid w:val="00DD7DF4"/>
    <w:rsid w:val="00DE0C62"/>
    <w:rsid w:val="00DE34CB"/>
    <w:rsid w:val="00DE6DD1"/>
    <w:rsid w:val="00DE7C65"/>
    <w:rsid w:val="00DF092E"/>
    <w:rsid w:val="00DF261E"/>
    <w:rsid w:val="00DF5F0E"/>
    <w:rsid w:val="00DF6684"/>
    <w:rsid w:val="00DF71FA"/>
    <w:rsid w:val="00E03149"/>
    <w:rsid w:val="00E04051"/>
    <w:rsid w:val="00E10DB5"/>
    <w:rsid w:val="00E13DA3"/>
    <w:rsid w:val="00E15536"/>
    <w:rsid w:val="00E15DBE"/>
    <w:rsid w:val="00E164CD"/>
    <w:rsid w:val="00E20011"/>
    <w:rsid w:val="00E20F20"/>
    <w:rsid w:val="00E22FA0"/>
    <w:rsid w:val="00E258BA"/>
    <w:rsid w:val="00E3025A"/>
    <w:rsid w:val="00E3061E"/>
    <w:rsid w:val="00E3282E"/>
    <w:rsid w:val="00E32EA5"/>
    <w:rsid w:val="00E35546"/>
    <w:rsid w:val="00E366BF"/>
    <w:rsid w:val="00E406AC"/>
    <w:rsid w:val="00E4165F"/>
    <w:rsid w:val="00E41D2C"/>
    <w:rsid w:val="00E4220C"/>
    <w:rsid w:val="00E439E1"/>
    <w:rsid w:val="00E45B87"/>
    <w:rsid w:val="00E506E6"/>
    <w:rsid w:val="00E507A0"/>
    <w:rsid w:val="00E62C5E"/>
    <w:rsid w:val="00E63137"/>
    <w:rsid w:val="00E652AB"/>
    <w:rsid w:val="00E74EF8"/>
    <w:rsid w:val="00E765E9"/>
    <w:rsid w:val="00E80B7B"/>
    <w:rsid w:val="00E80EF5"/>
    <w:rsid w:val="00E81B97"/>
    <w:rsid w:val="00E84A47"/>
    <w:rsid w:val="00E852FC"/>
    <w:rsid w:val="00E90174"/>
    <w:rsid w:val="00E921D0"/>
    <w:rsid w:val="00E93B6A"/>
    <w:rsid w:val="00E95F30"/>
    <w:rsid w:val="00E96A20"/>
    <w:rsid w:val="00EA2770"/>
    <w:rsid w:val="00EA372A"/>
    <w:rsid w:val="00EA384C"/>
    <w:rsid w:val="00EA593C"/>
    <w:rsid w:val="00EA5C5A"/>
    <w:rsid w:val="00EA5E0C"/>
    <w:rsid w:val="00EB0A1D"/>
    <w:rsid w:val="00EB174B"/>
    <w:rsid w:val="00EB66AC"/>
    <w:rsid w:val="00EB70F2"/>
    <w:rsid w:val="00EC002B"/>
    <w:rsid w:val="00EC181F"/>
    <w:rsid w:val="00EC1C55"/>
    <w:rsid w:val="00EC2059"/>
    <w:rsid w:val="00EC2794"/>
    <w:rsid w:val="00EC58EE"/>
    <w:rsid w:val="00ED26B8"/>
    <w:rsid w:val="00EE2322"/>
    <w:rsid w:val="00EE4885"/>
    <w:rsid w:val="00EE52F5"/>
    <w:rsid w:val="00EE5F07"/>
    <w:rsid w:val="00EE6F02"/>
    <w:rsid w:val="00EE7B0F"/>
    <w:rsid w:val="00EF2900"/>
    <w:rsid w:val="00EF4536"/>
    <w:rsid w:val="00EF63FB"/>
    <w:rsid w:val="00F05267"/>
    <w:rsid w:val="00F05793"/>
    <w:rsid w:val="00F06551"/>
    <w:rsid w:val="00F1209D"/>
    <w:rsid w:val="00F132C2"/>
    <w:rsid w:val="00F13432"/>
    <w:rsid w:val="00F13901"/>
    <w:rsid w:val="00F228AF"/>
    <w:rsid w:val="00F243C0"/>
    <w:rsid w:val="00F249BB"/>
    <w:rsid w:val="00F26C7F"/>
    <w:rsid w:val="00F26D48"/>
    <w:rsid w:val="00F35713"/>
    <w:rsid w:val="00F35D1B"/>
    <w:rsid w:val="00F3732D"/>
    <w:rsid w:val="00F375DE"/>
    <w:rsid w:val="00F37BC5"/>
    <w:rsid w:val="00F41A9D"/>
    <w:rsid w:val="00F55F4A"/>
    <w:rsid w:val="00F56831"/>
    <w:rsid w:val="00F5683D"/>
    <w:rsid w:val="00F5689A"/>
    <w:rsid w:val="00F56B88"/>
    <w:rsid w:val="00F60447"/>
    <w:rsid w:val="00F606A5"/>
    <w:rsid w:val="00F63C5D"/>
    <w:rsid w:val="00F65139"/>
    <w:rsid w:val="00F664E9"/>
    <w:rsid w:val="00F67BD9"/>
    <w:rsid w:val="00F713E0"/>
    <w:rsid w:val="00F7172D"/>
    <w:rsid w:val="00F72105"/>
    <w:rsid w:val="00F7374F"/>
    <w:rsid w:val="00F75204"/>
    <w:rsid w:val="00F76467"/>
    <w:rsid w:val="00F81E52"/>
    <w:rsid w:val="00F83001"/>
    <w:rsid w:val="00F834EF"/>
    <w:rsid w:val="00F840FE"/>
    <w:rsid w:val="00F87E29"/>
    <w:rsid w:val="00F91DE4"/>
    <w:rsid w:val="00F92801"/>
    <w:rsid w:val="00F92C10"/>
    <w:rsid w:val="00F92E76"/>
    <w:rsid w:val="00F939C0"/>
    <w:rsid w:val="00F9769B"/>
    <w:rsid w:val="00FA0BBC"/>
    <w:rsid w:val="00FA4ED8"/>
    <w:rsid w:val="00FB01E1"/>
    <w:rsid w:val="00FB1DAA"/>
    <w:rsid w:val="00FB3A15"/>
    <w:rsid w:val="00FB3F8C"/>
    <w:rsid w:val="00FB44EE"/>
    <w:rsid w:val="00FB5C63"/>
    <w:rsid w:val="00FB6523"/>
    <w:rsid w:val="00FB6683"/>
    <w:rsid w:val="00FB70BE"/>
    <w:rsid w:val="00FC0758"/>
    <w:rsid w:val="00FC35AC"/>
    <w:rsid w:val="00FC4CA2"/>
    <w:rsid w:val="00FC5298"/>
    <w:rsid w:val="00FC6485"/>
    <w:rsid w:val="00FD0141"/>
    <w:rsid w:val="00FD3429"/>
    <w:rsid w:val="00FD60BD"/>
    <w:rsid w:val="00FD7EF2"/>
    <w:rsid w:val="00FE0F19"/>
    <w:rsid w:val="00FE1C4A"/>
    <w:rsid w:val="00FE507F"/>
    <w:rsid w:val="00FE6240"/>
    <w:rsid w:val="00FE67C4"/>
    <w:rsid w:val="00FF1979"/>
    <w:rsid w:val="00FF1ADF"/>
    <w:rsid w:val="00FF1F47"/>
    <w:rsid w:val="00FF20EE"/>
    <w:rsid w:val="00FF2D85"/>
    <w:rsid w:val="00FF427F"/>
    <w:rsid w:val="00FF5C52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C361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BDAbstractCharCharChar">
    <w:name w:val="BD_Abstract Char Char Char"/>
    <w:basedOn w:val="Normal"/>
    <w:next w:val="Normal"/>
    <w:link w:val="BDAbstractCharCharCharChar"/>
    <w:rsid w:val="00757026"/>
    <w:pPr>
      <w:bidi w:val="0"/>
      <w:spacing w:before="360" w:after="360" w:line="480" w:lineRule="auto"/>
      <w:jc w:val="both"/>
    </w:pPr>
    <w:rPr>
      <w:rFonts w:ascii="Times" w:hAnsi="Times" w:cs="Times"/>
      <w:lang w:eastAsia="en-US" w:bidi="ar-SA"/>
    </w:rPr>
  </w:style>
  <w:style w:type="character" w:customStyle="1" w:styleId="BDAbstractCharCharCharChar">
    <w:name w:val="BD_Abstract Char Char Char Char"/>
    <w:link w:val="BDAbstractCharCharChar"/>
    <w:rsid w:val="00757026"/>
    <w:rPr>
      <w:rFonts w:ascii="Times" w:eastAsia="SimSun" w:hAnsi="Times" w:cs="Times"/>
      <w:sz w:val="24"/>
      <w:szCs w:val="24"/>
      <w:lang w:val="en-US" w:eastAsia="en-US" w:bidi="ar-SA"/>
    </w:rPr>
  </w:style>
  <w:style w:type="paragraph" w:customStyle="1" w:styleId="TAMainTextCharChar">
    <w:name w:val="TA_Main_Text Char Char"/>
    <w:basedOn w:val="Normal"/>
    <w:link w:val="TAMainTextCharCharChar"/>
    <w:rsid w:val="009842C0"/>
    <w:pPr>
      <w:bidi w:val="0"/>
      <w:spacing w:line="480" w:lineRule="auto"/>
      <w:ind w:firstLine="202"/>
      <w:jc w:val="both"/>
    </w:pPr>
    <w:rPr>
      <w:rFonts w:ascii="Times" w:hAnsi="Times" w:cs="Times"/>
      <w:lang w:eastAsia="en-US" w:bidi="ar-SA"/>
    </w:rPr>
  </w:style>
  <w:style w:type="character" w:customStyle="1" w:styleId="TAMainTextCharCharChar">
    <w:name w:val="TA_Main_Text Char Char Char"/>
    <w:link w:val="TAMainTextCharChar"/>
    <w:rsid w:val="009842C0"/>
    <w:rPr>
      <w:rFonts w:ascii="Times" w:eastAsia="SimSun" w:hAnsi="Times" w:cs="Times"/>
      <w:sz w:val="24"/>
      <w:szCs w:val="24"/>
      <w:lang w:val="en-US" w:eastAsia="en-US" w:bidi="ar-SA"/>
    </w:rPr>
  </w:style>
  <w:style w:type="paragraph" w:styleId="Footer">
    <w:name w:val="footer"/>
    <w:basedOn w:val="Normal"/>
    <w:rsid w:val="00A1722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17227"/>
  </w:style>
  <w:style w:type="paragraph" w:customStyle="1" w:styleId="BBAuthorName">
    <w:name w:val="BB_Author_Name"/>
    <w:basedOn w:val="Normal"/>
    <w:next w:val="Normal"/>
    <w:rsid w:val="00CE064A"/>
    <w:pPr>
      <w:bidi w:val="0"/>
      <w:spacing w:after="240" w:line="480" w:lineRule="auto"/>
      <w:jc w:val="center"/>
    </w:pPr>
    <w:rPr>
      <w:rFonts w:ascii="Times" w:eastAsia="Times New Roman" w:hAnsi="Times" w:cs="Times"/>
      <w:i/>
      <w:iCs/>
      <w:lang w:eastAsia="en-US" w:bidi="ar-SA"/>
    </w:rPr>
  </w:style>
  <w:style w:type="table" w:styleId="TableGrid">
    <w:name w:val="Table Grid"/>
    <w:basedOn w:val="TableNormal"/>
    <w:rsid w:val="009F35A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MainTextChar">
    <w:name w:val="TA_Main_Text Char"/>
    <w:basedOn w:val="Normal"/>
    <w:rsid w:val="009B110B"/>
    <w:pPr>
      <w:bidi w:val="0"/>
      <w:spacing w:line="480" w:lineRule="auto"/>
      <w:ind w:firstLine="202"/>
      <w:jc w:val="both"/>
    </w:pPr>
    <w:rPr>
      <w:rFonts w:ascii="Times" w:eastAsia="Times New Roman" w:hAnsi="Times" w:cs="Times"/>
      <w:lang w:eastAsia="en-US" w:bidi="ar-SA"/>
    </w:rPr>
  </w:style>
  <w:style w:type="paragraph" w:styleId="ListParagraph">
    <w:name w:val="List Paragraph"/>
    <w:basedOn w:val="Normal"/>
    <w:uiPriority w:val="34"/>
    <w:qFormat/>
    <w:rsid w:val="00721C25"/>
    <w:pPr>
      <w:bidi w:val="0"/>
      <w:spacing w:after="200" w:line="276" w:lineRule="auto"/>
      <w:ind w:left="720"/>
      <w:contextualSpacing/>
    </w:pPr>
    <w:rPr>
      <w:rFonts w:ascii="Calibri" w:eastAsia="Times New Roman" w:hAnsi="Calibri" w:cs="Arial"/>
      <w:sz w:val="22"/>
      <w:szCs w:val="22"/>
      <w:lang w:eastAsia="en-US" w:bidi="ar-SA"/>
    </w:rPr>
  </w:style>
  <w:style w:type="character" w:customStyle="1" w:styleId="apple-converted-space">
    <w:name w:val="apple-converted-space"/>
    <w:rsid w:val="00A97562"/>
  </w:style>
  <w:style w:type="character" w:styleId="Emphasis">
    <w:name w:val="Emphasis"/>
    <w:uiPriority w:val="20"/>
    <w:qFormat/>
    <w:rsid w:val="00A97562"/>
    <w:rPr>
      <w:i/>
      <w:iCs/>
    </w:rPr>
  </w:style>
  <w:style w:type="character" w:customStyle="1" w:styleId="fontstyle01">
    <w:name w:val="fontstyle01"/>
    <w:basedOn w:val="DefaultParagraphFont"/>
    <w:rsid w:val="00B03614"/>
    <w:rPr>
      <w:rFonts w:ascii="TimesNewRomanPSMT" w:hAnsi="TimesNewRomanPSMT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st">
    <w:name w:val="st"/>
    <w:basedOn w:val="DefaultParagraphFont"/>
    <w:rsid w:val="003E331C"/>
  </w:style>
  <w:style w:type="paragraph" w:styleId="BalloonText">
    <w:name w:val="Balloon Text"/>
    <w:basedOn w:val="Normal"/>
    <w:link w:val="BalloonTextChar"/>
    <w:uiPriority w:val="99"/>
    <w:semiHidden/>
    <w:unhideWhenUsed/>
    <w:rsid w:val="002058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8FF"/>
    <w:rPr>
      <w:rFonts w:ascii="Tahoma" w:hAnsi="Tahoma" w:cs="Tahoma"/>
      <w:sz w:val="16"/>
      <w:szCs w:val="16"/>
      <w:lang w:eastAsia="zh-CN" w:bidi="fa-IR"/>
    </w:rPr>
  </w:style>
  <w:style w:type="paragraph" w:customStyle="1" w:styleId="EndNoteBibliographyTitle">
    <w:name w:val="EndNote Bibliography Title"/>
    <w:basedOn w:val="Normal"/>
    <w:link w:val="EndNoteBibliographyTitleChar"/>
    <w:rsid w:val="008E4614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E4614"/>
    <w:rPr>
      <w:noProof/>
      <w:sz w:val="24"/>
      <w:szCs w:val="24"/>
      <w:lang w:eastAsia="zh-CN" w:bidi="fa-IR"/>
    </w:rPr>
  </w:style>
  <w:style w:type="paragraph" w:customStyle="1" w:styleId="EndNoteBibliography">
    <w:name w:val="EndNote Bibliography"/>
    <w:basedOn w:val="Normal"/>
    <w:link w:val="EndNoteBibliographyChar"/>
    <w:rsid w:val="008E4614"/>
    <w:pPr>
      <w:jc w:val="lowKashida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8E4614"/>
    <w:rPr>
      <w:noProof/>
      <w:sz w:val="24"/>
      <w:szCs w:val="24"/>
      <w:lang w:eastAsia="zh-CN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C361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BDAbstractCharCharChar">
    <w:name w:val="BD_Abstract Char Char Char"/>
    <w:basedOn w:val="Normal"/>
    <w:next w:val="Normal"/>
    <w:link w:val="BDAbstractCharCharCharChar"/>
    <w:rsid w:val="00757026"/>
    <w:pPr>
      <w:bidi w:val="0"/>
      <w:spacing w:before="360" w:after="360" w:line="480" w:lineRule="auto"/>
      <w:jc w:val="both"/>
    </w:pPr>
    <w:rPr>
      <w:rFonts w:ascii="Times" w:hAnsi="Times" w:cs="Times"/>
      <w:lang w:eastAsia="en-US" w:bidi="ar-SA"/>
    </w:rPr>
  </w:style>
  <w:style w:type="character" w:customStyle="1" w:styleId="BDAbstractCharCharCharChar">
    <w:name w:val="BD_Abstract Char Char Char Char"/>
    <w:link w:val="BDAbstractCharCharChar"/>
    <w:rsid w:val="00757026"/>
    <w:rPr>
      <w:rFonts w:ascii="Times" w:eastAsia="SimSun" w:hAnsi="Times" w:cs="Times"/>
      <w:sz w:val="24"/>
      <w:szCs w:val="24"/>
      <w:lang w:val="en-US" w:eastAsia="en-US" w:bidi="ar-SA"/>
    </w:rPr>
  </w:style>
  <w:style w:type="paragraph" w:customStyle="1" w:styleId="TAMainTextCharChar">
    <w:name w:val="TA_Main_Text Char Char"/>
    <w:basedOn w:val="Normal"/>
    <w:link w:val="TAMainTextCharCharChar"/>
    <w:rsid w:val="009842C0"/>
    <w:pPr>
      <w:bidi w:val="0"/>
      <w:spacing w:line="480" w:lineRule="auto"/>
      <w:ind w:firstLine="202"/>
      <w:jc w:val="both"/>
    </w:pPr>
    <w:rPr>
      <w:rFonts w:ascii="Times" w:hAnsi="Times" w:cs="Times"/>
      <w:lang w:eastAsia="en-US" w:bidi="ar-SA"/>
    </w:rPr>
  </w:style>
  <w:style w:type="character" w:customStyle="1" w:styleId="TAMainTextCharCharChar">
    <w:name w:val="TA_Main_Text Char Char Char"/>
    <w:link w:val="TAMainTextCharChar"/>
    <w:rsid w:val="009842C0"/>
    <w:rPr>
      <w:rFonts w:ascii="Times" w:eastAsia="SimSun" w:hAnsi="Times" w:cs="Times"/>
      <w:sz w:val="24"/>
      <w:szCs w:val="24"/>
      <w:lang w:val="en-US" w:eastAsia="en-US" w:bidi="ar-SA"/>
    </w:rPr>
  </w:style>
  <w:style w:type="paragraph" w:styleId="Footer">
    <w:name w:val="footer"/>
    <w:basedOn w:val="Normal"/>
    <w:rsid w:val="00A1722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17227"/>
  </w:style>
  <w:style w:type="paragraph" w:customStyle="1" w:styleId="BBAuthorName">
    <w:name w:val="BB_Author_Name"/>
    <w:basedOn w:val="Normal"/>
    <w:next w:val="Normal"/>
    <w:rsid w:val="00CE064A"/>
    <w:pPr>
      <w:bidi w:val="0"/>
      <w:spacing w:after="240" w:line="480" w:lineRule="auto"/>
      <w:jc w:val="center"/>
    </w:pPr>
    <w:rPr>
      <w:rFonts w:ascii="Times" w:eastAsia="Times New Roman" w:hAnsi="Times" w:cs="Times"/>
      <w:i/>
      <w:iCs/>
      <w:lang w:eastAsia="en-US" w:bidi="ar-SA"/>
    </w:rPr>
  </w:style>
  <w:style w:type="table" w:styleId="TableGrid">
    <w:name w:val="Table Grid"/>
    <w:basedOn w:val="TableNormal"/>
    <w:rsid w:val="009F35A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MainTextChar">
    <w:name w:val="TA_Main_Text Char"/>
    <w:basedOn w:val="Normal"/>
    <w:rsid w:val="009B110B"/>
    <w:pPr>
      <w:bidi w:val="0"/>
      <w:spacing w:line="480" w:lineRule="auto"/>
      <w:ind w:firstLine="202"/>
      <w:jc w:val="both"/>
    </w:pPr>
    <w:rPr>
      <w:rFonts w:ascii="Times" w:eastAsia="Times New Roman" w:hAnsi="Times" w:cs="Times"/>
      <w:lang w:eastAsia="en-US" w:bidi="ar-SA"/>
    </w:rPr>
  </w:style>
  <w:style w:type="paragraph" w:styleId="ListParagraph">
    <w:name w:val="List Paragraph"/>
    <w:basedOn w:val="Normal"/>
    <w:uiPriority w:val="34"/>
    <w:qFormat/>
    <w:rsid w:val="00721C25"/>
    <w:pPr>
      <w:bidi w:val="0"/>
      <w:spacing w:after="200" w:line="276" w:lineRule="auto"/>
      <w:ind w:left="720"/>
      <w:contextualSpacing/>
    </w:pPr>
    <w:rPr>
      <w:rFonts w:ascii="Calibri" w:eastAsia="Times New Roman" w:hAnsi="Calibri" w:cs="Arial"/>
      <w:sz w:val="22"/>
      <w:szCs w:val="22"/>
      <w:lang w:eastAsia="en-US" w:bidi="ar-SA"/>
    </w:rPr>
  </w:style>
  <w:style w:type="character" w:customStyle="1" w:styleId="apple-converted-space">
    <w:name w:val="apple-converted-space"/>
    <w:rsid w:val="00A97562"/>
  </w:style>
  <w:style w:type="character" w:styleId="Emphasis">
    <w:name w:val="Emphasis"/>
    <w:uiPriority w:val="20"/>
    <w:qFormat/>
    <w:rsid w:val="00A97562"/>
    <w:rPr>
      <w:i/>
      <w:iCs/>
    </w:rPr>
  </w:style>
  <w:style w:type="character" w:customStyle="1" w:styleId="fontstyle01">
    <w:name w:val="fontstyle01"/>
    <w:basedOn w:val="DefaultParagraphFont"/>
    <w:rsid w:val="00B03614"/>
    <w:rPr>
      <w:rFonts w:ascii="TimesNewRomanPSMT" w:hAnsi="TimesNewRomanPSMT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st">
    <w:name w:val="st"/>
    <w:basedOn w:val="DefaultParagraphFont"/>
    <w:rsid w:val="003E331C"/>
  </w:style>
  <w:style w:type="paragraph" w:styleId="BalloonText">
    <w:name w:val="Balloon Text"/>
    <w:basedOn w:val="Normal"/>
    <w:link w:val="BalloonTextChar"/>
    <w:uiPriority w:val="99"/>
    <w:semiHidden/>
    <w:unhideWhenUsed/>
    <w:rsid w:val="002058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8FF"/>
    <w:rPr>
      <w:rFonts w:ascii="Tahoma" w:hAnsi="Tahoma" w:cs="Tahoma"/>
      <w:sz w:val="16"/>
      <w:szCs w:val="16"/>
      <w:lang w:eastAsia="zh-CN" w:bidi="fa-IR"/>
    </w:rPr>
  </w:style>
  <w:style w:type="paragraph" w:customStyle="1" w:styleId="EndNoteBibliographyTitle">
    <w:name w:val="EndNote Bibliography Title"/>
    <w:basedOn w:val="Normal"/>
    <w:link w:val="EndNoteBibliographyTitleChar"/>
    <w:rsid w:val="008E4614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E4614"/>
    <w:rPr>
      <w:noProof/>
      <w:sz w:val="24"/>
      <w:szCs w:val="24"/>
      <w:lang w:eastAsia="zh-CN" w:bidi="fa-IR"/>
    </w:rPr>
  </w:style>
  <w:style w:type="paragraph" w:customStyle="1" w:styleId="EndNoteBibliography">
    <w:name w:val="EndNote Bibliography"/>
    <w:basedOn w:val="Normal"/>
    <w:link w:val="EndNoteBibliographyChar"/>
    <w:rsid w:val="008E4614"/>
    <w:pPr>
      <w:jc w:val="lowKashida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8E4614"/>
    <w:rPr>
      <w:noProof/>
      <w:sz w:val="24"/>
      <w:szCs w:val="24"/>
      <w:lang w:eastAsia="zh-CN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6F722-192F-4AE7-A0DF-46F688008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Response to reviewers:</vt:lpstr>
    </vt:vector>
  </TitlesOfParts>
  <Company>Bazrforoosh@Gmail.com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to reviewers:</dc:title>
  <dc:creator>Yasser.Bazrforoosh</dc:creator>
  <cp:lastModifiedBy>Arash</cp:lastModifiedBy>
  <cp:revision>15</cp:revision>
  <dcterms:created xsi:type="dcterms:W3CDTF">2020-04-06T02:45:00Z</dcterms:created>
  <dcterms:modified xsi:type="dcterms:W3CDTF">2020-04-06T03:33:00Z</dcterms:modified>
</cp:coreProperties>
</file>