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08C9" w14:textId="77777777" w:rsidR="00084166" w:rsidRPr="00261448" w:rsidRDefault="00084166" w:rsidP="00084166">
      <w:pPr>
        <w:tabs>
          <w:tab w:val="left" w:pos="964"/>
        </w:tabs>
        <w:spacing w:before="200" w:after="60" w:line="220" w:lineRule="exact"/>
        <w:jc w:val="both"/>
        <w:rPr>
          <w:rFonts w:ascii="Times New Roman" w:eastAsia="Times New Roman" w:hAnsi="Times New Roman"/>
          <w:bCs/>
          <w:lang w:val="en-GB"/>
        </w:rPr>
      </w:pPr>
      <w:r>
        <w:rPr>
          <w:rFonts w:ascii="Times New Roman" w:eastAsia="Times New Roman" w:hAnsi="Times New Roman"/>
          <w:bCs/>
          <w:lang w:val="en-GB"/>
        </w:rPr>
        <w:t>T</w:t>
      </w:r>
      <w:r w:rsidRPr="00261448">
        <w:rPr>
          <w:rFonts w:ascii="Times New Roman" w:eastAsia="Times New Roman" w:hAnsi="Times New Roman"/>
          <w:bCs/>
          <w:lang w:val="en-GB"/>
        </w:rPr>
        <w:t>ABLE I</w:t>
      </w:r>
      <w:r>
        <w:rPr>
          <w:rFonts w:ascii="Times New Roman" w:eastAsia="Times New Roman" w:hAnsi="Times New Roman"/>
          <w:bCs/>
          <w:lang w:val="en-GB"/>
        </w:rPr>
        <w:t>I</w:t>
      </w:r>
      <w:r w:rsidRPr="00261448">
        <w:rPr>
          <w:rFonts w:ascii="Times New Roman" w:eastAsia="Times New Roman" w:hAnsi="Times New Roman"/>
          <w:bCs/>
          <w:lang w:val="en-GB"/>
        </w:rPr>
        <w:t xml:space="preserve">. </w:t>
      </w:r>
      <w:r w:rsidRPr="00383422">
        <w:rPr>
          <w:rFonts w:ascii="Times New Roman" w:eastAsia="AdvGulliv-R" w:hAnsi="Times New Roman"/>
          <w:sz w:val="24"/>
          <w:szCs w:val="24"/>
          <w:lang w:val="en-GB"/>
        </w:rPr>
        <w:t xml:space="preserve">ANN summary </w:t>
      </w:r>
      <w:r>
        <w:rPr>
          <w:rFonts w:ascii="Times New Roman" w:eastAsia="AdvGulliv-R" w:hAnsi="Times New Roman"/>
          <w:sz w:val="24"/>
          <w:szCs w:val="24"/>
          <w:lang w:val="en-GB"/>
        </w:rPr>
        <w:t>f</w:t>
      </w:r>
      <w:r w:rsidRPr="00383422">
        <w:rPr>
          <w:rFonts w:ascii="Times New Roman" w:eastAsia="AdvGulliv-R" w:hAnsi="Times New Roman"/>
          <w:sz w:val="24"/>
          <w:szCs w:val="24"/>
          <w:lang w:val="en-GB"/>
        </w:rPr>
        <w:t>or observed results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630"/>
        <w:gridCol w:w="630"/>
        <w:gridCol w:w="630"/>
        <w:gridCol w:w="810"/>
        <w:gridCol w:w="720"/>
        <w:gridCol w:w="720"/>
        <w:gridCol w:w="990"/>
        <w:gridCol w:w="900"/>
        <w:gridCol w:w="990"/>
        <w:gridCol w:w="1080"/>
      </w:tblGrid>
      <w:tr w:rsidR="00084166" w:rsidRPr="00282ECB" w14:paraId="78A5E8C7" w14:textId="77777777" w:rsidTr="00606827">
        <w:trPr>
          <w:trHeight w:val="164"/>
          <w:jc w:val="center"/>
        </w:trPr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BC402" w14:textId="77777777" w:rsidR="00084166" w:rsidRPr="006B07AF" w:rsidRDefault="00084166" w:rsidP="00606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383422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Network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383422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8B7B62" w14:textId="77777777" w:rsidR="00084166" w:rsidRPr="00282ECB" w:rsidRDefault="0008416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 w:rsidRPr="00383422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Performance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0945C7" w14:textId="77777777" w:rsidR="00084166" w:rsidRPr="00282ECB" w:rsidRDefault="0008416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 w:rsidRPr="00383422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Error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C6C1B3" w14:textId="77777777" w:rsidR="00084166" w:rsidRPr="00383422" w:rsidRDefault="00084166" w:rsidP="00606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383422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Training</w:t>
            </w:r>
          </w:p>
          <w:p w14:paraId="4201EB22" w14:textId="77777777" w:rsidR="00084166" w:rsidRPr="00282ECB" w:rsidRDefault="0008416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 w:rsidRPr="00383422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algorithm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A661F9" w14:textId="77777777" w:rsidR="00084166" w:rsidRPr="00383422" w:rsidRDefault="00084166" w:rsidP="00606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383422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Error</w:t>
            </w:r>
          </w:p>
          <w:p w14:paraId="30097981" w14:textId="77777777" w:rsidR="00084166" w:rsidRPr="00282ECB" w:rsidRDefault="0008416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 w:rsidRPr="00383422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function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8720DA" w14:textId="77777777" w:rsidR="00084166" w:rsidRPr="00383422" w:rsidRDefault="00084166" w:rsidP="00606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383422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Hidden</w:t>
            </w:r>
          </w:p>
          <w:p w14:paraId="390446FA" w14:textId="77777777" w:rsidR="00084166" w:rsidRPr="00282ECB" w:rsidRDefault="0008416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vertAlign w:val="superscript"/>
                <w:lang w:val="en-GB"/>
              </w:rPr>
            </w:pPr>
            <w:r w:rsidRPr="00383422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activation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23C15B" w14:textId="77777777" w:rsidR="00084166" w:rsidRPr="00383422" w:rsidRDefault="00084166" w:rsidP="00606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383422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Output</w:t>
            </w:r>
          </w:p>
          <w:p w14:paraId="1ABDA66A" w14:textId="77777777" w:rsidR="00084166" w:rsidRPr="00282ECB" w:rsidRDefault="0008416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lang w:val="en-GB"/>
              </w:rPr>
            </w:pPr>
            <w:r w:rsidRPr="00383422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activation</w:t>
            </w:r>
          </w:p>
        </w:tc>
      </w:tr>
      <w:tr w:rsidR="00084166" w:rsidRPr="00282ECB" w14:paraId="65497CB8" w14:textId="77777777" w:rsidTr="00606827">
        <w:trPr>
          <w:trHeight w:val="164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0FE003F2" w14:textId="77777777" w:rsidR="00084166" w:rsidRPr="00383422" w:rsidRDefault="00084166" w:rsidP="0060682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383422">
              <w:rPr>
                <w:rFonts w:ascii="Times New Roman" w:hAnsi="Times New Roman"/>
                <w:color w:val="000000"/>
                <w:sz w:val="24"/>
                <w:szCs w:val="24"/>
              </w:rPr>
              <w:t>MLP 45-9-6</w:t>
            </w:r>
          </w:p>
        </w:tc>
        <w:tc>
          <w:tcPr>
            <w:tcW w:w="6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0412E3" w14:textId="77777777" w:rsidR="00084166" w:rsidRPr="006B07AF" w:rsidRDefault="0008416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sz w:val="20"/>
                <w:szCs w:val="20"/>
                <w:lang w:val="en-GB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Train.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55C3D" w14:textId="77777777" w:rsidR="00084166" w:rsidRPr="006B07AF" w:rsidRDefault="0008416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sz w:val="20"/>
                <w:szCs w:val="20"/>
                <w:lang w:val="en-GB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Test.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0C07ED5" w14:textId="77777777" w:rsidR="00084166" w:rsidRPr="006B07AF" w:rsidRDefault="0008416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sz w:val="20"/>
                <w:szCs w:val="20"/>
                <w:lang w:val="en-GB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Valid.</w:t>
            </w:r>
          </w:p>
        </w:tc>
        <w:tc>
          <w:tcPr>
            <w:tcW w:w="81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6FB7" w14:textId="77777777" w:rsidR="00084166" w:rsidRPr="006B07AF" w:rsidRDefault="0008416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sz w:val="20"/>
                <w:szCs w:val="20"/>
                <w:lang w:val="en-GB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Train.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0C47B" w14:textId="77777777" w:rsidR="00084166" w:rsidRPr="006B07AF" w:rsidRDefault="0008416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sz w:val="20"/>
                <w:szCs w:val="20"/>
                <w:lang w:val="en-GB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Test.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E7196" w14:textId="77777777" w:rsidR="00084166" w:rsidRPr="006B07AF" w:rsidRDefault="0008416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sz w:val="20"/>
                <w:szCs w:val="20"/>
                <w:lang w:val="en-GB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Valid.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C78453C" w14:textId="77777777" w:rsidR="00084166" w:rsidRPr="006B07AF" w:rsidRDefault="0008416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sz w:val="20"/>
                <w:szCs w:val="20"/>
                <w:lang w:val="en-GB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Train.</w:t>
            </w: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D04DC0C" w14:textId="77777777" w:rsidR="00084166" w:rsidRPr="006B07AF" w:rsidRDefault="0008416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sz w:val="20"/>
                <w:szCs w:val="20"/>
                <w:lang w:val="en-GB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Test.</w:t>
            </w:r>
          </w:p>
        </w:tc>
        <w:tc>
          <w:tcPr>
            <w:tcW w:w="99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E7A9C9D" w14:textId="77777777" w:rsidR="00084166" w:rsidRPr="006B07AF" w:rsidRDefault="0008416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sz w:val="20"/>
                <w:szCs w:val="20"/>
                <w:lang w:val="en-GB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Valid.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0D70E39" w14:textId="77777777" w:rsidR="00084166" w:rsidRPr="006B07AF" w:rsidRDefault="00084166" w:rsidP="00606827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/>
                <w:iCs/>
                <w:snapToGrid w:val="0"/>
                <w:sz w:val="20"/>
                <w:szCs w:val="20"/>
                <w:lang w:val="en-GB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Train.</w:t>
            </w:r>
          </w:p>
        </w:tc>
      </w:tr>
      <w:tr w:rsidR="00084166" w:rsidRPr="00282ECB" w14:paraId="5920F3FD" w14:textId="77777777" w:rsidTr="00606827">
        <w:trPr>
          <w:trHeight w:val="164"/>
          <w:jc w:val="center"/>
        </w:trPr>
        <w:tc>
          <w:tcPr>
            <w:tcW w:w="126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F427AC8" w14:textId="77777777" w:rsidR="00084166" w:rsidRPr="00282ECB" w:rsidRDefault="0008416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lang w:val="en-GB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D1FA0" w14:textId="77777777" w:rsidR="00084166" w:rsidRPr="006B07AF" w:rsidRDefault="0008416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</w:rPr>
              <w:t>0.958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31637" w14:textId="77777777" w:rsidR="00084166" w:rsidRPr="006B07AF" w:rsidRDefault="0008416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5814B2" w14:textId="77777777" w:rsidR="00084166" w:rsidRPr="006B07AF" w:rsidRDefault="0008416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</w:rPr>
              <w:t>0.902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ECCE7" w14:textId="77777777" w:rsidR="00084166" w:rsidRPr="006B07AF" w:rsidRDefault="00084166" w:rsidP="00606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</w:rPr>
              <w:t>532.986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78465" w14:textId="77777777" w:rsidR="00084166" w:rsidRPr="006B07AF" w:rsidRDefault="0008416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</w:rPr>
              <w:t>663.023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8F05AA" w14:textId="77777777" w:rsidR="00084166" w:rsidRPr="006B07AF" w:rsidRDefault="0008416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</w:rPr>
              <w:t>497.707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71D8FEAE" w14:textId="77777777" w:rsidR="00084166" w:rsidRPr="006B07AF" w:rsidRDefault="0008416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</w:rPr>
              <w:t>0.958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14:paraId="2CAF54B2" w14:textId="77777777" w:rsidR="00084166" w:rsidRPr="006B07AF" w:rsidRDefault="0008416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5D50F153" w14:textId="77777777" w:rsidR="00084166" w:rsidRPr="006B07AF" w:rsidRDefault="0008416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</w:rPr>
              <w:t>0.902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0546F3FE" w14:textId="77777777" w:rsidR="00084166" w:rsidRPr="006B07AF" w:rsidRDefault="00084166" w:rsidP="00606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B07AF">
              <w:rPr>
                <w:rFonts w:ascii="Times New Roman" w:hAnsi="Times New Roman"/>
                <w:color w:val="000000"/>
                <w:sz w:val="20"/>
                <w:szCs w:val="20"/>
              </w:rPr>
              <w:t>532.986</w:t>
            </w:r>
          </w:p>
          <w:p w14:paraId="0E0B0DE6" w14:textId="77777777" w:rsidR="00084166" w:rsidRPr="006B07AF" w:rsidRDefault="00084166" w:rsidP="0060682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</w:p>
        </w:tc>
      </w:tr>
    </w:tbl>
    <w:p w14:paraId="603D1D08" w14:textId="77777777" w:rsidR="00084166" w:rsidRPr="006B07AF" w:rsidRDefault="00084166" w:rsidP="000841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B07AF">
        <w:rPr>
          <w:rFonts w:ascii="Times New Roman" w:eastAsia="Times New Roman" w:hAnsi="Times New Roman"/>
          <w:sz w:val="20"/>
          <w:szCs w:val="20"/>
          <w:lang w:val="en-GB"/>
        </w:rPr>
        <w:t>Train. - training cycle of ANN calculation; Test. - testing cycle; Valid. - validation cycle; MLP - multi</w:t>
      </w:r>
      <w:r>
        <w:rPr>
          <w:rFonts w:ascii="Times New Roman" w:eastAsia="Times New Roman" w:hAnsi="Times New Roman"/>
          <w:sz w:val="20"/>
          <w:szCs w:val="20"/>
          <w:lang w:val="en-GB"/>
        </w:rPr>
        <w:t>-</w:t>
      </w:r>
      <w:r w:rsidRPr="006B07AF">
        <w:rPr>
          <w:rFonts w:ascii="Times New Roman" w:eastAsia="Times New Roman" w:hAnsi="Times New Roman"/>
          <w:sz w:val="20"/>
          <w:szCs w:val="20"/>
          <w:lang w:val="en-GB"/>
        </w:rPr>
        <w:t>layer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Pr="006B07AF">
        <w:rPr>
          <w:rFonts w:ascii="Times New Roman" w:eastAsia="Times New Roman" w:hAnsi="Times New Roman"/>
          <w:sz w:val="20"/>
          <w:szCs w:val="20"/>
          <w:lang w:val="en-GB"/>
        </w:rPr>
        <w:t xml:space="preserve">perceptron model; BFGS - </w:t>
      </w:r>
      <w:proofErr w:type="spellStart"/>
      <w:r w:rsidRPr="006B07AF">
        <w:rPr>
          <w:rFonts w:ascii="Times New Roman" w:eastAsia="Times New Roman" w:hAnsi="Times New Roman"/>
          <w:sz w:val="20"/>
          <w:szCs w:val="20"/>
          <w:lang w:val="en-GB"/>
        </w:rPr>
        <w:t>Broyden</w:t>
      </w:r>
      <w:proofErr w:type="spellEnd"/>
      <w:r w:rsidRPr="006B07AF">
        <w:rPr>
          <w:rFonts w:ascii="Times New Roman" w:eastAsia="Times New Roman" w:hAnsi="Times New Roman"/>
          <w:sz w:val="20"/>
          <w:szCs w:val="20"/>
          <w:lang w:val="en-GB"/>
        </w:rPr>
        <w:t>-Fletcher-Goldfarb-Shanno</w:t>
      </w:r>
    </w:p>
    <w:p w14:paraId="259E65E2" w14:textId="77777777" w:rsidR="00B50D1E" w:rsidRDefault="00084166"/>
    <w:sectPr w:rsidR="00B50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IwsjQ2MDQzsjQztzRS0lEKTi0uzszPAykwrAUANxPxSSwAAAA="/>
  </w:docVars>
  <w:rsids>
    <w:rsidRoot w:val="00084166"/>
    <w:rsid w:val="00084166"/>
    <w:rsid w:val="001C2A01"/>
    <w:rsid w:val="007661CE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5AF9"/>
  <w15:chartTrackingRefBased/>
  <w15:docId w15:val="{309D3299-EB3B-442B-921A-7DFD8192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166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1</cp:revision>
  <dcterms:created xsi:type="dcterms:W3CDTF">2020-05-01T17:55:00Z</dcterms:created>
  <dcterms:modified xsi:type="dcterms:W3CDTF">2020-05-01T17:55:00Z</dcterms:modified>
</cp:coreProperties>
</file>